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CAD8" w14:textId="77777777" w:rsidR="00394D16" w:rsidRPr="00F55330" w:rsidRDefault="00394D16" w:rsidP="00B11F1D">
      <w:pPr>
        <w:overflowPunct/>
        <w:autoSpaceDN/>
        <w:adjustRightInd/>
        <w:spacing w:line="276" w:lineRule="auto"/>
        <w:ind w:left="6381"/>
        <w:rPr>
          <w:rFonts w:ascii="Arial" w:eastAsia="Arial" w:hAnsi="Arial" w:cs="Arial"/>
          <w:sz w:val="20"/>
          <w:lang w:eastAsia="ar-SA"/>
        </w:rPr>
      </w:pPr>
    </w:p>
    <w:p w14:paraId="4E4AC4AE" w14:textId="3E162442" w:rsidR="002F2AE0" w:rsidRPr="00F55330" w:rsidRDefault="002F2AE0" w:rsidP="00B11F1D">
      <w:pPr>
        <w:overflowPunct/>
        <w:autoSpaceDN/>
        <w:adjustRightInd/>
        <w:spacing w:line="276" w:lineRule="auto"/>
        <w:ind w:left="6381"/>
        <w:jc w:val="right"/>
        <w:rPr>
          <w:rFonts w:ascii="Arial" w:eastAsia="Arial" w:hAnsi="Arial" w:cs="Arial"/>
          <w:sz w:val="20"/>
          <w:lang w:eastAsia="ar-SA"/>
        </w:rPr>
      </w:pPr>
      <w:r w:rsidRPr="00F55330">
        <w:rPr>
          <w:rFonts w:ascii="Arial" w:eastAsia="Arial" w:hAnsi="Arial" w:cs="Arial"/>
          <w:sz w:val="20"/>
          <w:lang w:eastAsia="ar-SA"/>
        </w:rPr>
        <w:t xml:space="preserve">Załącznik nr </w:t>
      </w:r>
      <w:r w:rsidR="000240B1" w:rsidRPr="00F55330">
        <w:rPr>
          <w:rFonts w:ascii="Arial" w:eastAsia="Arial" w:hAnsi="Arial" w:cs="Arial"/>
          <w:sz w:val="20"/>
          <w:lang w:eastAsia="ar-SA"/>
        </w:rPr>
        <w:t>8</w:t>
      </w:r>
      <w:r w:rsidRPr="00F55330">
        <w:rPr>
          <w:rFonts w:ascii="Arial" w:eastAsia="Arial" w:hAnsi="Arial" w:cs="Arial"/>
          <w:sz w:val="20"/>
          <w:lang w:eastAsia="ar-SA"/>
        </w:rPr>
        <w:t xml:space="preserve"> do SWZ</w:t>
      </w:r>
    </w:p>
    <w:p w14:paraId="298ECFD7" w14:textId="77777777" w:rsidR="00D07E5F" w:rsidRPr="00F55330" w:rsidRDefault="00D07E5F" w:rsidP="00B11F1D">
      <w:pPr>
        <w:overflowPunct/>
        <w:autoSpaceDN/>
        <w:adjustRightInd/>
        <w:spacing w:line="276" w:lineRule="auto"/>
        <w:rPr>
          <w:rFonts w:ascii="Arial" w:eastAsia="Arial" w:hAnsi="Arial" w:cs="Arial"/>
          <w:sz w:val="20"/>
          <w:lang w:eastAsia="ar-SA"/>
        </w:rPr>
      </w:pPr>
    </w:p>
    <w:p w14:paraId="66C82B3E" w14:textId="3FE0B5C5" w:rsidR="002F2AE0" w:rsidRPr="00F55330" w:rsidRDefault="00D07E5F" w:rsidP="00B11F1D">
      <w:pPr>
        <w:overflowPunct/>
        <w:autoSpaceDN/>
        <w:adjustRightInd/>
        <w:spacing w:line="276" w:lineRule="auto"/>
        <w:jc w:val="center"/>
        <w:rPr>
          <w:rFonts w:ascii="Arial" w:eastAsia="Arial" w:hAnsi="Arial" w:cs="Arial"/>
          <w:sz w:val="20"/>
          <w:lang w:eastAsia="ar-SA"/>
        </w:rPr>
      </w:pPr>
      <w:r w:rsidRPr="00F55330">
        <w:rPr>
          <w:rFonts w:ascii="Arial" w:eastAsia="Arial" w:hAnsi="Arial" w:cs="Arial"/>
          <w:sz w:val="20"/>
          <w:lang w:eastAsia="ar-SA"/>
        </w:rPr>
        <w:t>Umowa nr ………/202</w:t>
      </w:r>
      <w:r w:rsidR="00BD54CC" w:rsidRPr="00F55330">
        <w:rPr>
          <w:rFonts w:ascii="Arial" w:eastAsia="Arial" w:hAnsi="Arial" w:cs="Arial"/>
          <w:sz w:val="20"/>
          <w:lang w:eastAsia="ar-SA"/>
        </w:rPr>
        <w:t>6</w:t>
      </w:r>
    </w:p>
    <w:p w14:paraId="4E2F7862" w14:textId="77777777" w:rsidR="00D07E5F" w:rsidRPr="00F55330" w:rsidRDefault="00D07E5F" w:rsidP="00B11F1D">
      <w:pPr>
        <w:widowControl/>
        <w:overflowPunct/>
        <w:autoSpaceDE/>
        <w:adjustRightInd/>
        <w:spacing w:line="276" w:lineRule="auto"/>
        <w:rPr>
          <w:rFonts w:ascii="Arial" w:hAnsi="Arial" w:cs="Arial"/>
          <w:sz w:val="20"/>
          <w:lang w:eastAsia="ar-SA"/>
        </w:rPr>
      </w:pPr>
    </w:p>
    <w:p w14:paraId="0E2A2EC8" w14:textId="6767EFCC" w:rsidR="00D07E5F" w:rsidRPr="00F55330" w:rsidRDefault="00D07E5F" w:rsidP="00B11F1D">
      <w:pPr>
        <w:spacing w:line="276" w:lineRule="auto"/>
        <w:jc w:val="both"/>
        <w:rPr>
          <w:rFonts w:ascii="Arial" w:hAnsi="Arial" w:cs="Arial"/>
          <w:sz w:val="20"/>
        </w:rPr>
      </w:pPr>
      <w:r w:rsidRPr="00F55330">
        <w:rPr>
          <w:rFonts w:ascii="Arial" w:hAnsi="Arial" w:cs="Arial"/>
          <w:sz w:val="20"/>
        </w:rPr>
        <w:t>zawarta w</w:t>
      </w:r>
      <w:r w:rsidR="00104208">
        <w:rPr>
          <w:rFonts w:ascii="Arial" w:hAnsi="Arial" w:cs="Arial"/>
          <w:sz w:val="20"/>
        </w:rPr>
        <w:t xml:space="preserve"> Tucznie</w:t>
      </w:r>
      <w:r w:rsidRPr="00F55330">
        <w:rPr>
          <w:rFonts w:ascii="Arial" w:hAnsi="Arial" w:cs="Arial"/>
          <w:sz w:val="20"/>
        </w:rPr>
        <w:t xml:space="preserve"> w dniu …………… pomi</w:t>
      </w:r>
      <w:r w:rsidRPr="00F55330">
        <w:rPr>
          <w:rFonts w:ascii="Arial" w:eastAsia="TimesNewRoman" w:hAnsi="Arial" w:cs="Arial"/>
          <w:sz w:val="20"/>
        </w:rPr>
        <w:t>ę</w:t>
      </w:r>
      <w:r w:rsidRPr="00F55330">
        <w:rPr>
          <w:rFonts w:ascii="Arial" w:hAnsi="Arial" w:cs="Arial"/>
          <w:sz w:val="20"/>
        </w:rPr>
        <w:t>dzy</w:t>
      </w:r>
    </w:p>
    <w:p w14:paraId="035166B5" w14:textId="77777777" w:rsidR="00D07E5F" w:rsidRPr="00F55330" w:rsidRDefault="00D07E5F" w:rsidP="00B11F1D">
      <w:pPr>
        <w:spacing w:line="276" w:lineRule="auto"/>
        <w:jc w:val="both"/>
        <w:rPr>
          <w:rFonts w:ascii="Arial" w:hAnsi="Arial" w:cs="Arial"/>
          <w:b/>
          <w:bCs/>
          <w:sz w:val="20"/>
        </w:rPr>
      </w:pPr>
    </w:p>
    <w:p w14:paraId="62D4B6D1" w14:textId="0797A943" w:rsidR="00694384" w:rsidRPr="00F55330" w:rsidRDefault="00694384" w:rsidP="00694384">
      <w:pPr>
        <w:spacing w:line="276" w:lineRule="auto"/>
        <w:jc w:val="both"/>
        <w:rPr>
          <w:rFonts w:ascii="Arial" w:hAnsi="Arial" w:cs="Arial"/>
          <w:b/>
          <w:bCs/>
          <w:sz w:val="20"/>
        </w:rPr>
      </w:pPr>
      <w:r w:rsidRPr="00F55330">
        <w:rPr>
          <w:rFonts w:ascii="Arial" w:hAnsi="Arial" w:cs="Arial"/>
          <w:b/>
          <w:bCs/>
          <w:sz w:val="20"/>
        </w:rPr>
        <w:t xml:space="preserve">Gminą </w:t>
      </w:r>
      <w:r w:rsidR="00104208">
        <w:rPr>
          <w:rFonts w:ascii="Arial" w:hAnsi="Arial" w:cs="Arial"/>
          <w:b/>
          <w:bCs/>
          <w:sz w:val="20"/>
        </w:rPr>
        <w:t>Tuczno</w:t>
      </w:r>
    </w:p>
    <w:p w14:paraId="1576559B" w14:textId="536CDBDD" w:rsidR="00694384" w:rsidRPr="00F55330" w:rsidRDefault="00694384" w:rsidP="00694384">
      <w:pPr>
        <w:spacing w:line="276" w:lineRule="auto"/>
        <w:jc w:val="both"/>
        <w:rPr>
          <w:rFonts w:ascii="Arial" w:hAnsi="Arial" w:cs="Arial"/>
          <w:b/>
          <w:bCs/>
          <w:sz w:val="20"/>
        </w:rPr>
      </w:pPr>
      <w:r w:rsidRPr="00F55330">
        <w:rPr>
          <w:rFonts w:ascii="Arial" w:hAnsi="Arial" w:cs="Arial"/>
          <w:b/>
          <w:bCs/>
          <w:sz w:val="20"/>
        </w:rPr>
        <w:t xml:space="preserve">NIP: </w:t>
      </w:r>
      <w:r w:rsidR="00104208">
        <w:rPr>
          <w:rFonts w:ascii="Arial" w:hAnsi="Arial" w:cs="Arial"/>
          <w:b/>
          <w:bCs/>
          <w:sz w:val="20"/>
        </w:rPr>
        <w:t>7651602867</w:t>
      </w:r>
    </w:p>
    <w:p w14:paraId="70DB867D" w14:textId="133D890C" w:rsidR="00694384" w:rsidRPr="00F55330" w:rsidRDefault="00694384" w:rsidP="00694384">
      <w:pPr>
        <w:spacing w:line="276" w:lineRule="auto"/>
        <w:jc w:val="both"/>
        <w:rPr>
          <w:rFonts w:ascii="Arial" w:hAnsi="Arial" w:cs="Arial"/>
          <w:b/>
          <w:bCs/>
          <w:sz w:val="20"/>
        </w:rPr>
      </w:pPr>
      <w:r w:rsidRPr="00F55330">
        <w:rPr>
          <w:rFonts w:ascii="Arial" w:hAnsi="Arial" w:cs="Arial"/>
          <w:b/>
          <w:bCs/>
          <w:sz w:val="20"/>
        </w:rPr>
        <w:t xml:space="preserve">ul. </w:t>
      </w:r>
      <w:r w:rsidR="00104208">
        <w:rPr>
          <w:rFonts w:ascii="Arial" w:hAnsi="Arial" w:cs="Arial"/>
          <w:b/>
          <w:bCs/>
          <w:sz w:val="20"/>
        </w:rPr>
        <w:t xml:space="preserve">Wolności 6 </w:t>
      </w:r>
    </w:p>
    <w:p w14:paraId="64DDDC22" w14:textId="5B60EC63" w:rsidR="00D07E5F" w:rsidRPr="00F55330" w:rsidRDefault="00694384" w:rsidP="00694384">
      <w:pPr>
        <w:spacing w:line="276" w:lineRule="auto"/>
        <w:jc w:val="both"/>
        <w:rPr>
          <w:rFonts w:ascii="Arial" w:hAnsi="Arial" w:cs="Arial"/>
          <w:b/>
          <w:bCs/>
          <w:sz w:val="20"/>
        </w:rPr>
      </w:pPr>
      <w:r w:rsidRPr="00F55330">
        <w:rPr>
          <w:rFonts w:ascii="Arial" w:hAnsi="Arial" w:cs="Arial"/>
          <w:b/>
          <w:bCs/>
          <w:sz w:val="20"/>
        </w:rPr>
        <w:t>78-6</w:t>
      </w:r>
      <w:r w:rsidR="00104208">
        <w:rPr>
          <w:rFonts w:ascii="Arial" w:hAnsi="Arial" w:cs="Arial"/>
          <w:b/>
          <w:bCs/>
          <w:sz w:val="20"/>
        </w:rPr>
        <w:t>4</w:t>
      </w:r>
      <w:r w:rsidRPr="00F55330">
        <w:rPr>
          <w:rFonts w:ascii="Arial" w:hAnsi="Arial" w:cs="Arial"/>
          <w:b/>
          <w:bCs/>
          <w:sz w:val="20"/>
        </w:rPr>
        <w:t xml:space="preserve">0 </w:t>
      </w:r>
      <w:r w:rsidR="00104208">
        <w:rPr>
          <w:rFonts w:ascii="Arial" w:hAnsi="Arial" w:cs="Arial"/>
          <w:b/>
          <w:bCs/>
          <w:sz w:val="20"/>
        </w:rPr>
        <w:t>Tuczno</w:t>
      </w:r>
      <w:r w:rsidR="00D07E5F" w:rsidRPr="00F55330">
        <w:rPr>
          <w:rFonts w:ascii="Arial" w:hAnsi="Arial" w:cs="Arial"/>
          <w:bCs/>
          <w:sz w:val="20"/>
        </w:rPr>
        <w:t>, reprezentowaną przez:</w:t>
      </w:r>
    </w:p>
    <w:p w14:paraId="360E9B88" w14:textId="5D8BE475" w:rsidR="00EE2CFB" w:rsidRPr="00F55330" w:rsidRDefault="00EE2CFB" w:rsidP="00EE2CFB">
      <w:pPr>
        <w:spacing w:line="276" w:lineRule="auto"/>
        <w:jc w:val="both"/>
        <w:rPr>
          <w:rFonts w:ascii="Arial" w:hAnsi="Arial" w:cs="Arial"/>
          <w:bCs/>
          <w:sz w:val="20"/>
        </w:rPr>
      </w:pPr>
      <w:r w:rsidRPr="00F55330">
        <w:rPr>
          <w:rFonts w:ascii="Arial" w:hAnsi="Arial" w:cs="Arial"/>
          <w:bCs/>
          <w:sz w:val="20"/>
        </w:rPr>
        <w:t>Burmistrza</w:t>
      </w:r>
      <w:r w:rsidR="00100367">
        <w:rPr>
          <w:rFonts w:ascii="Arial" w:hAnsi="Arial" w:cs="Arial"/>
          <w:bCs/>
          <w:sz w:val="20"/>
        </w:rPr>
        <w:t xml:space="preserve"> </w:t>
      </w:r>
      <w:r w:rsidR="00104208">
        <w:rPr>
          <w:rFonts w:ascii="Arial" w:hAnsi="Arial" w:cs="Arial"/>
          <w:bCs/>
          <w:sz w:val="20"/>
        </w:rPr>
        <w:t>Tuczna</w:t>
      </w:r>
      <w:r w:rsidRPr="00F55330">
        <w:rPr>
          <w:rFonts w:ascii="Arial" w:hAnsi="Arial" w:cs="Arial"/>
          <w:bCs/>
          <w:sz w:val="20"/>
        </w:rPr>
        <w:t xml:space="preserve"> </w:t>
      </w:r>
      <w:r w:rsidR="00104208">
        <w:rPr>
          <w:rFonts w:ascii="Arial" w:hAnsi="Arial" w:cs="Arial"/>
          <w:bCs/>
          <w:sz w:val="20"/>
        </w:rPr>
        <w:t>–</w:t>
      </w:r>
      <w:r w:rsidRPr="00F55330">
        <w:rPr>
          <w:rFonts w:ascii="Arial" w:hAnsi="Arial" w:cs="Arial"/>
          <w:bCs/>
          <w:sz w:val="20"/>
        </w:rPr>
        <w:t xml:space="preserve"> </w:t>
      </w:r>
      <w:r w:rsidR="00104208">
        <w:rPr>
          <w:rFonts w:ascii="Arial" w:hAnsi="Arial" w:cs="Arial"/>
          <w:bCs/>
          <w:sz w:val="20"/>
        </w:rPr>
        <w:t xml:space="preserve">Krzysztofa Mikołajczyka </w:t>
      </w:r>
    </w:p>
    <w:p w14:paraId="3EA3E9A3" w14:textId="54618D6F" w:rsidR="00D07E5F" w:rsidRPr="00F55330" w:rsidRDefault="00D07E5F" w:rsidP="00EE2CFB">
      <w:pPr>
        <w:spacing w:line="276" w:lineRule="auto"/>
        <w:jc w:val="both"/>
        <w:rPr>
          <w:rFonts w:ascii="Arial" w:hAnsi="Arial" w:cs="Arial"/>
          <w:bCs/>
          <w:sz w:val="20"/>
        </w:rPr>
      </w:pPr>
      <w:r w:rsidRPr="00F55330">
        <w:rPr>
          <w:rFonts w:ascii="Arial" w:hAnsi="Arial" w:cs="Arial"/>
          <w:bCs/>
          <w:sz w:val="20"/>
        </w:rPr>
        <w:t>przy kontrasygnacie Skarbnika</w:t>
      </w:r>
      <w:r w:rsidR="00104208">
        <w:rPr>
          <w:rFonts w:ascii="Arial" w:hAnsi="Arial" w:cs="Arial"/>
          <w:bCs/>
          <w:sz w:val="20"/>
        </w:rPr>
        <w:t xml:space="preserve"> – Violetty Stępień </w:t>
      </w:r>
    </w:p>
    <w:p w14:paraId="3146E443" w14:textId="77777777" w:rsidR="00D07E5F" w:rsidRPr="00F55330" w:rsidRDefault="00D07E5F" w:rsidP="00B11F1D">
      <w:pPr>
        <w:spacing w:line="276" w:lineRule="auto"/>
        <w:jc w:val="both"/>
        <w:rPr>
          <w:rFonts w:ascii="Arial" w:hAnsi="Arial" w:cs="Arial"/>
          <w:b/>
          <w:bCs/>
          <w:sz w:val="20"/>
        </w:rPr>
      </w:pPr>
      <w:r w:rsidRPr="00F55330">
        <w:rPr>
          <w:rFonts w:ascii="Arial" w:hAnsi="Arial" w:cs="Arial"/>
          <w:bCs/>
          <w:sz w:val="20"/>
        </w:rPr>
        <w:t>zwaną w dalszej części umowy</w:t>
      </w:r>
      <w:r w:rsidRPr="00F55330">
        <w:rPr>
          <w:rFonts w:ascii="Arial" w:hAnsi="Arial" w:cs="Arial"/>
          <w:b/>
          <w:bCs/>
          <w:sz w:val="20"/>
        </w:rPr>
        <w:t xml:space="preserve"> „Zamawiającym”</w:t>
      </w:r>
    </w:p>
    <w:p w14:paraId="07AFB436" w14:textId="77777777" w:rsidR="00D07E5F" w:rsidRPr="00F55330" w:rsidRDefault="00D07E5F" w:rsidP="00B11F1D">
      <w:pPr>
        <w:spacing w:line="276" w:lineRule="auto"/>
        <w:jc w:val="both"/>
        <w:rPr>
          <w:rFonts w:ascii="Arial" w:hAnsi="Arial" w:cs="Arial"/>
          <w:bCs/>
          <w:sz w:val="20"/>
        </w:rPr>
      </w:pPr>
    </w:p>
    <w:p w14:paraId="7AA1353C" w14:textId="77777777" w:rsidR="00D07E5F" w:rsidRPr="00F55330" w:rsidRDefault="00D07E5F" w:rsidP="00B11F1D">
      <w:pPr>
        <w:spacing w:line="276" w:lineRule="auto"/>
        <w:jc w:val="both"/>
        <w:rPr>
          <w:rFonts w:ascii="Arial" w:hAnsi="Arial" w:cs="Arial"/>
          <w:bCs/>
          <w:sz w:val="20"/>
        </w:rPr>
      </w:pPr>
      <w:r w:rsidRPr="00F55330">
        <w:rPr>
          <w:rFonts w:ascii="Arial" w:hAnsi="Arial" w:cs="Arial"/>
          <w:bCs/>
          <w:sz w:val="20"/>
        </w:rPr>
        <w:t>a</w:t>
      </w:r>
    </w:p>
    <w:p w14:paraId="158432CA" w14:textId="77777777" w:rsidR="00D07E5F" w:rsidRPr="00F55330" w:rsidRDefault="00D07E5F" w:rsidP="00B11F1D">
      <w:pPr>
        <w:spacing w:line="276" w:lineRule="auto"/>
        <w:jc w:val="both"/>
        <w:textAlignment w:val="baseline"/>
        <w:rPr>
          <w:rFonts w:ascii="Arial" w:hAnsi="Arial" w:cs="Arial"/>
          <w:b/>
          <w:sz w:val="20"/>
        </w:rPr>
      </w:pPr>
    </w:p>
    <w:p w14:paraId="0B9D29C1" w14:textId="77777777" w:rsidR="00D07E5F" w:rsidRPr="00F55330" w:rsidRDefault="00D07E5F" w:rsidP="00B11F1D">
      <w:pPr>
        <w:spacing w:line="276" w:lineRule="auto"/>
        <w:jc w:val="both"/>
        <w:textAlignment w:val="baseline"/>
        <w:rPr>
          <w:rFonts w:ascii="Arial" w:hAnsi="Arial" w:cs="Arial"/>
          <w:sz w:val="20"/>
        </w:rPr>
      </w:pPr>
      <w:r w:rsidRPr="00F55330">
        <w:rPr>
          <w:rFonts w:ascii="Arial" w:hAnsi="Arial" w:cs="Arial"/>
          <w:sz w:val="20"/>
        </w:rPr>
        <w:t>………………………………………………………………………………………………………………………………………………………………………………………………………………………………………………</w:t>
      </w:r>
    </w:p>
    <w:p w14:paraId="275797B3" w14:textId="77777777" w:rsidR="00D07E5F" w:rsidRPr="00F55330" w:rsidRDefault="00D07E5F" w:rsidP="00B11F1D">
      <w:pPr>
        <w:spacing w:line="276" w:lineRule="auto"/>
        <w:jc w:val="both"/>
        <w:rPr>
          <w:rFonts w:ascii="Arial" w:hAnsi="Arial" w:cs="Arial"/>
          <w:b/>
          <w:bCs/>
          <w:sz w:val="20"/>
        </w:rPr>
      </w:pPr>
      <w:r w:rsidRPr="00F55330">
        <w:rPr>
          <w:rFonts w:ascii="Arial" w:hAnsi="Arial" w:cs="Arial"/>
          <w:bCs/>
          <w:sz w:val="20"/>
        </w:rPr>
        <w:t>zwanym w dalszej części umowy</w:t>
      </w:r>
      <w:r w:rsidRPr="00F55330">
        <w:rPr>
          <w:rFonts w:ascii="Arial" w:hAnsi="Arial" w:cs="Arial"/>
          <w:b/>
          <w:bCs/>
          <w:sz w:val="20"/>
        </w:rPr>
        <w:t xml:space="preserve"> „Wykonawcą”</w:t>
      </w:r>
    </w:p>
    <w:p w14:paraId="6663658C" w14:textId="77777777" w:rsidR="005A3A8C" w:rsidRPr="00F55330" w:rsidRDefault="005A3A8C" w:rsidP="00B11F1D">
      <w:pPr>
        <w:spacing w:line="276" w:lineRule="auto"/>
        <w:jc w:val="both"/>
        <w:rPr>
          <w:rFonts w:ascii="Arial" w:eastAsia="Calibri" w:hAnsi="Arial" w:cs="Arial"/>
          <w:b/>
          <w:sz w:val="20"/>
          <w:lang w:eastAsia="zh-CN"/>
        </w:rPr>
      </w:pPr>
      <w:r w:rsidRPr="00F55330">
        <w:rPr>
          <w:rFonts w:ascii="Arial" w:hAnsi="Arial" w:cs="Arial"/>
          <w:bCs/>
          <w:sz w:val="20"/>
        </w:rPr>
        <w:t>zwanych łącznie</w:t>
      </w:r>
      <w:r w:rsidRPr="00F55330">
        <w:rPr>
          <w:rFonts w:ascii="Arial" w:hAnsi="Arial" w:cs="Arial"/>
          <w:b/>
          <w:bCs/>
          <w:sz w:val="20"/>
        </w:rPr>
        <w:t xml:space="preserve"> „Stronami”. </w:t>
      </w:r>
    </w:p>
    <w:p w14:paraId="0E3B9C8E" w14:textId="77777777" w:rsidR="00D07E5F" w:rsidRPr="00F55330" w:rsidRDefault="00D07E5F" w:rsidP="00B11F1D">
      <w:pPr>
        <w:spacing w:line="276" w:lineRule="auto"/>
        <w:jc w:val="both"/>
        <w:rPr>
          <w:rFonts w:ascii="Arial" w:eastAsia="Calibri" w:hAnsi="Arial" w:cs="Arial"/>
          <w:sz w:val="20"/>
          <w:lang w:eastAsia="en-US"/>
        </w:rPr>
      </w:pPr>
    </w:p>
    <w:p w14:paraId="15B6D612" w14:textId="1F995E75" w:rsidR="00D07E5F" w:rsidRDefault="00D07E5F" w:rsidP="007A4BC4">
      <w:pPr>
        <w:spacing w:line="276" w:lineRule="auto"/>
        <w:jc w:val="both"/>
        <w:rPr>
          <w:rFonts w:asciiTheme="minorHAnsi" w:eastAsia="Calibri" w:hAnsiTheme="minorHAnsi" w:cstheme="minorHAnsi"/>
          <w:bCs/>
          <w:szCs w:val="24"/>
          <w:lang w:eastAsia="en-US"/>
        </w:rPr>
      </w:pPr>
      <w:r w:rsidRPr="00E43873">
        <w:rPr>
          <w:rFonts w:asciiTheme="minorHAnsi" w:eastAsia="Calibri" w:hAnsiTheme="minorHAnsi" w:cstheme="minorHAnsi"/>
          <w:szCs w:val="24"/>
          <w:lang w:eastAsia="en-US"/>
        </w:rPr>
        <w:t>W związku z wyborem oferty Wykonawcy w wyniku</w:t>
      </w:r>
      <w:r w:rsidR="00DF633A" w:rsidRPr="00E43873">
        <w:rPr>
          <w:rFonts w:asciiTheme="minorHAnsi" w:eastAsia="Calibri" w:hAnsiTheme="minorHAnsi" w:cstheme="minorHAnsi"/>
          <w:szCs w:val="24"/>
          <w:lang w:eastAsia="en-US"/>
        </w:rPr>
        <w:t xml:space="preserve"> przeprowadzonego postępowania </w:t>
      </w:r>
      <w:r w:rsidR="00662770">
        <w:rPr>
          <w:rFonts w:asciiTheme="minorHAnsi" w:eastAsia="Calibri" w:hAnsiTheme="minorHAnsi" w:cstheme="minorHAnsi"/>
          <w:szCs w:val="24"/>
          <w:lang w:eastAsia="en-US"/>
        </w:rPr>
        <w:br/>
      </w:r>
      <w:r w:rsidRPr="00E43873">
        <w:rPr>
          <w:rFonts w:asciiTheme="minorHAnsi" w:eastAsia="Calibri" w:hAnsiTheme="minorHAnsi" w:cstheme="minorHAnsi"/>
          <w:szCs w:val="24"/>
          <w:lang w:eastAsia="en-US"/>
        </w:rPr>
        <w:t>o udzielenie zamówienia publicznego w trybie podstawowym bez przeprowadzenia negocjacji na podst. art</w:t>
      </w:r>
      <w:r w:rsidR="00DF633A" w:rsidRPr="00E43873">
        <w:rPr>
          <w:rFonts w:asciiTheme="minorHAnsi" w:eastAsia="Calibri" w:hAnsiTheme="minorHAnsi" w:cstheme="minorHAnsi"/>
          <w:szCs w:val="24"/>
          <w:lang w:eastAsia="en-US"/>
        </w:rPr>
        <w:t>. 275 pkt </w:t>
      </w:r>
      <w:r w:rsidRPr="00E43873">
        <w:rPr>
          <w:rFonts w:asciiTheme="minorHAnsi" w:eastAsia="Calibri" w:hAnsiTheme="minorHAnsi" w:cstheme="minorHAnsi"/>
          <w:szCs w:val="24"/>
          <w:lang w:eastAsia="en-US"/>
        </w:rPr>
        <w:t xml:space="preserve">1 ustawy z dnia 11 września 2019r. </w:t>
      </w:r>
      <w:r w:rsidRPr="00E43873">
        <w:rPr>
          <w:rFonts w:asciiTheme="minorHAnsi" w:eastAsia="Calibri" w:hAnsiTheme="minorHAnsi" w:cstheme="minorHAnsi"/>
          <w:iCs/>
          <w:szCs w:val="24"/>
          <w:lang w:eastAsia="en-US"/>
        </w:rPr>
        <w:t>Prawo zamówie</w:t>
      </w:r>
      <w:r w:rsidRPr="00E43873">
        <w:rPr>
          <w:rFonts w:asciiTheme="minorHAnsi" w:eastAsia="Calibri" w:hAnsiTheme="minorHAnsi" w:cstheme="minorHAnsi"/>
          <w:szCs w:val="24"/>
          <w:lang w:eastAsia="en-US"/>
        </w:rPr>
        <w:t xml:space="preserve">ń </w:t>
      </w:r>
      <w:r w:rsidRPr="00E43873">
        <w:rPr>
          <w:rFonts w:asciiTheme="minorHAnsi" w:eastAsia="Calibri" w:hAnsiTheme="minorHAnsi" w:cstheme="minorHAnsi"/>
          <w:iCs/>
          <w:szCs w:val="24"/>
          <w:lang w:eastAsia="en-US"/>
        </w:rPr>
        <w:t xml:space="preserve">publicznych </w:t>
      </w:r>
      <w:r w:rsidRPr="00E43873">
        <w:rPr>
          <w:rFonts w:asciiTheme="minorHAnsi" w:eastAsia="Calibri" w:hAnsiTheme="minorHAnsi" w:cstheme="minorHAnsi"/>
          <w:szCs w:val="24"/>
          <w:lang w:eastAsia="en-US"/>
        </w:rPr>
        <w:t>(t.j. Dz. U</w:t>
      </w:r>
      <w:r w:rsidR="00DF633A" w:rsidRPr="00E43873">
        <w:rPr>
          <w:rFonts w:asciiTheme="minorHAnsi" w:eastAsia="Calibri" w:hAnsiTheme="minorHAnsi" w:cstheme="minorHAnsi"/>
          <w:szCs w:val="24"/>
          <w:lang w:eastAsia="en-US"/>
        </w:rPr>
        <w:t>. z 2024r.</w:t>
      </w:r>
      <w:r w:rsidRPr="00E43873">
        <w:rPr>
          <w:rFonts w:asciiTheme="minorHAnsi" w:eastAsia="Calibri" w:hAnsiTheme="minorHAnsi" w:cstheme="minorHAnsi"/>
          <w:szCs w:val="24"/>
          <w:lang w:eastAsia="en-US"/>
        </w:rPr>
        <w:t xml:space="preserve"> poz. 1320  ze </w:t>
      </w:r>
      <w:r w:rsidR="005A3A8C" w:rsidRPr="00E43873">
        <w:rPr>
          <w:rFonts w:asciiTheme="minorHAnsi" w:eastAsia="Calibri" w:hAnsiTheme="minorHAnsi" w:cstheme="minorHAnsi"/>
          <w:szCs w:val="24"/>
          <w:lang w:eastAsia="en-US"/>
        </w:rPr>
        <w:t xml:space="preserve"> zm. dalej: „Pzp”)</w:t>
      </w:r>
      <w:r w:rsidRPr="00E43873">
        <w:rPr>
          <w:rFonts w:asciiTheme="minorHAnsi" w:eastAsia="Calibri" w:hAnsiTheme="minorHAnsi" w:cstheme="minorHAnsi"/>
          <w:szCs w:val="24"/>
          <w:lang w:eastAsia="en-US"/>
        </w:rPr>
        <w:t xml:space="preserve"> na zadanie</w:t>
      </w:r>
      <w:r w:rsidR="00152B93" w:rsidRPr="00E43873">
        <w:rPr>
          <w:rFonts w:asciiTheme="minorHAnsi" w:eastAsia="Calibri" w:hAnsiTheme="minorHAnsi" w:cstheme="minorHAnsi"/>
          <w:szCs w:val="24"/>
          <w:lang w:eastAsia="en-US"/>
        </w:rPr>
        <w:t xml:space="preserve"> </w:t>
      </w:r>
      <w:r w:rsidRPr="00E43873">
        <w:rPr>
          <w:rFonts w:asciiTheme="minorHAnsi" w:eastAsia="Calibri" w:hAnsiTheme="minorHAnsi" w:cstheme="minorHAnsi"/>
          <w:szCs w:val="24"/>
          <w:lang w:eastAsia="en-US"/>
        </w:rPr>
        <w:t xml:space="preserve"> pn.: </w:t>
      </w:r>
      <w:r w:rsidR="007A4BC4" w:rsidRPr="00E43873">
        <w:rPr>
          <w:rFonts w:asciiTheme="minorHAnsi" w:eastAsia="Calibri" w:hAnsiTheme="minorHAnsi" w:cstheme="minorHAnsi"/>
          <w:b/>
          <w:bCs/>
          <w:szCs w:val="24"/>
          <w:lang w:eastAsia="en-US"/>
        </w:rPr>
        <w:t>Wykonanie robót budowlanych w formule „zaprojektuj i wybuduj” dla zadania pn. „</w:t>
      </w:r>
      <w:r w:rsidR="00104208" w:rsidRPr="00E43873">
        <w:rPr>
          <w:rFonts w:asciiTheme="minorHAnsi" w:eastAsia="Calibri" w:hAnsiTheme="minorHAnsi" w:cstheme="minorHAnsi"/>
          <w:b/>
          <w:bCs/>
          <w:szCs w:val="24"/>
          <w:lang w:eastAsia="en-US"/>
        </w:rPr>
        <w:t xml:space="preserve">Modernizacja Plaży Miejskiej w Tucznie” </w:t>
      </w:r>
      <w:r w:rsidRPr="00E43873">
        <w:rPr>
          <w:rFonts w:asciiTheme="minorHAnsi" w:eastAsia="Calibri" w:hAnsiTheme="minorHAnsi" w:cstheme="minorHAnsi"/>
          <w:b/>
          <w:bCs/>
          <w:szCs w:val="24"/>
          <w:lang w:eastAsia="en-US"/>
        </w:rPr>
        <w:t>Strony</w:t>
      </w:r>
      <w:r w:rsidRPr="00E43873">
        <w:rPr>
          <w:rFonts w:asciiTheme="minorHAnsi" w:eastAsia="Calibri" w:hAnsiTheme="minorHAnsi" w:cstheme="minorHAnsi"/>
          <w:bCs/>
          <w:szCs w:val="24"/>
          <w:lang w:eastAsia="en-US"/>
        </w:rPr>
        <w:t xml:space="preserve"> zawierają umowę następującej treści:</w:t>
      </w:r>
    </w:p>
    <w:p w14:paraId="4998D753" w14:textId="77777777" w:rsidR="00862421" w:rsidRPr="00E43873" w:rsidRDefault="00862421" w:rsidP="007A4BC4">
      <w:pPr>
        <w:spacing w:line="276" w:lineRule="auto"/>
        <w:jc w:val="both"/>
        <w:rPr>
          <w:rFonts w:asciiTheme="minorHAnsi" w:eastAsia="Calibri" w:hAnsiTheme="minorHAnsi" w:cstheme="minorHAnsi"/>
          <w:bCs/>
          <w:szCs w:val="24"/>
          <w:lang w:eastAsia="en-US"/>
        </w:rPr>
      </w:pPr>
    </w:p>
    <w:p w14:paraId="6F381260" w14:textId="77777777" w:rsidR="002F2AE0" w:rsidRPr="00C223D4" w:rsidRDefault="002F2AE0" w:rsidP="00B11F1D">
      <w:pPr>
        <w:widowControl/>
        <w:overflowPunct/>
        <w:autoSpaceDE/>
        <w:adjustRightInd/>
        <w:spacing w:line="276" w:lineRule="auto"/>
        <w:jc w:val="center"/>
        <w:rPr>
          <w:rFonts w:asciiTheme="minorHAnsi" w:hAnsiTheme="minorHAnsi" w:cstheme="minorHAnsi"/>
          <w:b/>
          <w:szCs w:val="24"/>
          <w:lang w:eastAsia="ar-SA"/>
        </w:rPr>
      </w:pPr>
      <w:r w:rsidRPr="00C223D4">
        <w:rPr>
          <w:rFonts w:asciiTheme="minorHAnsi" w:hAnsiTheme="minorHAnsi" w:cstheme="minorHAnsi"/>
          <w:b/>
          <w:szCs w:val="24"/>
          <w:lang w:eastAsia="ar-SA"/>
        </w:rPr>
        <w:t>§ 1</w:t>
      </w:r>
    </w:p>
    <w:p w14:paraId="5525E62F" w14:textId="4268071D" w:rsidR="005A3A8C" w:rsidRPr="00C223D4" w:rsidRDefault="00405818" w:rsidP="00B11F1D">
      <w:pPr>
        <w:widowControl/>
        <w:overflowPunct/>
        <w:autoSpaceDE/>
        <w:adjustRightInd/>
        <w:spacing w:after="240" w:line="276" w:lineRule="auto"/>
        <w:jc w:val="center"/>
        <w:rPr>
          <w:rFonts w:asciiTheme="minorHAnsi" w:hAnsiTheme="minorHAnsi" w:cstheme="minorHAnsi"/>
          <w:b/>
          <w:szCs w:val="24"/>
          <w:lang w:eastAsia="ar-SA"/>
        </w:rPr>
      </w:pPr>
      <w:r w:rsidRPr="00C223D4">
        <w:rPr>
          <w:rFonts w:asciiTheme="minorHAnsi" w:hAnsiTheme="minorHAnsi" w:cstheme="minorHAnsi"/>
          <w:b/>
          <w:szCs w:val="24"/>
          <w:lang w:eastAsia="ar-SA"/>
        </w:rPr>
        <w:t>PRZEDMIOT UMOWY</w:t>
      </w:r>
    </w:p>
    <w:p w14:paraId="4FFD823C" w14:textId="78D84699" w:rsidR="00BA6CFA" w:rsidRPr="00055F1D" w:rsidRDefault="00BA6CFA" w:rsidP="00055F1D">
      <w:pPr>
        <w:pStyle w:val="Akapitzlist"/>
        <w:numPr>
          <w:ilvl w:val="0"/>
          <w:numId w:val="68"/>
        </w:numPr>
        <w:tabs>
          <w:tab w:val="left" w:pos="284"/>
        </w:tabs>
        <w:spacing w:line="360" w:lineRule="auto"/>
        <w:ind w:left="0" w:firstLine="0"/>
        <w:jc w:val="both"/>
        <w:rPr>
          <w:rFonts w:asciiTheme="minorHAnsi" w:hAnsiTheme="minorHAnsi" w:cstheme="minorHAnsi"/>
          <w:szCs w:val="24"/>
        </w:rPr>
      </w:pPr>
      <w:r w:rsidRPr="00055F1D">
        <w:rPr>
          <w:rFonts w:asciiTheme="minorHAnsi" w:hAnsiTheme="minorHAnsi" w:cstheme="minorHAnsi"/>
          <w:szCs w:val="24"/>
        </w:rPr>
        <w:t xml:space="preserve">Przedmiotem zamówienia jest opracowanie pełnej dokumentacji projektowej, wraz </w:t>
      </w:r>
      <w:r w:rsidR="00985C30">
        <w:rPr>
          <w:rFonts w:asciiTheme="minorHAnsi" w:hAnsiTheme="minorHAnsi" w:cstheme="minorHAnsi"/>
          <w:szCs w:val="24"/>
        </w:rPr>
        <w:br/>
      </w:r>
      <w:r w:rsidRPr="00055F1D">
        <w:rPr>
          <w:rFonts w:asciiTheme="minorHAnsi" w:hAnsiTheme="minorHAnsi" w:cstheme="minorHAnsi"/>
          <w:szCs w:val="24"/>
        </w:rPr>
        <w:t>z uzyskaniem pozwolenia na budowę lub odpowiedniego urzędowego zaświadczenia o braku podstaw do wniesienia sprzeciwu wobec zgłoszenia robót budowlanych niewymagających pozwolenia na budowę, a następnie wykonanie na jej podstawie kompletnych robót budowlanych i wykończeniowych dla zadania pn. </w:t>
      </w:r>
      <w:r w:rsidR="00104208" w:rsidRPr="00055F1D">
        <w:rPr>
          <w:rFonts w:asciiTheme="minorHAnsi" w:hAnsiTheme="minorHAnsi" w:cstheme="minorHAnsi"/>
          <w:szCs w:val="24"/>
        </w:rPr>
        <w:t>„Modernizacja Plaży Miejskiej w Tucznie</w:t>
      </w:r>
      <w:r w:rsidR="00055F1D" w:rsidRPr="00055F1D">
        <w:rPr>
          <w:rFonts w:asciiTheme="minorHAnsi" w:hAnsiTheme="minorHAnsi" w:cstheme="minorHAnsi"/>
          <w:szCs w:val="24"/>
        </w:rPr>
        <w:t>.</w:t>
      </w:r>
      <w:r w:rsidR="00104208" w:rsidRPr="00055F1D">
        <w:rPr>
          <w:rFonts w:asciiTheme="minorHAnsi" w:hAnsiTheme="minorHAnsi" w:cstheme="minorHAnsi"/>
          <w:szCs w:val="24"/>
        </w:rPr>
        <w:t>”</w:t>
      </w:r>
      <w:r w:rsidR="00055F1D" w:rsidRPr="00055F1D">
        <w:rPr>
          <w:rFonts w:asciiTheme="minorHAnsi" w:eastAsiaTheme="minorHAnsi" w:hAnsiTheme="minorHAnsi" w:cstheme="minorHAnsi"/>
          <w:sz w:val="22"/>
          <w:szCs w:val="22"/>
          <w:lang w:eastAsia="en-US"/>
        </w:rPr>
        <w:t xml:space="preserve"> </w:t>
      </w:r>
      <w:r w:rsidR="00055F1D" w:rsidRPr="00055F1D">
        <w:rPr>
          <w:rFonts w:asciiTheme="minorHAnsi" w:hAnsiTheme="minorHAnsi" w:cstheme="minorHAnsi"/>
          <w:szCs w:val="24"/>
        </w:rPr>
        <w:t xml:space="preserve">W zakres zamówienia wchodzi wykonanie wszystkich niezbędnych prac do prawidłowego funkcjonowania przedmiotowej inwestycji, zgodnie z obowiązującymi przepisami. Wykonawca jest zobowiązany opracować projekty budowlane, wykonawcze wraz </w:t>
      </w:r>
      <w:r w:rsidR="00985C30">
        <w:rPr>
          <w:rFonts w:asciiTheme="minorHAnsi" w:hAnsiTheme="minorHAnsi" w:cstheme="minorHAnsi"/>
          <w:szCs w:val="24"/>
        </w:rPr>
        <w:br/>
      </w:r>
      <w:r w:rsidR="00055F1D" w:rsidRPr="00055F1D">
        <w:rPr>
          <w:rFonts w:asciiTheme="minorHAnsi" w:hAnsiTheme="minorHAnsi" w:cstheme="minorHAnsi"/>
          <w:szCs w:val="24"/>
        </w:rPr>
        <w:t>z koniecznymi opiniami i warunkami technicznymi, przedmiary robót</w:t>
      </w:r>
      <w:r w:rsidR="001A4351">
        <w:rPr>
          <w:rFonts w:asciiTheme="minorHAnsi" w:hAnsiTheme="minorHAnsi" w:cstheme="minorHAnsi"/>
          <w:szCs w:val="24"/>
        </w:rPr>
        <w:t xml:space="preserve">, kosztorysy inwestorskie </w:t>
      </w:r>
      <w:r w:rsidR="00055F1D" w:rsidRPr="00055F1D">
        <w:rPr>
          <w:rFonts w:asciiTheme="minorHAnsi" w:hAnsiTheme="minorHAnsi" w:cstheme="minorHAnsi"/>
          <w:szCs w:val="24"/>
        </w:rPr>
        <w:t xml:space="preserve">oraz Specyfikacje Techniczne Wykonania i Odbioru Robót Budowlanych, </w:t>
      </w:r>
      <w:r w:rsidR="00055F1D" w:rsidRPr="00055F1D">
        <w:rPr>
          <w:rFonts w:asciiTheme="minorHAnsi" w:hAnsiTheme="minorHAnsi" w:cstheme="minorHAnsi"/>
          <w:szCs w:val="24"/>
        </w:rPr>
        <w:lastRenderedPageBreak/>
        <w:t>sporządzić mapę do celów projektowych, uzyskać w imieniu i na rzecz Zamawiającego wszelkie</w:t>
      </w:r>
      <w:r w:rsidR="00055F1D">
        <w:rPr>
          <w:rFonts w:asciiTheme="minorHAnsi" w:hAnsiTheme="minorHAnsi" w:cstheme="minorHAnsi"/>
          <w:szCs w:val="24"/>
        </w:rPr>
        <w:t xml:space="preserve"> </w:t>
      </w:r>
      <w:r w:rsidR="00055F1D" w:rsidRPr="00055F1D">
        <w:rPr>
          <w:rFonts w:asciiTheme="minorHAnsi" w:hAnsiTheme="minorHAnsi" w:cstheme="minorHAnsi"/>
          <w:szCs w:val="24"/>
        </w:rPr>
        <w:t>uzgodnienia, pozwolenia, zezwolenia, decyzje i zgody niezbędne dla wykonania przedmiotowej inwestycji zgodnie z wymaganiami Zamawiającego, a także wybudować i oddać do użytkowania przedmiotową inwestycję.</w:t>
      </w:r>
      <w:r w:rsidR="00612079">
        <w:rPr>
          <w:rFonts w:asciiTheme="minorHAnsi" w:hAnsiTheme="minorHAnsi" w:cstheme="minorHAnsi"/>
          <w:szCs w:val="24"/>
        </w:rPr>
        <w:t xml:space="preserve"> Zakres prac obejmuje: </w:t>
      </w:r>
    </w:p>
    <w:p w14:paraId="5E69BF88" w14:textId="77777777" w:rsidR="005B3F32" w:rsidRPr="004A55BE" w:rsidRDefault="005B3F32" w:rsidP="005B3F32">
      <w:pPr>
        <w:spacing w:line="360" w:lineRule="auto"/>
        <w:jc w:val="both"/>
        <w:rPr>
          <w:rFonts w:ascii="Calibri" w:hAnsi="Calibri" w:cs="Calibri"/>
          <w:b/>
          <w:bCs/>
          <w:u w:val="single"/>
        </w:rPr>
      </w:pPr>
      <w:r w:rsidRPr="004A55BE">
        <w:rPr>
          <w:rFonts w:ascii="Calibri" w:hAnsi="Calibri" w:cs="Calibri"/>
          <w:b/>
          <w:bCs/>
          <w:u w:val="single"/>
        </w:rPr>
        <w:t>Etap I - projektowy</w:t>
      </w:r>
    </w:p>
    <w:p w14:paraId="1D80D42F" w14:textId="6B2298B8" w:rsidR="005B3F32" w:rsidRPr="004A55BE" w:rsidRDefault="005B3F32" w:rsidP="005B3F32">
      <w:pPr>
        <w:spacing w:line="360" w:lineRule="auto"/>
        <w:jc w:val="both"/>
        <w:rPr>
          <w:rFonts w:ascii="Calibri" w:hAnsi="Calibri" w:cs="Calibri"/>
        </w:rPr>
      </w:pPr>
      <w:r w:rsidRPr="004A55BE">
        <w:rPr>
          <w:rFonts w:ascii="Calibri" w:hAnsi="Calibri" w:cs="Calibri"/>
        </w:rPr>
        <w:t xml:space="preserve">Opracowanie dokumentacji projektowo-kosztorysowej na podstawie </w:t>
      </w:r>
      <w:r w:rsidR="00055F1D">
        <w:rPr>
          <w:rFonts w:ascii="Calibri" w:hAnsi="Calibri" w:cs="Calibri"/>
        </w:rPr>
        <w:t>Programu Funkcjonalno Użytkowego stanowiącego za</w:t>
      </w:r>
      <w:r w:rsidR="004F0A29">
        <w:rPr>
          <w:rFonts w:ascii="Calibri" w:hAnsi="Calibri" w:cs="Calibri"/>
        </w:rPr>
        <w:t>ł</w:t>
      </w:r>
      <w:r w:rsidR="00055F1D">
        <w:rPr>
          <w:rFonts w:ascii="Calibri" w:hAnsi="Calibri" w:cs="Calibri"/>
        </w:rPr>
        <w:t>ącznik nr 1 do Umowy</w:t>
      </w:r>
      <w:r w:rsidR="00292FE3">
        <w:rPr>
          <w:rFonts w:ascii="Calibri" w:hAnsi="Calibri" w:cs="Calibri"/>
        </w:rPr>
        <w:t xml:space="preserve"> – Opis Przedmiotu Zamówienia. </w:t>
      </w:r>
      <w:r w:rsidR="00055F1D">
        <w:rPr>
          <w:rFonts w:ascii="Calibri" w:hAnsi="Calibri" w:cs="Calibri"/>
        </w:rPr>
        <w:t xml:space="preserve"> </w:t>
      </w:r>
      <w:r w:rsidRPr="004A55BE">
        <w:rPr>
          <w:rFonts w:ascii="Calibri" w:hAnsi="Calibri" w:cs="Calibri"/>
        </w:rPr>
        <w:t>Dokumentacja projektowa powinna być opracowana w zakresie niezbędnym do prawidłowego i bezpiecznego</w:t>
      </w:r>
      <w:r>
        <w:rPr>
          <w:rFonts w:ascii="Calibri" w:hAnsi="Calibri" w:cs="Calibri"/>
        </w:rPr>
        <w:t xml:space="preserve"> </w:t>
      </w:r>
      <w:r w:rsidRPr="004A55BE">
        <w:rPr>
          <w:rFonts w:ascii="Calibri" w:hAnsi="Calibri" w:cs="Calibri"/>
        </w:rPr>
        <w:t>wykonania wszystkich robót oraz uzyskania wszelkich wymaganych uzgodnień, pozwoleń i decyzji.</w:t>
      </w:r>
    </w:p>
    <w:p w14:paraId="7258D50E" w14:textId="77777777" w:rsidR="005B3F32" w:rsidRPr="004A55BE" w:rsidRDefault="005B3F32" w:rsidP="005B3F32">
      <w:pPr>
        <w:spacing w:line="360" w:lineRule="auto"/>
        <w:jc w:val="both"/>
        <w:rPr>
          <w:rFonts w:ascii="Calibri" w:hAnsi="Calibri" w:cs="Calibri"/>
          <w:b/>
          <w:bCs/>
          <w:u w:val="single"/>
        </w:rPr>
      </w:pPr>
      <w:r w:rsidRPr="004A55BE">
        <w:rPr>
          <w:rFonts w:ascii="Calibri" w:hAnsi="Calibri" w:cs="Calibri"/>
          <w:b/>
          <w:bCs/>
          <w:u w:val="single"/>
        </w:rPr>
        <w:t>W zakres dokumentacji projektowej wchodzi:</w:t>
      </w:r>
    </w:p>
    <w:p w14:paraId="54F26CF3" w14:textId="003B3CF2" w:rsidR="005B3F32" w:rsidRPr="004A55BE" w:rsidRDefault="005B3F32" w:rsidP="00612079">
      <w:pPr>
        <w:spacing w:line="360" w:lineRule="auto"/>
        <w:jc w:val="both"/>
        <w:rPr>
          <w:rFonts w:ascii="Calibri" w:hAnsi="Calibri" w:cs="Calibri"/>
        </w:rPr>
      </w:pPr>
      <w:r w:rsidRPr="004A55BE">
        <w:rPr>
          <w:rFonts w:ascii="Calibri" w:hAnsi="Calibri" w:cs="Calibri"/>
        </w:rPr>
        <w:t xml:space="preserve">- </w:t>
      </w:r>
      <w:r w:rsidR="00985C30">
        <w:rPr>
          <w:rFonts w:ascii="Calibri" w:hAnsi="Calibri" w:cs="Calibri"/>
        </w:rPr>
        <w:t>w</w:t>
      </w:r>
      <w:r w:rsidRPr="004A55BE">
        <w:rPr>
          <w:rFonts w:ascii="Calibri" w:hAnsi="Calibri" w:cs="Calibri"/>
        </w:rPr>
        <w:t>ykonanie projektu budowlanego i wykonawczego wraz z uzyskaniem akceptacji Zamawiającego dla</w:t>
      </w:r>
      <w:r>
        <w:rPr>
          <w:rFonts w:ascii="Calibri" w:hAnsi="Calibri" w:cs="Calibri"/>
        </w:rPr>
        <w:t xml:space="preserve"> </w:t>
      </w:r>
      <w:r w:rsidRPr="004A55BE">
        <w:rPr>
          <w:rFonts w:ascii="Calibri" w:hAnsi="Calibri" w:cs="Calibri"/>
        </w:rPr>
        <w:t>proponowanych rozwiązań materiałowych, konstrukcyjnych i formy obiektu</w:t>
      </w:r>
      <w:r w:rsidR="00985C30">
        <w:rPr>
          <w:rFonts w:ascii="Calibri" w:hAnsi="Calibri" w:cs="Calibri"/>
        </w:rPr>
        <w:t>,</w:t>
      </w:r>
    </w:p>
    <w:p w14:paraId="734A91A6" w14:textId="77FBEF97" w:rsidR="005B3F32" w:rsidRPr="004A55BE" w:rsidRDefault="005B3F32" w:rsidP="00612079">
      <w:pPr>
        <w:spacing w:line="360" w:lineRule="auto"/>
        <w:jc w:val="both"/>
        <w:rPr>
          <w:rFonts w:ascii="Calibri" w:hAnsi="Calibri" w:cs="Calibri"/>
        </w:rPr>
      </w:pPr>
      <w:r w:rsidRPr="004A55BE">
        <w:rPr>
          <w:rFonts w:ascii="Calibri" w:hAnsi="Calibri" w:cs="Calibri"/>
        </w:rPr>
        <w:t xml:space="preserve">- </w:t>
      </w:r>
      <w:r w:rsidR="00612079">
        <w:rPr>
          <w:rFonts w:ascii="Calibri" w:hAnsi="Calibri" w:cs="Calibri"/>
        </w:rPr>
        <w:t xml:space="preserve"> </w:t>
      </w:r>
      <w:r w:rsidR="00985C30">
        <w:rPr>
          <w:rFonts w:ascii="Calibri" w:hAnsi="Calibri" w:cs="Calibri"/>
        </w:rPr>
        <w:t>w</w:t>
      </w:r>
      <w:r w:rsidRPr="004A55BE">
        <w:rPr>
          <w:rFonts w:ascii="Calibri" w:hAnsi="Calibri" w:cs="Calibri"/>
        </w:rPr>
        <w:t>ykonanie Specyfikacji Technicznych Wykonania i Odbioru Robót</w:t>
      </w:r>
      <w:r w:rsidR="00985C30">
        <w:rPr>
          <w:rFonts w:ascii="Calibri" w:hAnsi="Calibri" w:cs="Calibri"/>
        </w:rPr>
        <w:t>,</w:t>
      </w:r>
    </w:p>
    <w:p w14:paraId="0EC27250" w14:textId="696933A0" w:rsidR="005B3F32" w:rsidRPr="004A55BE" w:rsidRDefault="005B3F32" w:rsidP="00612079">
      <w:pPr>
        <w:spacing w:line="360" w:lineRule="auto"/>
        <w:jc w:val="both"/>
        <w:rPr>
          <w:rFonts w:ascii="Calibri" w:hAnsi="Calibri" w:cs="Calibri"/>
        </w:rPr>
      </w:pPr>
      <w:r w:rsidRPr="004A55BE">
        <w:rPr>
          <w:rFonts w:ascii="Calibri" w:hAnsi="Calibri" w:cs="Calibri"/>
        </w:rPr>
        <w:t xml:space="preserve">- </w:t>
      </w:r>
      <w:r w:rsidR="00612079">
        <w:rPr>
          <w:rFonts w:ascii="Calibri" w:hAnsi="Calibri" w:cs="Calibri"/>
        </w:rPr>
        <w:t xml:space="preserve"> </w:t>
      </w:r>
      <w:r w:rsidR="00985C30">
        <w:rPr>
          <w:rFonts w:ascii="Calibri" w:hAnsi="Calibri" w:cs="Calibri"/>
        </w:rPr>
        <w:t>w</w:t>
      </w:r>
      <w:r w:rsidRPr="004A55BE">
        <w:rPr>
          <w:rFonts w:ascii="Calibri" w:hAnsi="Calibri" w:cs="Calibri"/>
        </w:rPr>
        <w:t>ykonanie kosztorysu inwestorskiego i przedmiaru robót</w:t>
      </w:r>
      <w:r w:rsidR="00985C30">
        <w:rPr>
          <w:rFonts w:ascii="Calibri" w:hAnsi="Calibri" w:cs="Calibri"/>
        </w:rPr>
        <w:t>,</w:t>
      </w:r>
      <w:r w:rsidR="00612079">
        <w:rPr>
          <w:rFonts w:ascii="Calibri" w:hAnsi="Calibri" w:cs="Calibri"/>
        </w:rPr>
        <w:t xml:space="preserve"> </w:t>
      </w:r>
    </w:p>
    <w:p w14:paraId="4F347BA2" w14:textId="728B4B3F" w:rsidR="005B3F32" w:rsidRPr="004A55BE" w:rsidRDefault="005B3F32" w:rsidP="00612079">
      <w:pPr>
        <w:tabs>
          <w:tab w:val="left" w:pos="142"/>
        </w:tabs>
        <w:spacing w:line="360" w:lineRule="auto"/>
        <w:jc w:val="both"/>
        <w:rPr>
          <w:rFonts w:ascii="Calibri" w:hAnsi="Calibri" w:cs="Calibri"/>
        </w:rPr>
      </w:pPr>
      <w:r w:rsidRPr="004A55BE">
        <w:rPr>
          <w:rFonts w:ascii="Calibri" w:hAnsi="Calibri" w:cs="Calibri"/>
        </w:rPr>
        <w:t>-</w:t>
      </w:r>
      <w:r w:rsidR="00612079">
        <w:rPr>
          <w:rFonts w:ascii="Calibri" w:hAnsi="Calibri" w:cs="Calibri"/>
        </w:rPr>
        <w:t xml:space="preserve"> </w:t>
      </w:r>
      <w:r w:rsidR="00985C30">
        <w:rPr>
          <w:rFonts w:ascii="Calibri" w:hAnsi="Calibri" w:cs="Calibri"/>
        </w:rPr>
        <w:t>u</w:t>
      </w:r>
      <w:r w:rsidRPr="004A55BE">
        <w:rPr>
          <w:rFonts w:ascii="Calibri" w:hAnsi="Calibri" w:cs="Calibri"/>
        </w:rPr>
        <w:t xml:space="preserve">zyskanie wymaganych przepisami uzgodnień i pozwoleń (w tym m.in. zgody wodnoprawnej, </w:t>
      </w:r>
      <w:r w:rsidR="009E5BA5">
        <w:rPr>
          <w:rFonts w:ascii="Calibri" w:hAnsi="Calibri" w:cs="Calibri"/>
        </w:rPr>
        <w:t xml:space="preserve">decyzji lokalizacji inwestycji celu publicznego, </w:t>
      </w:r>
      <w:r w:rsidRPr="004A55BE">
        <w:rPr>
          <w:rFonts w:ascii="Calibri" w:hAnsi="Calibri" w:cs="Calibri"/>
        </w:rPr>
        <w:t>pozwolenia</w:t>
      </w:r>
      <w:r w:rsidR="00612079">
        <w:rPr>
          <w:rFonts w:ascii="Calibri" w:hAnsi="Calibri" w:cs="Calibri"/>
        </w:rPr>
        <w:t xml:space="preserve"> </w:t>
      </w:r>
      <w:r w:rsidRPr="004A55BE">
        <w:rPr>
          <w:rFonts w:ascii="Calibri" w:hAnsi="Calibri" w:cs="Calibri"/>
        </w:rPr>
        <w:t>na budowę lub dokonania zgłoszenia robót budowlanych nieobjętych obowiązkiem uzyskania pozwolenia na</w:t>
      </w:r>
      <w:r>
        <w:rPr>
          <w:rFonts w:ascii="Calibri" w:hAnsi="Calibri" w:cs="Calibri"/>
        </w:rPr>
        <w:t xml:space="preserve"> </w:t>
      </w:r>
      <w:r w:rsidRPr="004A55BE">
        <w:rPr>
          <w:rFonts w:ascii="Calibri" w:hAnsi="Calibri" w:cs="Calibri"/>
        </w:rPr>
        <w:t>budowę i innych niewyszczególnionych w niniejszym PFU, a wynikających z przepisów)</w:t>
      </w:r>
      <w:r w:rsidR="00985C30">
        <w:rPr>
          <w:rFonts w:ascii="Calibri" w:hAnsi="Calibri" w:cs="Calibri"/>
        </w:rPr>
        <w:t>,</w:t>
      </w:r>
    </w:p>
    <w:p w14:paraId="2B77D589" w14:textId="1BAA1D6C" w:rsidR="005B3F32" w:rsidRPr="004A55BE" w:rsidRDefault="005B3F32" w:rsidP="005B3F32">
      <w:pPr>
        <w:spacing w:line="360" w:lineRule="auto"/>
        <w:jc w:val="both"/>
        <w:rPr>
          <w:rFonts w:ascii="Calibri" w:hAnsi="Calibri" w:cs="Calibri"/>
        </w:rPr>
      </w:pPr>
      <w:r w:rsidRPr="004A55BE">
        <w:rPr>
          <w:rFonts w:ascii="Calibri" w:hAnsi="Calibri" w:cs="Calibri"/>
        </w:rPr>
        <w:t xml:space="preserve">- </w:t>
      </w:r>
      <w:r w:rsidR="00985C30">
        <w:rPr>
          <w:rFonts w:ascii="Calibri" w:hAnsi="Calibri" w:cs="Calibri"/>
        </w:rPr>
        <w:t>d</w:t>
      </w:r>
      <w:r w:rsidRPr="004A55BE">
        <w:rPr>
          <w:rFonts w:ascii="Calibri" w:hAnsi="Calibri" w:cs="Calibri"/>
        </w:rPr>
        <w:t>ostarczenie kompletnej dokumentacji projektowej Zamawiającemu wraz z odpowiednimi uzgodnieniami i</w:t>
      </w:r>
      <w:r>
        <w:rPr>
          <w:rFonts w:ascii="Calibri" w:hAnsi="Calibri" w:cs="Calibri"/>
        </w:rPr>
        <w:t xml:space="preserve"> </w:t>
      </w:r>
      <w:r w:rsidRPr="004A55BE">
        <w:rPr>
          <w:rFonts w:ascii="Calibri" w:hAnsi="Calibri" w:cs="Calibri"/>
        </w:rPr>
        <w:t>pozwoleniami na realizację inwestycji w ilości egzemplarzy określonych</w:t>
      </w:r>
      <w:r w:rsidR="00985C30">
        <w:rPr>
          <w:rFonts w:ascii="Calibri" w:hAnsi="Calibri" w:cs="Calibri"/>
        </w:rPr>
        <w:br/>
      </w:r>
      <w:r w:rsidRPr="004A55BE">
        <w:rPr>
          <w:rFonts w:ascii="Calibri" w:hAnsi="Calibri" w:cs="Calibri"/>
        </w:rPr>
        <w:t xml:space="preserve"> w Kontrakcie oraz na płycie CD/DVD</w:t>
      </w:r>
      <w:r w:rsidR="00985C30">
        <w:rPr>
          <w:rFonts w:ascii="Calibri" w:hAnsi="Calibri" w:cs="Calibri"/>
        </w:rPr>
        <w:t>.</w:t>
      </w:r>
    </w:p>
    <w:p w14:paraId="2F47C0E3" w14:textId="68377898" w:rsidR="005B3F32" w:rsidRPr="004A55BE" w:rsidRDefault="005B3F32" w:rsidP="005B3F32">
      <w:pPr>
        <w:spacing w:line="360" w:lineRule="auto"/>
        <w:jc w:val="both"/>
        <w:rPr>
          <w:rFonts w:ascii="Calibri" w:hAnsi="Calibri" w:cs="Calibri"/>
        </w:rPr>
      </w:pPr>
      <w:r w:rsidRPr="004A55BE">
        <w:rPr>
          <w:rFonts w:ascii="Calibri" w:hAnsi="Calibri" w:cs="Calibri"/>
        </w:rPr>
        <w:t>Do dokumentacji należy dołączyć oświadczenie Wykonawcy, że dostarczona dokumentacja jest zgodna z</w:t>
      </w:r>
      <w:r>
        <w:rPr>
          <w:rFonts w:ascii="Calibri" w:hAnsi="Calibri" w:cs="Calibri"/>
        </w:rPr>
        <w:t xml:space="preserve"> </w:t>
      </w:r>
      <w:r w:rsidRPr="004A55BE">
        <w:rPr>
          <w:rFonts w:ascii="Calibri" w:hAnsi="Calibri" w:cs="Calibri"/>
        </w:rPr>
        <w:t xml:space="preserve">umową, obowiązującymi przepisami techniczno-budowlanymi oraz normami </w:t>
      </w:r>
      <w:r w:rsidR="00985C30">
        <w:rPr>
          <w:rFonts w:ascii="Calibri" w:hAnsi="Calibri" w:cs="Calibri"/>
        </w:rPr>
        <w:br/>
      </w:r>
      <w:r w:rsidRPr="004A55BE">
        <w:rPr>
          <w:rFonts w:ascii="Calibri" w:hAnsi="Calibri" w:cs="Calibri"/>
        </w:rPr>
        <w:t>i że zostaje przekazana w stanie</w:t>
      </w:r>
      <w:r>
        <w:rPr>
          <w:rFonts w:ascii="Calibri" w:hAnsi="Calibri" w:cs="Calibri"/>
        </w:rPr>
        <w:t xml:space="preserve"> </w:t>
      </w:r>
      <w:r w:rsidRPr="004A55BE">
        <w:rPr>
          <w:rFonts w:ascii="Calibri" w:hAnsi="Calibri" w:cs="Calibri"/>
        </w:rPr>
        <w:t>kompletnym.</w:t>
      </w:r>
    </w:p>
    <w:p w14:paraId="6EBF8F51" w14:textId="77777777" w:rsidR="005B3F32" w:rsidRDefault="005B3F32" w:rsidP="005B3F32">
      <w:pPr>
        <w:spacing w:line="360" w:lineRule="auto"/>
        <w:jc w:val="both"/>
        <w:rPr>
          <w:rFonts w:cstheme="minorHAnsi"/>
          <w:b/>
          <w:bCs/>
          <w:u w:val="single"/>
        </w:rPr>
      </w:pPr>
      <w:r w:rsidRPr="004A55BE">
        <w:rPr>
          <w:rFonts w:cstheme="minorHAnsi"/>
          <w:b/>
          <w:bCs/>
          <w:u w:val="single"/>
        </w:rPr>
        <w:t xml:space="preserve">Etap II </w:t>
      </w:r>
      <w:r>
        <w:rPr>
          <w:rFonts w:cstheme="minorHAnsi"/>
          <w:b/>
          <w:bCs/>
          <w:u w:val="single"/>
        </w:rPr>
        <w:t>–</w:t>
      </w:r>
      <w:r w:rsidRPr="004A55BE">
        <w:rPr>
          <w:rFonts w:cstheme="minorHAnsi"/>
          <w:b/>
          <w:bCs/>
          <w:u w:val="single"/>
        </w:rPr>
        <w:t xml:space="preserve"> wykonawczy</w:t>
      </w:r>
      <w:r>
        <w:rPr>
          <w:rFonts w:cstheme="minorHAnsi"/>
          <w:b/>
          <w:bCs/>
          <w:u w:val="single"/>
        </w:rPr>
        <w:t xml:space="preserve">: </w:t>
      </w:r>
    </w:p>
    <w:p w14:paraId="45EA01DF" w14:textId="77777777" w:rsidR="005B3F32" w:rsidRPr="004A55BE" w:rsidRDefault="005B3F32" w:rsidP="005B3F32">
      <w:pPr>
        <w:spacing w:before="120" w:line="360" w:lineRule="auto"/>
        <w:jc w:val="both"/>
        <w:rPr>
          <w:rFonts w:cstheme="minorHAnsi"/>
          <w:b/>
          <w:bCs/>
          <w:u w:val="single"/>
        </w:rPr>
      </w:pPr>
      <w:r w:rsidRPr="004A55BE">
        <w:rPr>
          <w:rFonts w:cstheme="minorHAnsi"/>
        </w:rPr>
        <w:t>Etap wykonawczy obejmuje:</w:t>
      </w:r>
    </w:p>
    <w:p w14:paraId="3D56B422" w14:textId="57BA2BC0"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r</w:t>
      </w:r>
      <w:r w:rsidRPr="004A55BE">
        <w:rPr>
          <w:rFonts w:cstheme="minorHAnsi"/>
        </w:rPr>
        <w:t xml:space="preserve">oboty budowlane wykonane w oparciu o dokumentację projektową sporządzoną </w:t>
      </w:r>
      <w:r>
        <w:rPr>
          <w:rFonts w:cstheme="minorHAnsi"/>
        </w:rPr>
        <w:br/>
      </w:r>
      <w:r w:rsidRPr="004A55BE">
        <w:rPr>
          <w:rFonts w:cstheme="minorHAnsi"/>
        </w:rPr>
        <w:t>w Etapie I</w:t>
      </w:r>
      <w:r w:rsidR="00985C30">
        <w:rPr>
          <w:rFonts w:cstheme="minorHAnsi"/>
        </w:rPr>
        <w:t>,</w:t>
      </w:r>
    </w:p>
    <w:p w14:paraId="42495A50" w14:textId="1677771D"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p</w:t>
      </w:r>
      <w:r w:rsidRPr="004A55BE">
        <w:rPr>
          <w:rFonts w:cstheme="minorHAnsi"/>
        </w:rPr>
        <w:t>rzeprowadzenie wymaganych prób i badań jednostkowych</w:t>
      </w:r>
      <w:r w:rsidR="00985C30">
        <w:rPr>
          <w:rFonts w:cstheme="minorHAnsi"/>
        </w:rPr>
        <w:t>,</w:t>
      </w:r>
    </w:p>
    <w:p w14:paraId="131A805D" w14:textId="06C8C450"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z</w:t>
      </w:r>
      <w:r w:rsidRPr="004A55BE">
        <w:rPr>
          <w:rFonts w:cstheme="minorHAnsi"/>
        </w:rPr>
        <w:t>głoszenie i uzyskanie odbiorów robót zanikowych, częściowych i końcowych</w:t>
      </w:r>
      <w:r w:rsidR="00985C30">
        <w:rPr>
          <w:rFonts w:cstheme="minorHAnsi"/>
        </w:rPr>
        <w:t>,</w:t>
      </w:r>
    </w:p>
    <w:p w14:paraId="7ABB2654" w14:textId="11D13483" w:rsidR="005B3F32" w:rsidRDefault="005B3F32" w:rsidP="00C223D4">
      <w:pPr>
        <w:spacing w:line="360" w:lineRule="auto"/>
        <w:jc w:val="both"/>
        <w:rPr>
          <w:rFonts w:cstheme="minorHAnsi"/>
        </w:rPr>
      </w:pPr>
      <w:r w:rsidRPr="004A55BE">
        <w:rPr>
          <w:rFonts w:cstheme="minorHAnsi"/>
        </w:rPr>
        <w:lastRenderedPageBreak/>
        <w:t xml:space="preserve">- </w:t>
      </w:r>
      <w:r w:rsidR="00985C30">
        <w:rPr>
          <w:rFonts w:cstheme="minorHAnsi"/>
        </w:rPr>
        <w:t>p</w:t>
      </w:r>
      <w:r w:rsidRPr="004A55BE">
        <w:rPr>
          <w:rFonts w:cstheme="minorHAnsi"/>
        </w:rPr>
        <w:t>rzygotowanie dokumentów związanych z oddaniem do użytkowania wybudowanych obiektów</w:t>
      </w:r>
      <w:r w:rsidR="00985C30">
        <w:rPr>
          <w:rFonts w:cstheme="minorHAnsi"/>
        </w:rPr>
        <w:t>,</w:t>
      </w:r>
    </w:p>
    <w:p w14:paraId="78BA6DB5" w14:textId="7F2074EE"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z</w:t>
      </w:r>
      <w:r w:rsidRPr="004A55BE">
        <w:rPr>
          <w:rFonts w:cstheme="minorHAnsi"/>
        </w:rPr>
        <w:t>głoszenie zadań do oddania do użytkowania w zakresie wynikającym z przepisów odrębnych</w:t>
      </w:r>
      <w:r w:rsidR="00985C30">
        <w:rPr>
          <w:rFonts w:cstheme="minorHAnsi"/>
        </w:rPr>
        <w:t>,</w:t>
      </w:r>
    </w:p>
    <w:p w14:paraId="230FA913" w14:textId="5E7EB73D"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z</w:t>
      </w:r>
      <w:r w:rsidRPr="004A55BE">
        <w:rPr>
          <w:rFonts w:cstheme="minorHAnsi"/>
        </w:rPr>
        <w:t>apewnienie nadzoru geodezyjnego</w:t>
      </w:r>
      <w:r w:rsidR="00985C30">
        <w:rPr>
          <w:rFonts w:cstheme="minorHAnsi"/>
        </w:rPr>
        <w:t>,</w:t>
      </w:r>
    </w:p>
    <w:p w14:paraId="2AD5FC2B" w14:textId="4E72860A"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z</w:t>
      </w:r>
      <w:r w:rsidRPr="004A55BE">
        <w:rPr>
          <w:rFonts w:cstheme="minorHAnsi"/>
        </w:rPr>
        <w:t>apewnienie nadzoru autorskiego</w:t>
      </w:r>
      <w:r w:rsidR="00985C30">
        <w:rPr>
          <w:rFonts w:cstheme="minorHAnsi"/>
        </w:rPr>
        <w:t>,</w:t>
      </w:r>
    </w:p>
    <w:p w14:paraId="6E37D549" w14:textId="2DE5A849" w:rsidR="005B3F32" w:rsidRPr="004A55BE" w:rsidRDefault="005B3F32" w:rsidP="00C223D4">
      <w:pPr>
        <w:spacing w:line="360" w:lineRule="auto"/>
        <w:jc w:val="both"/>
        <w:rPr>
          <w:rFonts w:cstheme="minorHAnsi"/>
        </w:rPr>
      </w:pPr>
      <w:r w:rsidRPr="004A55BE">
        <w:rPr>
          <w:rFonts w:cstheme="minorHAnsi"/>
        </w:rPr>
        <w:t xml:space="preserve">- </w:t>
      </w:r>
      <w:r w:rsidR="00985C30">
        <w:rPr>
          <w:rFonts w:cstheme="minorHAnsi"/>
        </w:rPr>
        <w:t>z</w:t>
      </w:r>
      <w:r w:rsidRPr="004A55BE">
        <w:rPr>
          <w:rFonts w:cstheme="minorHAnsi"/>
        </w:rPr>
        <w:t>apewnienie nadzoru konserwatorskiego i archeologicznego wg kompetencji</w:t>
      </w:r>
      <w:r w:rsidR="00985C30">
        <w:rPr>
          <w:rFonts w:cstheme="minorHAnsi"/>
        </w:rPr>
        <w:t>,</w:t>
      </w:r>
    </w:p>
    <w:p w14:paraId="6EFE3F49" w14:textId="13EE8159" w:rsidR="005B3F32" w:rsidRPr="004A55BE" w:rsidRDefault="00B7012B" w:rsidP="00C223D4">
      <w:pPr>
        <w:spacing w:line="360" w:lineRule="auto"/>
        <w:jc w:val="both"/>
        <w:rPr>
          <w:rFonts w:cstheme="minorHAnsi"/>
        </w:rPr>
      </w:pPr>
      <w:r>
        <w:rPr>
          <w:rFonts w:cstheme="minorHAnsi"/>
        </w:rPr>
        <w:t xml:space="preserve">- </w:t>
      </w:r>
      <w:r w:rsidR="00985C30">
        <w:rPr>
          <w:rFonts w:cstheme="minorHAnsi"/>
        </w:rPr>
        <w:t>w</w:t>
      </w:r>
      <w:r w:rsidR="005B3F32" w:rsidRPr="004A55BE">
        <w:rPr>
          <w:rFonts w:cstheme="minorHAnsi"/>
        </w:rPr>
        <w:t>ykonanie dokumentacji powykonawczej</w:t>
      </w:r>
      <w:r w:rsidR="00985C30">
        <w:rPr>
          <w:rFonts w:cstheme="minorHAnsi"/>
        </w:rPr>
        <w:t>,</w:t>
      </w:r>
    </w:p>
    <w:p w14:paraId="2ACED7C5" w14:textId="4C6C8B99" w:rsidR="005B3F32" w:rsidRDefault="00B7012B" w:rsidP="00C223D4">
      <w:pPr>
        <w:spacing w:line="360" w:lineRule="auto"/>
        <w:jc w:val="both"/>
        <w:rPr>
          <w:rFonts w:cstheme="minorHAnsi"/>
        </w:rPr>
      </w:pPr>
      <w:r>
        <w:rPr>
          <w:rFonts w:cstheme="minorHAnsi"/>
        </w:rPr>
        <w:t xml:space="preserve">- </w:t>
      </w:r>
      <w:r w:rsidR="00985C30">
        <w:rPr>
          <w:rFonts w:cstheme="minorHAnsi"/>
        </w:rPr>
        <w:t>w</w:t>
      </w:r>
      <w:r w:rsidR="005B3F32" w:rsidRPr="004A55BE">
        <w:rPr>
          <w:rFonts w:cstheme="minorHAnsi"/>
        </w:rPr>
        <w:t>ykonanie inwentaryzacji geodezyjnej</w:t>
      </w:r>
      <w:r w:rsidR="00985C30">
        <w:rPr>
          <w:rFonts w:cstheme="minorHAnsi"/>
        </w:rPr>
        <w:t>.</w:t>
      </w:r>
    </w:p>
    <w:p w14:paraId="6F1847DF" w14:textId="77777777" w:rsidR="003B5C53" w:rsidRPr="00C01712" w:rsidRDefault="003B5C53" w:rsidP="00C01712">
      <w:pPr>
        <w:widowControl/>
        <w:overflowPunct/>
        <w:autoSpaceDE/>
        <w:adjustRightInd/>
        <w:spacing w:line="360" w:lineRule="auto"/>
        <w:jc w:val="center"/>
        <w:rPr>
          <w:rFonts w:ascii="Arial" w:hAnsi="Arial" w:cs="Arial"/>
          <w:b/>
          <w:szCs w:val="24"/>
          <w:lang w:eastAsia="ar-SA"/>
        </w:rPr>
      </w:pPr>
    </w:p>
    <w:p w14:paraId="79061B17" w14:textId="4C857C4C" w:rsidR="00C55247" w:rsidRPr="00C223D4" w:rsidRDefault="0025546B" w:rsidP="00C01712">
      <w:pPr>
        <w:widowControl/>
        <w:overflowPunct/>
        <w:autoSpaceDE/>
        <w:adjustRightInd/>
        <w:spacing w:line="360" w:lineRule="auto"/>
        <w:jc w:val="center"/>
        <w:rPr>
          <w:rFonts w:asciiTheme="minorHAnsi" w:hAnsiTheme="minorHAnsi" w:cstheme="minorHAnsi"/>
          <w:b/>
          <w:szCs w:val="24"/>
          <w:lang w:eastAsia="ar-SA"/>
        </w:rPr>
      </w:pPr>
      <w:r w:rsidRPr="00C223D4">
        <w:rPr>
          <w:rFonts w:asciiTheme="minorHAnsi" w:hAnsiTheme="minorHAnsi" w:cstheme="minorHAnsi"/>
          <w:b/>
          <w:szCs w:val="24"/>
          <w:lang w:eastAsia="ar-SA"/>
        </w:rPr>
        <w:t xml:space="preserve">§ </w:t>
      </w:r>
      <w:r w:rsidR="00C223D4" w:rsidRPr="00C223D4">
        <w:rPr>
          <w:rFonts w:asciiTheme="minorHAnsi" w:hAnsiTheme="minorHAnsi" w:cstheme="minorHAnsi"/>
          <w:b/>
          <w:szCs w:val="24"/>
          <w:lang w:eastAsia="ar-SA"/>
        </w:rPr>
        <w:t>2</w:t>
      </w:r>
    </w:p>
    <w:p w14:paraId="7A4A47EC" w14:textId="76E3BC3E" w:rsidR="0025546B" w:rsidRPr="00C223D4" w:rsidRDefault="00C223D4" w:rsidP="00C01712">
      <w:pPr>
        <w:widowControl/>
        <w:overflowPunct/>
        <w:autoSpaceDE/>
        <w:adjustRightInd/>
        <w:spacing w:after="240" w:line="360" w:lineRule="auto"/>
        <w:jc w:val="center"/>
        <w:rPr>
          <w:rFonts w:asciiTheme="minorHAnsi" w:hAnsiTheme="minorHAnsi" w:cstheme="minorHAnsi"/>
          <w:b/>
          <w:szCs w:val="24"/>
          <w:lang w:eastAsia="ar-SA"/>
        </w:rPr>
      </w:pPr>
      <w:r w:rsidRPr="00C223D4">
        <w:rPr>
          <w:rFonts w:asciiTheme="minorHAnsi" w:hAnsiTheme="minorHAnsi" w:cstheme="minorHAnsi"/>
          <w:b/>
          <w:szCs w:val="24"/>
          <w:lang w:eastAsia="ar-SA"/>
        </w:rPr>
        <w:t xml:space="preserve"> </w:t>
      </w:r>
      <w:r w:rsidR="00C55247" w:rsidRPr="00C223D4">
        <w:rPr>
          <w:rFonts w:asciiTheme="minorHAnsi" w:hAnsiTheme="minorHAnsi" w:cstheme="minorHAnsi"/>
          <w:b/>
          <w:szCs w:val="24"/>
          <w:lang w:eastAsia="ar-SA"/>
        </w:rPr>
        <w:t xml:space="preserve">OBOWIĄZKI </w:t>
      </w:r>
      <w:r w:rsidR="0025546B" w:rsidRPr="00C223D4">
        <w:rPr>
          <w:rFonts w:asciiTheme="minorHAnsi" w:hAnsiTheme="minorHAnsi" w:cstheme="minorHAnsi"/>
          <w:b/>
          <w:szCs w:val="24"/>
          <w:lang w:eastAsia="ar-SA"/>
        </w:rPr>
        <w:t>ZAMAWIAJĄCEGO</w:t>
      </w:r>
    </w:p>
    <w:p w14:paraId="489016F9" w14:textId="0285D68E" w:rsidR="00801365" w:rsidRPr="00C01712" w:rsidRDefault="00801365" w:rsidP="00C01712">
      <w:pPr>
        <w:pStyle w:val="Akapitzlist"/>
        <w:widowControl/>
        <w:numPr>
          <w:ilvl w:val="0"/>
          <w:numId w:val="6"/>
        </w:numPr>
        <w:shd w:val="clear" w:color="auto" w:fill="FFFFFF"/>
        <w:tabs>
          <w:tab w:val="left" w:pos="180"/>
        </w:tabs>
        <w:overflowPunct/>
        <w:autoSpaceDE/>
        <w:adjustRightInd/>
        <w:spacing w:line="360" w:lineRule="auto"/>
        <w:ind w:left="284" w:hanging="218"/>
        <w:rPr>
          <w:rFonts w:ascii="Calibri" w:hAnsi="Calibri" w:cs="Calibri"/>
          <w:szCs w:val="24"/>
          <w:lang w:eastAsia="ar-SA"/>
        </w:rPr>
      </w:pPr>
      <w:r w:rsidRPr="00C01712">
        <w:rPr>
          <w:rFonts w:ascii="Calibri" w:eastAsiaTheme="minorHAnsi" w:hAnsi="Calibri" w:cs="Calibri"/>
          <w:szCs w:val="24"/>
          <w:lang w:eastAsia="en-US"/>
        </w:rPr>
        <w:t>Zamawiający przekaże Wykonawcy aktualne, niżej wymienione dokumenty:</w:t>
      </w:r>
    </w:p>
    <w:p w14:paraId="200B9258" w14:textId="76F9EE6A" w:rsidR="00801365" w:rsidRPr="00C01712" w:rsidRDefault="00801365" w:rsidP="00C223D4">
      <w:pPr>
        <w:pStyle w:val="Akapitzlist"/>
        <w:widowControl/>
        <w:numPr>
          <w:ilvl w:val="0"/>
          <w:numId w:val="72"/>
        </w:numPr>
        <w:tabs>
          <w:tab w:val="left" w:pos="426"/>
          <w:tab w:val="left" w:pos="709"/>
          <w:tab w:val="left" w:pos="851"/>
        </w:tabs>
        <w:suppressAutoHyphens w:val="0"/>
        <w:overflowPunct/>
        <w:spacing w:after="100" w:afterAutospacing="1" w:line="360" w:lineRule="auto"/>
        <w:ind w:left="142" w:right="-113" w:firstLine="0"/>
        <w:jc w:val="both"/>
        <w:rPr>
          <w:rFonts w:ascii="Calibri" w:eastAsiaTheme="minorHAnsi" w:hAnsi="Calibri" w:cs="Calibri"/>
          <w:szCs w:val="24"/>
          <w:lang w:eastAsia="en-US"/>
        </w:rPr>
      </w:pPr>
      <w:r w:rsidRPr="00C01712">
        <w:rPr>
          <w:rFonts w:ascii="Calibri" w:eastAsiaTheme="minorHAnsi" w:hAnsi="Calibri" w:cs="Calibri"/>
          <w:szCs w:val="24"/>
          <w:lang w:eastAsia="en-US"/>
        </w:rPr>
        <w:t>pełnomocnictwo do reprezentowania Zamawiającego,</w:t>
      </w:r>
    </w:p>
    <w:p w14:paraId="5AF25481" w14:textId="77777777" w:rsidR="00C223D4" w:rsidRDefault="00801365" w:rsidP="00C223D4">
      <w:pPr>
        <w:pStyle w:val="Akapitzlist"/>
        <w:widowControl/>
        <w:numPr>
          <w:ilvl w:val="0"/>
          <w:numId w:val="72"/>
        </w:numPr>
        <w:tabs>
          <w:tab w:val="left" w:pos="426"/>
          <w:tab w:val="left" w:pos="709"/>
          <w:tab w:val="left" w:pos="851"/>
        </w:tabs>
        <w:suppressAutoHyphens w:val="0"/>
        <w:overflowPunct/>
        <w:spacing w:after="100" w:afterAutospacing="1" w:line="360" w:lineRule="auto"/>
        <w:ind w:left="227" w:right="-113" w:hanging="85"/>
        <w:jc w:val="both"/>
        <w:rPr>
          <w:rFonts w:ascii="Calibri" w:eastAsiaTheme="minorHAnsi" w:hAnsi="Calibri" w:cs="Calibri"/>
          <w:szCs w:val="24"/>
          <w:lang w:eastAsia="en-US"/>
        </w:rPr>
      </w:pPr>
      <w:r w:rsidRPr="00C01712">
        <w:rPr>
          <w:rFonts w:ascii="Calibri" w:eastAsiaTheme="minorHAnsi" w:hAnsi="Calibri" w:cs="Calibri"/>
          <w:szCs w:val="24"/>
          <w:lang w:eastAsia="en-US"/>
        </w:rPr>
        <w:t>oświadczenie o prawie do dysponowania nieruchomością na cele budowlane</w:t>
      </w:r>
      <w:r w:rsidR="00C01712">
        <w:rPr>
          <w:rFonts w:ascii="Calibri" w:eastAsiaTheme="minorHAnsi" w:hAnsi="Calibri" w:cs="Calibri"/>
          <w:szCs w:val="24"/>
          <w:lang w:eastAsia="en-US"/>
        </w:rPr>
        <w:t>,</w:t>
      </w:r>
    </w:p>
    <w:p w14:paraId="29974220" w14:textId="08287D20" w:rsidR="00801365" w:rsidRPr="00C223D4" w:rsidRDefault="00801365" w:rsidP="00C223D4">
      <w:pPr>
        <w:pStyle w:val="Akapitzlist"/>
        <w:widowControl/>
        <w:numPr>
          <w:ilvl w:val="0"/>
          <w:numId w:val="72"/>
        </w:numPr>
        <w:tabs>
          <w:tab w:val="left" w:pos="426"/>
          <w:tab w:val="left" w:pos="709"/>
          <w:tab w:val="left" w:pos="851"/>
        </w:tabs>
        <w:suppressAutoHyphens w:val="0"/>
        <w:overflowPunct/>
        <w:spacing w:after="100" w:afterAutospacing="1" w:line="360" w:lineRule="auto"/>
        <w:ind w:left="227" w:right="-113" w:hanging="85"/>
        <w:jc w:val="both"/>
        <w:rPr>
          <w:rFonts w:ascii="Calibri" w:eastAsiaTheme="minorHAnsi" w:hAnsi="Calibri" w:cs="Calibri"/>
          <w:szCs w:val="24"/>
          <w:lang w:eastAsia="en-US"/>
        </w:rPr>
      </w:pPr>
      <w:r w:rsidRPr="00C223D4">
        <w:rPr>
          <w:rFonts w:asciiTheme="minorHAnsi" w:eastAsiaTheme="minorHAnsi" w:hAnsiTheme="minorHAnsi" w:cstheme="minorHAnsi"/>
          <w:szCs w:val="24"/>
          <w:lang w:eastAsia="en-US"/>
        </w:rPr>
        <w:t xml:space="preserve">zamawiający odpowie na pisemnie złożone pytania i wnioski Wykonawcy dotyczące przedmiotu umowy w części odnoszącej się do dokumentacji technicznej w terminie do </w:t>
      </w:r>
      <w:r w:rsidR="00B56F2C" w:rsidRPr="00C223D4">
        <w:rPr>
          <w:rFonts w:asciiTheme="minorHAnsi" w:eastAsiaTheme="minorHAnsi" w:hAnsiTheme="minorHAnsi" w:cstheme="minorHAnsi"/>
          <w:szCs w:val="24"/>
          <w:lang w:eastAsia="en-US"/>
        </w:rPr>
        <w:br/>
      </w:r>
      <w:r w:rsidR="00C01712" w:rsidRPr="00C223D4">
        <w:rPr>
          <w:rFonts w:asciiTheme="minorHAnsi" w:eastAsiaTheme="minorHAnsi" w:hAnsiTheme="minorHAnsi" w:cstheme="minorHAnsi"/>
          <w:szCs w:val="24"/>
          <w:lang w:eastAsia="en-US"/>
        </w:rPr>
        <w:t>5</w:t>
      </w:r>
      <w:r w:rsidRPr="00C223D4">
        <w:rPr>
          <w:rFonts w:asciiTheme="minorHAnsi" w:eastAsiaTheme="minorHAnsi" w:hAnsiTheme="minorHAnsi" w:cstheme="minorHAnsi"/>
          <w:szCs w:val="24"/>
          <w:lang w:eastAsia="en-US"/>
        </w:rPr>
        <w:t xml:space="preserve"> (</w:t>
      </w:r>
      <w:r w:rsidR="00C01712" w:rsidRPr="00C223D4">
        <w:rPr>
          <w:rFonts w:asciiTheme="minorHAnsi" w:eastAsiaTheme="minorHAnsi" w:hAnsiTheme="minorHAnsi" w:cstheme="minorHAnsi"/>
          <w:szCs w:val="24"/>
          <w:lang w:eastAsia="en-US"/>
        </w:rPr>
        <w:t>pięciu</w:t>
      </w:r>
      <w:r w:rsidRPr="00C223D4">
        <w:rPr>
          <w:rFonts w:asciiTheme="minorHAnsi" w:eastAsiaTheme="minorHAnsi" w:hAnsiTheme="minorHAnsi" w:cstheme="minorHAnsi"/>
          <w:szCs w:val="24"/>
          <w:lang w:eastAsia="en-US"/>
        </w:rPr>
        <w:t xml:space="preserve">) dni roboczych, licząc od dnia zgłoszenia pytań i wniosków, chyba że w Kontrakcie wskazano inny termin. Zamawiający uzgodni lub przekaże uwagi do złożonej przez Wykonawcę dokumentacji technicznej (w każdej fazie jej opracowania) nie później niż </w:t>
      </w:r>
      <w:r w:rsidR="00C223D4">
        <w:rPr>
          <w:rFonts w:asciiTheme="minorHAnsi" w:eastAsiaTheme="minorHAnsi" w:hAnsiTheme="minorHAnsi" w:cstheme="minorHAnsi"/>
          <w:szCs w:val="24"/>
          <w:lang w:eastAsia="en-US"/>
        </w:rPr>
        <w:br/>
      </w:r>
      <w:r w:rsidRPr="00C223D4">
        <w:rPr>
          <w:rFonts w:asciiTheme="minorHAnsi" w:eastAsiaTheme="minorHAnsi" w:hAnsiTheme="minorHAnsi" w:cstheme="minorHAnsi"/>
          <w:szCs w:val="24"/>
          <w:lang w:eastAsia="en-US"/>
        </w:rPr>
        <w:t xml:space="preserve">w ciągu </w:t>
      </w:r>
      <w:r w:rsidR="00C01712" w:rsidRPr="00C223D4">
        <w:rPr>
          <w:rFonts w:asciiTheme="minorHAnsi" w:eastAsiaTheme="minorHAnsi" w:hAnsiTheme="minorHAnsi" w:cstheme="minorHAnsi"/>
          <w:szCs w:val="24"/>
          <w:lang w:eastAsia="en-US"/>
        </w:rPr>
        <w:t>10</w:t>
      </w:r>
      <w:r w:rsidRPr="00C223D4">
        <w:rPr>
          <w:rFonts w:asciiTheme="minorHAnsi" w:eastAsiaTheme="minorHAnsi" w:hAnsiTheme="minorHAnsi" w:cstheme="minorHAnsi"/>
          <w:szCs w:val="24"/>
          <w:lang w:eastAsia="en-US"/>
        </w:rPr>
        <w:t xml:space="preserve"> (</w:t>
      </w:r>
      <w:r w:rsidR="00C01712" w:rsidRPr="00C223D4">
        <w:rPr>
          <w:rFonts w:asciiTheme="minorHAnsi" w:eastAsiaTheme="minorHAnsi" w:hAnsiTheme="minorHAnsi" w:cstheme="minorHAnsi"/>
          <w:szCs w:val="24"/>
          <w:lang w:eastAsia="en-US"/>
        </w:rPr>
        <w:t>dziesięciu</w:t>
      </w:r>
      <w:r w:rsidRPr="00C223D4">
        <w:rPr>
          <w:rFonts w:asciiTheme="minorHAnsi" w:eastAsiaTheme="minorHAnsi" w:hAnsiTheme="minorHAnsi" w:cstheme="minorHAnsi"/>
          <w:szCs w:val="24"/>
          <w:lang w:eastAsia="en-US"/>
        </w:rPr>
        <w:t>) dni roboczych, licząc od dnia jej złożenia do akceptacji Zamawiającego, chyba że w Kontrakcie wskazano inny termin.</w:t>
      </w:r>
    </w:p>
    <w:p w14:paraId="67B89F5E" w14:textId="3109515E" w:rsidR="00814875" w:rsidRPr="00CA17E2" w:rsidRDefault="00814875" w:rsidP="00C223D4">
      <w:pPr>
        <w:pStyle w:val="Akapitzlist"/>
        <w:widowControl/>
        <w:numPr>
          <w:ilvl w:val="0"/>
          <w:numId w:val="6"/>
        </w:numPr>
        <w:tabs>
          <w:tab w:val="left" w:pos="360"/>
        </w:tabs>
        <w:suppressAutoHyphens w:val="0"/>
        <w:overflowPunct/>
        <w:spacing w:line="360" w:lineRule="auto"/>
        <w:ind w:left="284" w:hanging="284"/>
        <w:jc w:val="both"/>
        <w:rPr>
          <w:rFonts w:asciiTheme="minorHAnsi" w:eastAsiaTheme="minorHAnsi" w:hAnsiTheme="minorHAnsi" w:cstheme="minorHAnsi"/>
          <w:szCs w:val="24"/>
          <w:lang w:eastAsia="en-US"/>
        </w:rPr>
      </w:pPr>
      <w:r w:rsidRPr="00CA17E2">
        <w:rPr>
          <w:rFonts w:asciiTheme="minorHAnsi" w:eastAsiaTheme="minorHAnsi" w:hAnsiTheme="minorHAnsi" w:cstheme="minorHAnsi"/>
          <w:szCs w:val="24"/>
          <w:lang w:eastAsia="en-US"/>
        </w:rPr>
        <w:t>Poza innymi obowiązkami określonymi w Umowie lub wynikającymi z przepisów prawa,</w:t>
      </w:r>
      <w:r w:rsidR="00CA17E2" w:rsidRPr="00CA17E2">
        <w:rPr>
          <w:rFonts w:asciiTheme="minorHAnsi" w:eastAsiaTheme="minorHAnsi" w:hAnsiTheme="minorHAnsi" w:cstheme="minorHAnsi"/>
          <w:szCs w:val="24"/>
          <w:lang w:eastAsia="en-US"/>
        </w:rPr>
        <w:t xml:space="preserve"> </w:t>
      </w:r>
      <w:r w:rsidRPr="00CA17E2">
        <w:rPr>
          <w:rFonts w:asciiTheme="minorHAnsi" w:eastAsiaTheme="minorHAnsi" w:hAnsiTheme="minorHAnsi" w:cstheme="minorHAnsi"/>
          <w:szCs w:val="24"/>
          <w:lang w:eastAsia="en-US"/>
        </w:rPr>
        <w:t xml:space="preserve">Zamawiający jest obowiązany do: </w:t>
      </w:r>
    </w:p>
    <w:p w14:paraId="571C348F" w14:textId="5151DEBD" w:rsidR="00814875" w:rsidRPr="00CA17E2" w:rsidRDefault="00C223D4" w:rsidP="00C223D4">
      <w:pPr>
        <w:pStyle w:val="Akapitzlist"/>
        <w:widowControl/>
        <w:numPr>
          <w:ilvl w:val="1"/>
          <w:numId w:val="6"/>
        </w:numPr>
        <w:tabs>
          <w:tab w:val="left" w:pos="426"/>
        </w:tabs>
        <w:suppressAutoHyphens w:val="0"/>
        <w:overflowPunct/>
        <w:spacing w:line="360" w:lineRule="auto"/>
        <w:ind w:left="284" w:hanging="142"/>
        <w:jc w:val="both"/>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 xml:space="preserve"> </w:t>
      </w:r>
      <w:r w:rsidR="00814875" w:rsidRPr="00CA17E2">
        <w:rPr>
          <w:rFonts w:asciiTheme="minorHAnsi" w:eastAsiaTheme="minorHAnsi" w:hAnsiTheme="minorHAnsi" w:cstheme="minorHAnsi"/>
          <w:szCs w:val="24"/>
          <w:lang w:eastAsia="en-US"/>
        </w:rPr>
        <w:t>wprowadzenie Wykonawcy na Plac Budowy</w:t>
      </w:r>
      <w:r w:rsidR="00C01712">
        <w:rPr>
          <w:rFonts w:asciiTheme="minorHAnsi" w:eastAsiaTheme="minorHAnsi" w:hAnsiTheme="minorHAnsi" w:cstheme="minorHAnsi"/>
          <w:szCs w:val="24"/>
          <w:lang w:eastAsia="en-US"/>
        </w:rPr>
        <w:t xml:space="preserve">, </w:t>
      </w:r>
      <w:r w:rsidR="00814875" w:rsidRPr="00CA17E2">
        <w:rPr>
          <w:rFonts w:asciiTheme="minorHAnsi" w:eastAsiaTheme="minorHAnsi" w:hAnsiTheme="minorHAnsi" w:cstheme="minorHAnsi"/>
          <w:szCs w:val="24"/>
          <w:lang w:eastAsia="en-US"/>
        </w:rPr>
        <w:t xml:space="preserve"> </w:t>
      </w:r>
    </w:p>
    <w:p w14:paraId="70193A19" w14:textId="3D1EA23D" w:rsidR="00814875" w:rsidRPr="00814875" w:rsidRDefault="00654CA6" w:rsidP="00C223D4">
      <w:pPr>
        <w:widowControl/>
        <w:numPr>
          <w:ilvl w:val="1"/>
          <w:numId w:val="6"/>
        </w:numPr>
        <w:tabs>
          <w:tab w:val="left" w:pos="284"/>
          <w:tab w:val="left" w:pos="426"/>
        </w:tabs>
        <w:suppressAutoHyphens w:val="0"/>
        <w:overflowPunct/>
        <w:spacing w:line="360" w:lineRule="auto"/>
        <w:ind w:hanging="1298"/>
        <w:jc w:val="both"/>
        <w:rPr>
          <w:rFonts w:asciiTheme="minorHAnsi" w:eastAsiaTheme="minorHAnsi" w:hAnsiTheme="minorHAnsi" w:cstheme="minorHAnsi"/>
          <w:szCs w:val="24"/>
          <w:lang w:eastAsia="en-US"/>
        </w:rPr>
      </w:pPr>
      <w:r w:rsidRPr="00CA17E2">
        <w:rPr>
          <w:rFonts w:asciiTheme="minorHAnsi" w:eastAsiaTheme="minorHAnsi" w:hAnsiTheme="minorHAnsi" w:cstheme="minorHAnsi"/>
          <w:szCs w:val="24"/>
          <w:lang w:eastAsia="en-US"/>
        </w:rPr>
        <w:t xml:space="preserve"> </w:t>
      </w:r>
      <w:r w:rsidR="00814875" w:rsidRPr="00814875">
        <w:rPr>
          <w:rFonts w:asciiTheme="minorHAnsi" w:eastAsiaTheme="minorHAnsi" w:hAnsiTheme="minorHAnsi" w:cstheme="minorHAnsi"/>
          <w:szCs w:val="24"/>
          <w:lang w:eastAsia="en-US"/>
        </w:rPr>
        <w:t>wskazania Wykonawcy powierzchni do składowania urządzeń i materiałów</w:t>
      </w:r>
      <w:r w:rsidR="00C01712">
        <w:rPr>
          <w:rFonts w:asciiTheme="minorHAnsi" w:eastAsiaTheme="minorHAnsi" w:hAnsiTheme="minorHAnsi" w:cstheme="minorHAnsi"/>
          <w:szCs w:val="24"/>
          <w:lang w:eastAsia="en-US"/>
        </w:rPr>
        <w:t xml:space="preserve">, </w:t>
      </w:r>
    </w:p>
    <w:p w14:paraId="12D6BD5B" w14:textId="4CDAEB26" w:rsidR="00814875" w:rsidRPr="00814875" w:rsidRDefault="00814875" w:rsidP="00C223D4">
      <w:pPr>
        <w:widowControl/>
        <w:numPr>
          <w:ilvl w:val="1"/>
          <w:numId w:val="6"/>
        </w:numPr>
        <w:suppressAutoHyphens w:val="0"/>
        <w:overflowPunct/>
        <w:spacing w:line="360" w:lineRule="auto"/>
        <w:ind w:left="426" w:hanging="284"/>
        <w:jc w:val="both"/>
        <w:rPr>
          <w:rFonts w:asciiTheme="minorHAnsi" w:eastAsiaTheme="minorHAnsi" w:hAnsiTheme="minorHAnsi" w:cstheme="minorHAnsi"/>
          <w:szCs w:val="24"/>
          <w:lang w:eastAsia="en-US"/>
        </w:rPr>
      </w:pPr>
      <w:r w:rsidRPr="00814875">
        <w:rPr>
          <w:rFonts w:asciiTheme="minorHAnsi" w:eastAsiaTheme="minorHAnsi" w:hAnsiTheme="minorHAnsi" w:cstheme="minorHAnsi"/>
          <w:szCs w:val="24"/>
          <w:lang w:eastAsia="en-US"/>
        </w:rPr>
        <w:t>dokonywania odbiorów Przedmiotu Umowy w terminach i na zasadach określonych</w:t>
      </w:r>
      <w:r w:rsidR="00C223D4">
        <w:rPr>
          <w:rFonts w:asciiTheme="minorHAnsi" w:eastAsiaTheme="minorHAnsi" w:hAnsiTheme="minorHAnsi" w:cstheme="minorHAnsi"/>
          <w:szCs w:val="24"/>
          <w:lang w:eastAsia="en-US"/>
        </w:rPr>
        <w:br/>
      </w:r>
      <w:r w:rsidRPr="00814875">
        <w:rPr>
          <w:rFonts w:asciiTheme="minorHAnsi" w:eastAsiaTheme="minorHAnsi" w:hAnsiTheme="minorHAnsi" w:cstheme="minorHAnsi"/>
          <w:szCs w:val="24"/>
          <w:lang w:eastAsia="en-US"/>
        </w:rPr>
        <w:t xml:space="preserve"> w Umowie</w:t>
      </w:r>
      <w:r w:rsidR="00C01712">
        <w:rPr>
          <w:rFonts w:asciiTheme="minorHAnsi" w:eastAsiaTheme="minorHAnsi" w:hAnsiTheme="minorHAnsi" w:cstheme="minorHAnsi"/>
          <w:szCs w:val="24"/>
          <w:lang w:eastAsia="en-US"/>
        </w:rPr>
        <w:t xml:space="preserve">, </w:t>
      </w:r>
    </w:p>
    <w:p w14:paraId="532B11AB" w14:textId="4DD396AB" w:rsidR="00814875" w:rsidRPr="00814875" w:rsidRDefault="00814875" w:rsidP="00C223D4">
      <w:pPr>
        <w:widowControl/>
        <w:numPr>
          <w:ilvl w:val="1"/>
          <w:numId w:val="6"/>
        </w:numPr>
        <w:suppressAutoHyphens w:val="0"/>
        <w:overflowPunct/>
        <w:spacing w:line="360" w:lineRule="auto"/>
        <w:ind w:left="426" w:hanging="284"/>
        <w:jc w:val="both"/>
        <w:rPr>
          <w:rFonts w:asciiTheme="minorHAnsi" w:eastAsiaTheme="minorHAnsi" w:hAnsiTheme="minorHAnsi" w:cstheme="minorHAnsi"/>
          <w:szCs w:val="24"/>
          <w:lang w:eastAsia="en-US"/>
        </w:rPr>
      </w:pPr>
      <w:r w:rsidRPr="00814875">
        <w:rPr>
          <w:rFonts w:asciiTheme="minorHAnsi" w:eastAsiaTheme="minorHAnsi" w:hAnsiTheme="minorHAnsi" w:cstheme="minorHAnsi"/>
          <w:szCs w:val="24"/>
          <w:lang w:eastAsia="en-US"/>
        </w:rPr>
        <w:t>zwalniania Zabezpieczenia na zasadach określonych w Umowie</w:t>
      </w:r>
      <w:r w:rsidR="00C01712">
        <w:rPr>
          <w:rFonts w:asciiTheme="minorHAnsi" w:eastAsiaTheme="minorHAnsi" w:hAnsiTheme="minorHAnsi" w:cstheme="minorHAnsi"/>
          <w:szCs w:val="24"/>
          <w:lang w:eastAsia="en-US"/>
        </w:rPr>
        <w:t xml:space="preserve">, </w:t>
      </w:r>
      <w:r w:rsidRPr="00814875">
        <w:rPr>
          <w:rFonts w:asciiTheme="minorHAnsi" w:eastAsiaTheme="minorHAnsi" w:hAnsiTheme="minorHAnsi" w:cstheme="minorHAnsi"/>
          <w:szCs w:val="24"/>
          <w:lang w:eastAsia="en-US"/>
        </w:rPr>
        <w:t xml:space="preserve"> </w:t>
      </w:r>
    </w:p>
    <w:p w14:paraId="467D3A54" w14:textId="54F2DD39" w:rsidR="00814875" w:rsidRPr="00CA17E2" w:rsidRDefault="00814875" w:rsidP="00C223D4">
      <w:pPr>
        <w:pStyle w:val="Akapitzlist"/>
        <w:widowControl/>
        <w:numPr>
          <w:ilvl w:val="1"/>
          <w:numId w:val="6"/>
        </w:numPr>
        <w:suppressAutoHyphens w:val="0"/>
        <w:overflowPunct/>
        <w:spacing w:line="360" w:lineRule="auto"/>
        <w:ind w:left="426" w:hanging="284"/>
        <w:jc w:val="both"/>
        <w:rPr>
          <w:rFonts w:asciiTheme="minorHAnsi" w:eastAsiaTheme="minorHAnsi" w:hAnsiTheme="minorHAnsi" w:cstheme="minorHAnsi"/>
          <w:szCs w:val="24"/>
          <w:lang w:eastAsia="en-US"/>
        </w:rPr>
      </w:pPr>
      <w:r w:rsidRPr="00CA17E2">
        <w:rPr>
          <w:rFonts w:asciiTheme="minorHAnsi" w:eastAsiaTheme="minorHAnsi" w:hAnsiTheme="minorHAnsi" w:cstheme="minorHAnsi"/>
          <w:szCs w:val="24"/>
          <w:lang w:eastAsia="en-US"/>
        </w:rPr>
        <w:t>zapłaty Wykonawcy wynagrodzenia w terminach wskazanych w Umowie za roboty wykonane zgodnie z postanowieniami Umowy</w:t>
      </w:r>
      <w:r w:rsidR="00C223D4">
        <w:rPr>
          <w:rFonts w:asciiTheme="minorHAnsi" w:eastAsiaTheme="minorHAnsi" w:hAnsiTheme="minorHAnsi" w:cstheme="minorHAnsi"/>
          <w:szCs w:val="24"/>
          <w:lang w:eastAsia="en-US"/>
        </w:rPr>
        <w:t xml:space="preserve">. </w:t>
      </w:r>
    </w:p>
    <w:p w14:paraId="18CCA27A" w14:textId="2BC80343" w:rsidR="00CA17E2" w:rsidRPr="00CA17E2" w:rsidRDefault="00CA17E2" w:rsidP="00C223D4">
      <w:pPr>
        <w:pStyle w:val="Akapitzlist"/>
        <w:widowControl/>
        <w:numPr>
          <w:ilvl w:val="0"/>
          <w:numId w:val="6"/>
        </w:numPr>
        <w:suppressAutoHyphens w:val="0"/>
        <w:overflowPunct/>
        <w:autoSpaceDE/>
        <w:autoSpaceDN/>
        <w:adjustRightInd/>
        <w:spacing w:after="95" w:line="360" w:lineRule="auto"/>
        <w:ind w:left="426" w:right="54" w:hanging="426"/>
        <w:jc w:val="both"/>
        <w:rPr>
          <w:rFonts w:asciiTheme="minorHAnsi" w:hAnsiTheme="minorHAnsi" w:cstheme="minorHAnsi"/>
          <w:szCs w:val="24"/>
        </w:rPr>
      </w:pPr>
      <w:r w:rsidRPr="00CA17E2">
        <w:rPr>
          <w:rFonts w:asciiTheme="minorHAnsi" w:hAnsiTheme="minorHAnsi" w:cstheme="minorHAnsi"/>
          <w:szCs w:val="24"/>
        </w:rPr>
        <w:t xml:space="preserve">Zamawiający jest uprawniony do: </w:t>
      </w:r>
    </w:p>
    <w:p w14:paraId="64FB706B" w14:textId="77777777" w:rsidR="009E5BA5" w:rsidRDefault="00CA17E2" w:rsidP="009E5BA5">
      <w:pPr>
        <w:widowControl/>
        <w:numPr>
          <w:ilvl w:val="1"/>
          <w:numId w:val="6"/>
        </w:numPr>
        <w:tabs>
          <w:tab w:val="left" w:pos="426"/>
        </w:tabs>
        <w:suppressAutoHyphens w:val="0"/>
        <w:overflowPunct/>
        <w:autoSpaceDE/>
        <w:autoSpaceDN/>
        <w:adjustRightInd/>
        <w:spacing w:after="95" w:line="360" w:lineRule="auto"/>
        <w:ind w:left="794" w:right="57" w:hanging="284"/>
        <w:jc w:val="both"/>
        <w:rPr>
          <w:rFonts w:asciiTheme="minorHAnsi" w:hAnsiTheme="minorHAnsi" w:cstheme="minorHAnsi"/>
          <w:szCs w:val="24"/>
        </w:rPr>
      </w:pPr>
      <w:r w:rsidRPr="00CA17E2">
        <w:rPr>
          <w:rFonts w:asciiTheme="minorHAnsi" w:hAnsiTheme="minorHAnsi" w:cstheme="minorHAnsi"/>
          <w:szCs w:val="24"/>
        </w:rPr>
        <w:lastRenderedPageBreak/>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r w:rsidR="00C01712">
        <w:rPr>
          <w:rFonts w:asciiTheme="minorHAnsi" w:hAnsiTheme="minorHAnsi" w:cstheme="minorHAnsi"/>
          <w:szCs w:val="24"/>
        </w:rPr>
        <w:t xml:space="preserve">, </w:t>
      </w:r>
    </w:p>
    <w:p w14:paraId="7C2F9F88" w14:textId="66EC7FBC" w:rsidR="00CA17E2" w:rsidRPr="009E5BA5" w:rsidRDefault="00CA17E2" w:rsidP="009E5BA5">
      <w:pPr>
        <w:widowControl/>
        <w:numPr>
          <w:ilvl w:val="1"/>
          <w:numId w:val="6"/>
        </w:numPr>
        <w:tabs>
          <w:tab w:val="left" w:pos="426"/>
        </w:tabs>
        <w:suppressAutoHyphens w:val="0"/>
        <w:overflowPunct/>
        <w:autoSpaceDE/>
        <w:autoSpaceDN/>
        <w:adjustRightInd/>
        <w:spacing w:after="95" w:line="360" w:lineRule="auto"/>
        <w:ind w:left="794" w:right="57" w:hanging="284"/>
        <w:jc w:val="both"/>
        <w:rPr>
          <w:rFonts w:asciiTheme="minorHAnsi" w:hAnsiTheme="minorHAnsi" w:cstheme="minorHAnsi"/>
          <w:szCs w:val="24"/>
        </w:rPr>
      </w:pPr>
      <w:r w:rsidRPr="009E5BA5">
        <w:rPr>
          <w:rFonts w:asciiTheme="minorHAnsi" w:hAnsiTheme="minorHAnsi" w:cstheme="minorHAnsi"/>
          <w:szCs w:val="24"/>
        </w:rPr>
        <w:t>żądania usunięcia z Placu Budowy podmiotów lub osób, które w ocenie Zamawiającego nie legitymują się wymaganymi kwalifikacjami lub których obecność jest</w:t>
      </w:r>
      <w:r w:rsidR="009E5BA5" w:rsidRPr="009E5BA5">
        <w:rPr>
          <w:rFonts w:asciiTheme="minorHAnsi" w:hAnsiTheme="minorHAnsi" w:cstheme="minorHAnsi"/>
          <w:szCs w:val="24"/>
        </w:rPr>
        <w:t xml:space="preserve"> </w:t>
      </w:r>
      <w:r w:rsidRPr="009E5BA5">
        <w:rPr>
          <w:rFonts w:asciiTheme="minorHAnsi" w:hAnsiTheme="minorHAnsi" w:cstheme="minorHAnsi"/>
          <w:szCs w:val="24"/>
        </w:rPr>
        <w:t>zbędna z punktu widzenia Przedmiotu Umowy</w:t>
      </w:r>
      <w:r w:rsidR="00C01712" w:rsidRPr="009E5BA5">
        <w:rPr>
          <w:rFonts w:asciiTheme="minorHAnsi" w:hAnsiTheme="minorHAnsi" w:cstheme="minorHAnsi"/>
          <w:szCs w:val="24"/>
        </w:rPr>
        <w:t xml:space="preserve">, </w:t>
      </w:r>
    </w:p>
    <w:p w14:paraId="0C17CFF1" w14:textId="2B66AE67" w:rsidR="009E5BA5" w:rsidRDefault="00CA17E2" w:rsidP="009E5BA5">
      <w:pPr>
        <w:widowControl/>
        <w:numPr>
          <w:ilvl w:val="1"/>
          <w:numId w:val="6"/>
        </w:numPr>
        <w:tabs>
          <w:tab w:val="left" w:pos="426"/>
        </w:tabs>
        <w:suppressAutoHyphens w:val="0"/>
        <w:overflowPunct/>
        <w:autoSpaceDE/>
        <w:autoSpaceDN/>
        <w:adjustRightInd/>
        <w:spacing w:after="95" w:line="360" w:lineRule="auto"/>
        <w:ind w:left="794" w:right="57" w:hanging="284"/>
        <w:jc w:val="both"/>
        <w:rPr>
          <w:rFonts w:ascii="Calibri" w:hAnsi="Calibri" w:cs="Calibri"/>
          <w:szCs w:val="24"/>
        </w:rPr>
      </w:pPr>
      <w:r w:rsidRPr="00CA17E2">
        <w:rPr>
          <w:rFonts w:asciiTheme="minorHAnsi" w:hAnsiTheme="minorHAnsi" w:cstheme="minorHAnsi"/>
          <w:szCs w:val="24"/>
        </w:rPr>
        <w:t xml:space="preserve">wyznaczenia inspektora </w:t>
      </w:r>
      <w:r w:rsidR="009E5BA5">
        <w:rPr>
          <w:rFonts w:asciiTheme="minorHAnsi" w:hAnsiTheme="minorHAnsi" w:cstheme="minorHAnsi"/>
          <w:szCs w:val="24"/>
        </w:rPr>
        <w:t xml:space="preserve">inwestorskiego </w:t>
      </w:r>
      <w:r w:rsidRPr="00CA17E2">
        <w:rPr>
          <w:rFonts w:asciiTheme="minorHAnsi" w:hAnsiTheme="minorHAnsi" w:cstheme="minorHAnsi"/>
          <w:szCs w:val="24"/>
        </w:rPr>
        <w:t>nadzoru, który będzie sprawował obowiązki i uprawnienia przypisane Zamawiającemu w Umowie („Inspektor”).  Inspektor nie będzie miał uprawnień do dokonywania zmiany Umowy. Inspektor będzie mógł jednakże zaproponować wprowadzenie poprawek do wszystkich części Umowy, które są w jego opinii konieczne lub uzasadnione. Wszelkie poprawki lub zmiany do jakiejkolwiek części Umowy zostaną wprowadzone zgodnie z postanowieniami Umowy dotyczącymi jej zmian. Inspektor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00C223D4">
        <w:rPr>
          <w:rFonts w:asciiTheme="minorHAnsi" w:hAnsiTheme="minorHAnsi" w:cstheme="minorHAnsi"/>
          <w:szCs w:val="24"/>
        </w:rPr>
        <w:t xml:space="preserve"> </w:t>
      </w:r>
      <w:r w:rsidRPr="00CA17E2">
        <w:rPr>
          <w:rFonts w:asciiTheme="minorHAnsi" w:hAnsiTheme="minorHAnsi" w:cstheme="minorHAnsi"/>
          <w:szCs w:val="24"/>
        </w:rPr>
        <w:t>Inspektor będzie koordynować czynności nadzoru inwestorskiego zgodnie z art. 2</w:t>
      </w:r>
      <w:r w:rsidR="00BE530B">
        <w:rPr>
          <w:rFonts w:asciiTheme="minorHAnsi" w:hAnsiTheme="minorHAnsi" w:cstheme="minorHAnsi"/>
          <w:szCs w:val="24"/>
        </w:rPr>
        <w:t>5 -27</w:t>
      </w:r>
      <w:r w:rsidRPr="00CA17E2">
        <w:rPr>
          <w:rFonts w:asciiTheme="minorHAnsi" w:hAnsiTheme="minorHAnsi" w:cstheme="minorHAnsi"/>
          <w:szCs w:val="24"/>
        </w:rPr>
        <w:t xml:space="preserve"> Prawa Budowlanego.  Wykonawca będzie przyjmował polecenia wyłącznie od Zamawiającego lub działającego w jego imieniu Inspektora. Jeżeli jednak polecenie będzie stanowiło zmianę Umowy, to w takiej sytuacji </w:t>
      </w:r>
      <w:r w:rsidRPr="00FE3940">
        <w:rPr>
          <w:rFonts w:ascii="Calibri" w:hAnsi="Calibri" w:cs="Calibri"/>
          <w:szCs w:val="24"/>
        </w:rPr>
        <w:t>Strony postąpią zgodnie z postanowieniami Umowy dotyczącymi jej zmian</w:t>
      </w:r>
      <w:r w:rsidR="00C01712">
        <w:rPr>
          <w:rFonts w:ascii="Calibri" w:hAnsi="Calibri" w:cs="Calibri"/>
          <w:szCs w:val="24"/>
        </w:rPr>
        <w:t>,</w:t>
      </w:r>
    </w:p>
    <w:p w14:paraId="1618D498" w14:textId="3E16CF34" w:rsidR="00CA17E2" w:rsidRPr="009E5BA5" w:rsidRDefault="00CA17E2" w:rsidP="009E5BA5">
      <w:pPr>
        <w:widowControl/>
        <w:numPr>
          <w:ilvl w:val="1"/>
          <w:numId w:val="6"/>
        </w:numPr>
        <w:tabs>
          <w:tab w:val="left" w:pos="426"/>
        </w:tabs>
        <w:suppressAutoHyphens w:val="0"/>
        <w:overflowPunct/>
        <w:autoSpaceDE/>
        <w:autoSpaceDN/>
        <w:adjustRightInd/>
        <w:spacing w:after="95" w:line="360" w:lineRule="auto"/>
        <w:ind w:left="794" w:right="57" w:hanging="284"/>
        <w:jc w:val="both"/>
        <w:rPr>
          <w:rFonts w:ascii="Calibri" w:hAnsi="Calibri" w:cs="Calibri"/>
          <w:szCs w:val="24"/>
        </w:rPr>
      </w:pPr>
      <w:r w:rsidRPr="009E5BA5">
        <w:rPr>
          <w:rFonts w:ascii="Calibri" w:hAnsi="Calibri" w:cs="Calibri"/>
        </w:rPr>
        <w:t xml:space="preserve">organizowania rady budowy z udziałem przedstawicieli Wykonawcy, inżyniera nadzoru oraz innych zaproszonych osób. Celem rad budowy będzie omawianie bieżących spraw dotyczących wykonania i zaawansowania Przedmiotu Umowy. Terminy rad budowy będzie ustalał Zamawiający lub działający w jego imieniu </w:t>
      </w:r>
      <w:r w:rsidRPr="009E5BA5">
        <w:rPr>
          <w:rFonts w:ascii="Calibri" w:hAnsi="Calibri" w:cs="Calibri"/>
          <w:b/>
          <w:bCs/>
        </w:rPr>
        <w:t>Inspektor</w:t>
      </w:r>
      <w:r w:rsidRPr="009E5BA5">
        <w:rPr>
          <w:rFonts w:ascii="Calibri" w:hAnsi="Calibri" w:cs="Calibri"/>
          <w:b/>
          <w:bCs/>
          <w:color w:val="ED0000"/>
        </w:rPr>
        <w:t xml:space="preserve"> </w:t>
      </w:r>
      <w:r w:rsidRPr="009E5BA5">
        <w:rPr>
          <w:rFonts w:ascii="Calibri" w:hAnsi="Calibri" w:cs="Calibri"/>
        </w:rPr>
        <w:t xml:space="preserve">nie </w:t>
      </w:r>
      <w:r w:rsidRPr="009E5BA5">
        <w:rPr>
          <w:rFonts w:ascii="Calibri" w:hAnsi="Calibri" w:cs="Calibri"/>
          <w:b/>
          <w:bCs/>
          <w:u w:val="single"/>
        </w:rPr>
        <w:t>rzadziej jednak niż raz na miesiąc.</w:t>
      </w:r>
      <w:r w:rsidRPr="009E5BA5">
        <w:rPr>
          <w:rFonts w:ascii="Calibri" w:hAnsi="Calibri" w:cs="Calibri"/>
        </w:rPr>
        <w:t xml:space="preserve"> Rady budowy będą prowadzone i protokołowane przez Zamawiającego lub działającego w jego imieniu </w:t>
      </w:r>
      <w:r w:rsidRPr="009E5BA5">
        <w:rPr>
          <w:rFonts w:ascii="Calibri" w:hAnsi="Calibri" w:cs="Calibri"/>
          <w:b/>
          <w:bCs/>
        </w:rPr>
        <w:t>Inspektora</w:t>
      </w:r>
      <w:r w:rsidRPr="009E5BA5">
        <w:rPr>
          <w:rFonts w:ascii="Calibri" w:hAnsi="Calibri" w:cs="Calibri"/>
        </w:rPr>
        <w:t>, a kopie protokołu będą w ciągu 3 dni dostarczone Wykonawcy</w:t>
      </w:r>
      <w:r w:rsidR="001544F7" w:rsidRPr="009E5BA5">
        <w:rPr>
          <w:rFonts w:ascii="Calibri" w:hAnsi="Calibri" w:cs="Calibri"/>
        </w:rPr>
        <w:t xml:space="preserve">. </w:t>
      </w:r>
      <w:r w:rsidRPr="009E5BA5">
        <w:rPr>
          <w:rFonts w:ascii="Calibri" w:hAnsi="Calibri" w:cs="Calibri"/>
        </w:rPr>
        <w:t xml:space="preserve"> </w:t>
      </w:r>
    </w:p>
    <w:p w14:paraId="6C094620" w14:textId="37DB6D9D" w:rsidR="00801365" w:rsidRPr="001334C6" w:rsidRDefault="00CA17E2" w:rsidP="00530328">
      <w:pPr>
        <w:widowControl/>
        <w:numPr>
          <w:ilvl w:val="0"/>
          <w:numId w:val="6"/>
        </w:numPr>
        <w:suppressAutoHyphens w:val="0"/>
        <w:overflowPunct/>
        <w:autoSpaceDE/>
        <w:autoSpaceDN/>
        <w:adjustRightInd/>
        <w:spacing w:after="154" w:line="360" w:lineRule="auto"/>
        <w:ind w:left="426" w:hanging="284"/>
        <w:jc w:val="both"/>
        <w:rPr>
          <w:rFonts w:ascii="Calibri" w:hAnsi="Calibri" w:cs="Calibri"/>
        </w:rPr>
      </w:pPr>
      <w:r w:rsidRPr="00FE3940">
        <w:rPr>
          <w:rFonts w:ascii="Calibri" w:hAnsi="Calibri" w:cs="Calibri"/>
        </w:rPr>
        <w:lastRenderedPageBreak/>
        <w:t xml:space="preserve">Zamawiający może wydać Wykonawcy polecenia wykonania koniecznych robót lub usunięcia wad lub usterek. Polecenie Zamawiającego będzie traktowane jako działanie zgodne z Umową.  </w:t>
      </w:r>
    </w:p>
    <w:p w14:paraId="39CDDF1E" w14:textId="3FF28834" w:rsidR="001F6212" w:rsidRPr="001334C6" w:rsidRDefault="001A798B" w:rsidP="00B11F1D">
      <w:pPr>
        <w:widowControl/>
        <w:overflowPunct/>
        <w:autoSpaceDE/>
        <w:adjustRightInd/>
        <w:spacing w:line="276" w:lineRule="auto"/>
        <w:jc w:val="center"/>
        <w:rPr>
          <w:rFonts w:asciiTheme="minorHAnsi" w:hAnsiTheme="minorHAnsi" w:cstheme="minorHAnsi"/>
          <w:b/>
          <w:szCs w:val="24"/>
          <w:lang w:eastAsia="ar-SA"/>
        </w:rPr>
      </w:pPr>
      <w:r w:rsidRPr="001334C6">
        <w:rPr>
          <w:rFonts w:asciiTheme="minorHAnsi" w:hAnsiTheme="minorHAnsi" w:cstheme="minorHAnsi"/>
          <w:b/>
          <w:szCs w:val="24"/>
          <w:lang w:eastAsia="ar-SA"/>
        </w:rPr>
        <w:t xml:space="preserve">§ </w:t>
      </w:r>
      <w:r w:rsidR="001334C6">
        <w:rPr>
          <w:rFonts w:asciiTheme="minorHAnsi" w:hAnsiTheme="minorHAnsi" w:cstheme="minorHAnsi"/>
          <w:b/>
          <w:szCs w:val="24"/>
          <w:lang w:eastAsia="ar-SA"/>
        </w:rPr>
        <w:t>3</w:t>
      </w:r>
    </w:p>
    <w:p w14:paraId="29F5604F" w14:textId="7808E8DD" w:rsidR="001F6212" w:rsidRPr="001334C6" w:rsidRDefault="005378DD" w:rsidP="00B11F1D">
      <w:pPr>
        <w:widowControl/>
        <w:overflowPunct/>
        <w:autoSpaceDE/>
        <w:adjustRightInd/>
        <w:spacing w:after="240" w:line="276" w:lineRule="auto"/>
        <w:jc w:val="center"/>
        <w:rPr>
          <w:rFonts w:asciiTheme="minorHAnsi" w:hAnsiTheme="minorHAnsi" w:cstheme="minorHAnsi"/>
          <w:b/>
          <w:szCs w:val="24"/>
          <w:lang w:eastAsia="ar-SA"/>
        </w:rPr>
      </w:pPr>
      <w:r w:rsidRPr="001334C6">
        <w:rPr>
          <w:rFonts w:asciiTheme="minorHAnsi" w:hAnsiTheme="minorHAnsi" w:cstheme="minorHAnsi"/>
          <w:b/>
          <w:szCs w:val="24"/>
          <w:lang w:eastAsia="ar-SA"/>
        </w:rPr>
        <w:t>OBOWIĄZKI WYKONAWCY</w:t>
      </w:r>
    </w:p>
    <w:p w14:paraId="326E5092" w14:textId="77777777" w:rsidR="00C5085A" w:rsidRPr="009B66E7" w:rsidRDefault="00C5085A" w:rsidP="00C5085A">
      <w:pPr>
        <w:pStyle w:val="Akapitzlist"/>
        <w:widowControl/>
        <w:numPr>
          <w:ilvl w:val="3"/>
          <w:numId w:val="5"/>
        </w:numPr>
        <w:overflowPunct/>
        <w:autoSpaceDN/>
        <w:adjustRightInd/>
        <w:spacing w:line="360" w:lineRule="auto"/>
        <w:ind w:left="426"/>
        <w:jc w:val="both"/>
        <w:rPr>
          <w:rFonts w:asciiTheme="minorHAnsi" w:hAnsiTheme="minorHAnsi" w:cstheme="minorHAnsi"/>
          <w:szCs w:val="24"/>
        </w:rPr>
      </w:pPr>
      <w:r w:rsidRPr="009B66E7">
        <w:rPr>
          <w:rFonts w:asciiTheme="minorHAnsi" w:hAnsiTheme="minorHAnsi" w:cstheme="minorHAnsi"/>
          <w:szCs w:val="24"/>
        </w:rPr>
        <w:t>Wykonawca oświadcza, że:</w:t>
      </w:r>
    </w:p>
    <w:p w14:paraId="4D15CB1A" w14:textId="77777777" w:rsidR="00C5085A" w:rsidRPr="009B66E7" w:rsidRDefault="00C5085A" w:rsidP="00C5085A">
      <w:pPr>
        <w:pStyle w:val="Akapitzlist"/>
        <w:widowControl/>
        <w:numPr>
          <w:ilvl w:val="0"/>
          <w:numId w:val="7"/>
        </w:numPr>
        <w:overflowPunct/>
        <w:autoSpaceDN/>
        <w:adjustRightInd/>
        <w:spacing w:line="360" w:lineRule="auto"/>
        <w:ind w:left="851"/>
        <w:jc w:val="both"/>
        <w:rPr>
          <w:rFonts w:asciiTheme="minorHAnsi" w:hAnsiTheme="minorHAnsi" w:cstheme="minorHAnsi"/>
          <w:szCs w:val="24"/>
        </w:rPr>
      </w:pPr>
      <w:r w:rsidRPr="009B66E7">
        <w:rPr>
          <w:rFonts w:asciiTheme="minorHAnsi" w:eastAsia="Calibri" w:hAnsiTheme="minorHAnsi" w:cstheme="minorHAnsi"/>
          <w:szCs w:val="24"/>
          <w:lang w:eastAsia="zh-CN"/>
        </w:rPr>
        <w:t>zapoznał się z dokumentami wskazanymi w § 1  Umowy, nie wnosi do nich uwag i uznaje je za kompletne i prawidłowe, jako podstawę do realizacji Przedmiotu Umowy,</w:t>
      </w:r>
    </w:p>
    <w:p w14:paraId="581D8B05" w14:textId="06C2FFC2" w:rsidR="00C5085A" w:rsidRPr="009B66E7" w:rsidRDefault="00C5085A" w:rsidP="00C5085A">
      <w:pPr>
        <w:pStyle w:val="Akapitzlist"/>
        <w:widowControl/>
        <w:numPr>
          <w:ilvl w:val="0"/>
          <w:numId w:val="7"/>
        </w:numPr>
        <w:overflowPunct/>
        <w:autoSpaceDN/>
        <w:adjustRightInd/>
        <w:spacing w:line="360" w:lineRule="auto"/>
        <w:ind w:left="851"/>
        <w:jc w:val="both"/>
        <w:rPr>
          <w:rFonts w:asciiTheme="minorHAnsi" w:hAnsiTheme="minorHAnsi" w:cstheme="minorHAnsi"/>
          <w:szCs w:val="24"/>
        </w:rPr>
      </w:pPr>
      <w:r w:rsidRPr="009B66E7">
        <w:rPr>
          <w:rFonts w:asciiTheme="minorHAnsi" w:hAnsiTheme="minorHAnsi" w:cstheme="minorHAnsi"/>
          <w:szCs w:val="24"/>
        </w:rPr>
        <w:t>posiada stosowne doświadczenie i wiedzę w zakresie usług i robót budowalnych, które stanowią Przedmiot Umowy, a także dysponuje potencjałem technicznym</w:t>
      </w:r>
      <w:r w:rsidR="00702019">
        <w:rPr>
          <w:rFonts w:asciiTheme="minorHAnsi" w:hAnsiTheme="minorHAnsi" w:cstheme="minorHAnsi"/>
          <w:szCs w:val="24"/>
        </w:rPr>
        <w:br/>
      </w:r>
      <w:r w:rsidRPr="009B66E7">
        <w:rPr>
          <w:rFonts w:asciiTheme="minorHAnsi" w:hAnsiTheme="minorHAnsi" w:cstheme="minorHAnsi"/>
          <w:szCs w:val="24"/>
        </w:rPr>
        <w:t xml:space="preserve"> i osobowym, pozwalającym na terminowe wywiązywanie się ze wszelkich obowiązków przewidzianych Umową,</w:t>
      </w:r>
    </w:p>
    <w:p w14:paraId="006B3236" w14:textId="77777777" w:rsidR="00C5085A" w:rsidRPr="009B66E7" w:rsidRDefault="00C5085A" w:rsidP="00C5085A">
      <w:pPr>
        <w:pStyle w:val="Akapitzlist"/>
        <w:widowControl/>
        <w:numPr>
          <w:ilvl w:val="0"/>
          <w:numId w:val="7"/>
        </w:numPr>
        <w:overflowPunct/>
        <w:autoSpaceDN/>
        <w:adjustRightInd/>
        <w:spacing w:line="360" w:lineRule="auto"/>
        <w:ind w:left="851"/>
        <w:jc w:val="both"/>
        <w:rPr>
          <w:rFonts w:asciiTheme="minorHAnsi" w:hAnsiTheme="minorHAnsi" w:cstheme="minorHAnsi"/>
          <w:szCs w:val="24"/>
        </w:rPr>
      </w:pPr>
      <w:r w:rsidRPr="009B66E7">
        <w:rPr>
          <w:rFonts w:asciiTheme="minorHAnsi" w:hAnsiTheme="minorHAnsi" w:cstheme="minorHAnsi"/>
          <w:szCs w:val="24"/>
        </w:rPr>
        <w:t>wszystkie osoby, które będą uczestniczyły ze strony Wykonawcy w realizacji Umowy posiadają niezbędne kwalifikacje i uprawnienia pozwalające na wykonanie Przedmiotu Umowy.</w:t>
      </w:r>
    </w:p>
    <w:p w14:paraId="2B71EA9B" w14:textId="77777777" w:rsidR="00C5085A" w:rsidRPr="00F16885" w:rsidRDefault="00C5085A" w:rsidP="00F16885">
      <w:pPr>
        <w:pStyle w:val="Akapitzlist"/>
        <w:widowControl/>
        <w:numPr>
          <w:ilvl w:val="3"/>
          <w:numId w:val="5"/>
        </w:numPr>
        <w:shd w:val="clear" w:color="auto" w:fill="FFFFFF"/>
        <w:tabs>
          <w:tab w:val="left" w:pos="7019"/>
        </w:tabs>
        <w:overflowPunct/>
        <w:autoSpaceDN/>
        <w:adjustRightInd/>
        <w:spacing w:line="360" w:lineRule="auto"/>
        <w:ind w:left="426"/>
        <w:rPr>
          <w:rFonts w:asciiTheme="minorHAnsi" w:hAnsiTheme="minorHAnsi" w:cstheme="minorHAnsi"/>
          <w:szCs w:val="24"/>
          <w:u w:val="single"/>
          <w:lang w:eastAsia="ar-SA"/>
        </w:rPr>
      </w:pPr>
      <w:r w:rsidRPr="009B66E7">
        <w:rPr>
          <w:rFonts w:asciiTheme="minorHAnsi" w:hAnsiTheme="minorHAnsi" w:cstheme="minorHAnsi"/>
          <w:szCs w:val="24"/>
          <w:lang w:eastAsia="ar-SA"/>
        </w:rPr>
        <w:t>Wykonawca zobowiązany jest w szczególności do:</w:t>
      </w:r>
    </w:p>
    <w:p w14:paraId="500CEC18" w14:textId="35466FCD" w:rsidR="001334C6" w:rsidRDefault="00702019" w:rsidP="00702019">
      <w:pPr>
        <w:pStyle w:val="Akapitzlist"/>
        <w:widowControl/>
        <w:numPr>
          <w:ilvl w:val="0"/>
          <w:numId w:val="83"/>
        </w:numPr>
        <w:tabs>
          <w:tab w:val="left" w:pos="851"/>
        </w:tabs>
        <w:suppressAutoHyphens w:val="0"/>
        <w:overflowPunct/>
        <w:spacing w:line="360" w:lineRule="auto"/>
        <w:ind w:left="851" w:hanging="284"/>
        <w:jc w:val="both"/>
        <w:rPr>
          <w:rFonts w:ascii="Calibri" w:eastAsiaTheme="minorHAnsi" w:hAnsi="Calibri" w:cs="Calibri"/>
          <w:szCs w:val="24"/>
          <w:lang w:eastAsia="en-US"/>
        </w:rPr>
      </w:pPr>
      <w:r>
        <w:rPr>
          <w:rFonts w:ascii="Calibri" w:eastAsiaTheme="minorHAnsi" w:hAnsi="Calibri" w:cs="Calibri"/>
          <w:szCs w:val="24"/>
          <w:lang w:eastAsia="en-US"/>
        </w:rPr>
        <w:t>o</w:t>
      </w:r>
      <w:r w:rsidR="00F16885" w:rsidRPr="00F16885">
        <w:rPr>
          <w:rFonts w:ascii="Calibri" w:eastAsiaTheme="minorHAnsi" w:hAnsi="Calibri" w:cs="Calibri"/>
          <w:szCs w:val="24"/>
          <w:lang w:eastAsia="en-US"/>
        </w:rPr>
        <w:t>bowiązkiem Wykonawcy opracowania projektowego jest terminowe wykonanie dokumentacji dla  przedmiotowej inwestycji</w:t>
      </w:r>
      <w:r w:rsidR="00C57D14">
        <w:rPr>
          <w:rFonts w:ascii="Calibri" w:eastAsiaTheme="minorHAnsi" w:hAnsi="Calibri" w:cs="Calibri"/>
          <w:szCs w:val="24"/>
          <w:lang w:eastAsia="en-US"/>
        </w:rPr>
        <w:t>,</w:t>
      </w:r>
    </w:p>
    <w:p w14:paraId="23B72FBE" w14:textId="651D1E7B" w:rsidR="00F16885" w:rsidRPr="001334C6" w:rsidRDefault="00702019" w:rsidP="00702019">
      <w:pPr>
        <w:pStyle w:val="Akapitzlist"/>
        <w:widowControl/>
        <w:numPr>
          <w:ilvl w:val="0"/>
          <w:numId w:val="83"/>
        </w:numPr>
        <w:tabs>
          <w:tab w:val="left" w:pos="851"/>
        </w:tabs>
        <w:suppressAutoHyphens w:val="0"/>
        <w:overflowPunct/>
        <w:spacing w:line="360" w:lineRule="auto"/>
        <w:ind w:left="851" w:hanging="284"/>
        <w:jc w:val="both"/>
        <w:rPr>
          <w:rFonts w:ascii="Calibri" w:eastAsiaTheme="minorHAnsi" w:hAnsi="Calibri" w:cs="Calibri"/>
          <w:szCs w:val="24"/>
          <w:lang w:eastAsia="en-US"/>
        </w:rPr>
      </w:pPr>
      <w:r>
        <w:rPr>
          <w:rFonts w:ascii="Calibri" w:eastAsiaTheme="minorHAnsi" w:hAnsi="Calibri" w:cs="Calibri"/>
          <w:szCs w:val="24"/>
          <w:lang w:eastAsia="en-US"/>
        </w:rPr>
        <w:t>w</w:t>
      </w:r>
      <w:r w:rsidR="00F16885" w:rsidRPr="001334C6">
        <w:rPr>
          <w:rFonts w:ascii="Calibri" w:eastAsiaTheme="minorHAnsi" w:hAnsi="Calibri" w:cs="Calibri"/>
          <w:szCs w:val="24"/>
          <w:lang w:eastAsia="en-US"/>
        </w:rPr>
        <w:t>ykonawca zobowiązany jest do zapewnienia opracowania dokumentacji technicznej dotyczącej przedmiotu zamówienia z należytą starannością, zgodnie</w:t>
      </w:r>
      <w:r>
        <w:rPr>
          <w:rFonts w:ascii="Calibri" w:eastAsiaTheme="minorHAnsi" w:hAnsi="Calibri" w:cs="Calibri"/>
          <w:szCs w:val="24"/>
          <w:lang w:eastAsia="en-US"/>
        </w:rPr>
        <w:br/>
      </w:r>
      <w:r w:rsidR="00F16885" w:rsidRPr="001334C6">
        <w:rPr>
          <w:rFonts w:ascii="Calibri" w:eastAsiaTheme="minorHAnsi" w:hAnsi="Calibri" w:cs="Calibri"/>
          <w:szCs w:val="24"/>
          <w:lang w:eastAsia="en-US"/>
        </w:rPr>
        <w:t xml:space="preserve"> z niniejszym Programem Funkcjonalno-Użytkowym (PFU), </w:t>
      </w:r>
      <w:r>
        <w:rPr>
          <w:rFonts w:ascii="Calibri" w:eastAsiaTheme="minorHAnsi" w:hAnsi="Calibri" w:cs="Calibri"/>
          <w:szCs w:val="24"/>
          <w:lang w:eastAsia="en-US"/>
        </w:rPr>
        <w:t>u</w:t>
      </w:r>
      <w:r w:rsidR="00F16885" w:rsidRPr="001334C6">
        <w:rPr>
          <w:rFonts w:ascii="Calibri" w:eastAsiaTheme="minorHAnsi" w:hAnsi="Calibri" w:cs="Calibri"/>
          <w:szCs w:val="24"/>
          <w:lang w:eastAsia="en-US"/>
        </w:rPr>
        <w:t xml:space="preserve">mową zawartą </w:t>
      </w:r>
      <w:r>
        <w:rPr>
          <w:rFonts w:ascii="Calibri" w:eastAsiaTheme="minorHAnsi" w:hAnsi="Calibri" w:cs="Calibri"/>
          <w:szCs w:val="24"/>
          <w:lang w:eastAsia="en-US"/>
        </w:rPr>
        <w:br/>
      </w:r>
      <w:r w:rsidR="00F16885" w:rsidRPr="001334C6">
        <w:rPr>
          <w:rFonts w:ascii="Calibri" w:eastAsiaTheme="minorHAnsi" w:hAnsi="Calibri" w:cs="Calibri"/>
          <w:szCs w:val="24"/>
          <w:lang w:eastAsia="en-US"/>
        </w:rPr>
        <w:t>z Zamawiającym, obowiązującymi w okresie realizacji umowy przepisami, w tym przepisami techniczno-budowlanymi, Polskimi Normami i zasadami wiedzy technicznej</w:t>
      </w:r>
      <w:r>
        <w:rPr>
          <w:rFonts w:ascii="Calibri" w:eastAsiaTheme="minorHAnsi" w:hAnsi="Calibri" w:cs="Calibri"/>
          <w:szCs w:val="24"/>
          <w:lang w:eastAsia="en-US"/>
        </w:rPr>
        <w:t xml:space="preserve">, </w:t>
      </w:r>
    </w:p>
    <w:p w14:paraId="50256938" w14:textId="77777777" w:rsidR="009B71DA" w:rsidRDefault="00702019" w:rsidP="009B71DA">
      <w:pPr>
        <w:pStyle w:val="Akapitzlist"/>
        <w:widowControl/>
        <w:numPr>
          <w:ilvl w:val="0"/>
          <w:numId w:val="83"/>
        </w:numPr>
        <w:tabs>
          <w:tab w:val="left" w:pos="851"/>
          <w:tab w:val="left" w:pos="993"/>
        </w:tabs>
        <w:suppressAutoHyphens w:val="0"/>
        <w:overflowPunct/>
        <w:spacing w:line="360" w:lineRule="auto"/>
        <w:ind w:left="851" w:hanging="284"/>
        <w:jc w:val="both"/>
        <w:rPr>
          <w:rFonts w:ascii="Calibri" w:eastAsiaTheme="minorHAnsi" w:hAnsi="Calibri" w:cs="Calibri"/>
          <w:szCs w:val="24"/>
          <w:lang w:eastAsia="en-US"/>
        </w:rPr>
      </w:pPr>
      <w:r>
        <w:rPr>
          <w:rFonts w:ascii="Calibri" w:eastAsiaTheme="minorHAnsi" w:hAnsi="Calibri" w:cs="Calibri"/>
          <w:szCs w:val="24"/>
          <w:lang w:eastAsia="en-US"/>
        </w:rPr>
        <w:t>o</w:t>
      </w:r>
      <w:r w:rsidR="00F16885" w:rsidRPr="00F16885">
        <w:rPr>
          <w:rFonts w:ascii="Calibri" w:eastAsiaTheme="minorHAnsi" w:hAnsi="Calibri" w:cs="Calibri"/>
          <w:szCs w:val="24"/>
          <w:lang w:eastAsia="en-US"/>
        </w:rPr>
        <w:t xml:space="preserve">pracowanie projektowe sporządzone przez Wykonawcę musi być zgodne </w:t>
      </w:r>
      <w:r>
        <w:rPr>
          <w:rFonts w:ascii="Calibri" w:eastAsiaTheme="minorHAnsi" w:hAnsi="Calibri" w:cs="Calibri"/>
          <w:szCs w:val="24"/>
          <w:lang w:eastAsia="en-US"/>
        </w:rPr>
        <w:br/>
      </w:r>
      <w:r w:rsidR="00F16885" w:rsidRPr="00F16885">
        <w:rPr>
          <w:rFonts w:ascii="Calibri" w:eastAsiaTheme="minorHAnsi" w:hAnsi="Calibri" w:cs="Calibri"/>
          <w:szCs w:val="24"/>
          <w:lang w:eastAsia="en-US"/>
        </w:rPr>
        <w:t>z ustaleniami z Zamawiającym, w sposób zapewniający spełnienie wszystkich wymagań obowiązujących przepisów, Polskich Norm i zasad wiedzy technicznej</w:t>
      </w:r>
      <w:r>
        <w:rPr>
          <w:rFonts w:ascii="Calibri" w:eastAsiaTheme="minorHAnsi" w:hAnsi="Calibri" w:cs="Calibri"/>
          <w:szCs w:val="24"/>
          <w:lang w:eastAsia="en-US"/>
        </w:rPr>
        <w:t xml:space="preserve">, </w:t>
      </w:r>
    </w:p>
    <w:p w14:paraId="13310057" w14:textId="241EE434" w:rsidR="001D5B3A" w:rsidRPr="009B71DA" w:rsidRDefault="00702019" w:rsidP="00500A0E">
      <w:pPr>
        <w:pStyle w:val="Akapitzlist"/>
        <w:widowControl/>
        <w:numPr>
          <w:ilvl w:val="0"/>
          <w:numId w:val="83"/>
        </w:numPr>
        <w:tabs>
          <w:tab w:val="left" w:pos="567"/>
          <w:tab w:val="left" w:pos="993"/>
        </w:tabs>
        <w:suppressAutoHyphens w:val="0"/>
        <w:overflowPunct/>
        <w:spacing w:line="360" w:lineRule="auto"/>
        <w:ind w:left="-284" w:firstLine="851"/>
        <w:jc w:val="both"/>
        <w:rPr>
          <w:rFonts w:ascii="Calibri" w:eastAsiaTheme="minorHAnsi" w:hAnsi="Calibri" w:cs="Calibri"/>
          <w:szCs w:val="24"/>
          <w:lang w:eastAsia="en-US"/>
        </w:rPr>
      </w:pPr>
      <w:r w:rsidRPr="009B71DA">
        <w:rPr>
          <w:rFonts w:ascii="Calibri" w:eastAsiaTheme="minorHAnsi" w:hAnsi="Calibri" w:cs="Calibri"/>
          <w:szCs w:val="24"/>
          <w:lang w:eastAsia="en-US"/>
        </w:rPr>
        <w:t>p</w:t>
      </w:r>
      <w:r w:rsidR="00F16885" w:rsidRPr="009B71DA">
        <w:rPr>
          <w:rFonts w:ascii="Calibri" w:eastAsiaTheme="minorHAnsi" w:hAnsi="Calibri" w:cs="Calibri"/>
          <w:szCs w:val="24"/>
          <w:lang w:eastAsia="en-US"/>
        </w:rPr>
        <w:t>rzed rozpoczęciem wykonywania przedmiotowej dokumentacji projektowej</w:t>
      </w:r>
      <w:r w:rsidRPr="009B71DA">
        <w:rPr>
          <w:rFonts w:ascii="Calibri" w:eastAsiaTheme="minorHAnsi" w:hAnsi="Calibri" w:cs="Calibri"/>
          <w:szCs w:val="24"/>
          <w:lang w:eastAsia="en-US"/>
        </w:rPr>
        <w:br/>
      </w:r>
      <w:r w:rsidR="00F16885" w:rsidRPr="009B71DA">
        <w:rPr>
          <w:rFonts w:ascii="Calibri" w:eastAsiaTheme="minorHAnsi" w:hAnsi="Calibri" w:cs="Calibri"/>
          <w:szCs w:val="24"/>
          <w:lang w:eastAsia="en-US"/>
        </w:rPr>
        <w:t xml:space="preserve"> i przystąpieniem do jakichkolwiek prac przygotowawczych Wykonawca dokona wizji lokalnej </w:t>
      </w:r>
      <w:r w:rsidR="00F16885" w:rsidRPr="009B71DA">
        <w:rPr>
          <w:rFonts w:ascii="Calibri" w:eastAsiaTheme="minorHAnsi" w:hAnsi="Calibri" w:cs="Calibri"/>
          <w:szCs w:val="24"/>
          <w:lang w:eastAsia="en-US"/>
        </w:rPr>
        <w:lastRenderedPageBreak/>
        <w:t>obiektów i terenu objętego opracowaniem oraz obszarów znajdujących się w bezpośrednim sąsiedztwie planowanej inwestycji</w:t>
      </w:r>
      <w:r w:rsidRPr="009B71DA">
        <w:rPr>
          <w:rFonts w:ascii="Calibri" w:eastAsiaTheme="minorHAnsi" w:hAnsi="Calibri" w:cs="Calibri"/>
          <w:szCs w:val="24"/>
          <w:lang w:eastAsia="en-US"/>
        </w:rPr>
        <w:t xml:space="preserve">, </w:t>
      </w:r>
    </w:p>
    <w:p w14:paraId="32EFB112" w14:textId="1DAAB937" w:rsidR="00F16885" w:rsidRPr="00F16885" w:rsidRDefault="009B71DA" w:rsidP="001D5B3A">
      <w:pPr>
        <w:pStyle w:val="Akapitzlist"/>
        <w:widowControl/>
        <w:numPr>
          <w:ilvl w:val="0"/>
          <w:numId w:val="83"/>
        </w:numPr>
        <w:tabs>
          <w:tab w:val="left" w:pos="709"/>
          <w:tab w:val="left" w:pos="993"/>
          <w:tab w:val="left" w:pos="1134"/>
        </w:tabs>
        <w:suppressAutoHyphens w:val="0"/>
        <w:overflowPunct/>
        <w:spacing w:line="360" w:lineRule="auto"/>
        <w:ind w:left="-284" w:hanging="283"/>
        <w:jc w:val="both"/>
        <w:rPr>
          <w:rFonts w:ascii="Calibri" w:eastAsiaTheme="minorHAnsi" w:hAnsi="Calibri" w:cs="Calibri"/>
          <w:szCs w:val="24"/>
          <w:lang w:eastAsia="en-US"/>
        </w:rPr>
      </w:pPr>
      <w:r>
        <w:rPr>
          <w:rFonts w:ascii="Calibri" w:eastAsiaTheme="minorHAnsi" w:hAnsi="Calibri" w:cs="Calibri"/>
          <w:szCs w:val="24"/>
          <w:lang w:eastAsia="en-US"/>
        </w:rPr>
        <w:t>W</w:t>
      </w:r>
      <w:r w:rsidR="00F16885" w:rsidRPr="00F16885">
        <w:rPr>
          <w:rFonts w:ascii="Calibri" w:eastAsiaTheme="minorHAnsi" w:hAnsi="Calibri" w:cs="Calibri"/>
          <w:szCs w:val="24"/>
          <w:lang w:eastAsia="en-US"/>
        </w:rPr>
        <w:t xml:space="preserve">ykonawca ma obowiązek sprawdzenia stanu faktycznego terenu objętego opracowaniem. </w:t>
      </w:r>
      <w:r w:rsidR="00500A0E">
        <w:rPr>
          <w:rFonts w:ascii="Calibri" w:eastAsiaTheme="minorHAnsi" w:hAnsi="Calibri" w:cs="Calibri"/>
          <w:szCs w:val="24"/>
          <w:lang w:eastAsia="en-US"/>
        </w:rPr>
        <w:br/>
      </w:r>
      <w:r w:rsidR="00F16885" w:rsidRPr="00F16885">
        <w:rPr>
          <w:rFonts w:ascii="Calibri" w:eastAsiaTheme="minorHAnsi" w:hAnsi="Calibri" w:cs="Calibri"/>
          <w:szCs w:val="24"/>
          <w:lang w:eastAsia="en-US"/>
        </w:rPr>
        <w:t xml:space="preserve">W przypadku stwierdzenia jakichkolwiek rozbieżności pomiędzy stanem faktycznym, </w:t>
      </w:r>
      <w:r w:rsidR="00500A0E">
        <w:rPr>
          <w:rFonts w:ascii="Calibri" w:eastAsiaTheme="minorHAnsi" w:hAnsi="Calibri" w:cs="Calibri"/>
          <w:szCs w:val="24"/>
          <w:lang w:eastAsia="en-US"/>
        </w:rPr>
        <w:br/>
      </w:r>
      <w:r w:rsidR="00F16885" w:rsidRPr="00F16885">
        <w:rPr>
          <w:rFonts w:ascii="Calibri" w:eastAsiaTheme="minorHAnsi" w:hAnsi="Calibri" w:cs="Calibri"/>
          <w:szCs w:val="24"/>
          <w:lang w:eastAsia="en-US"/>
        </w:rPr>
        <w:t>a założeniami Programu Funkcjonalno- Użytkowego (PFU), Wykonawca powiadomi o tym fakcie Zamawiającego i uwzględni zmiany w opracowywanej przez siebie dokumentacji projektowej</w:t>
      </w:r>
      <w:r w:rsidR="00702019">
        <w:rPr>
          <w:rFonts w:ascii="Calibri" w:eastAsiaTheme="minorHAnsi" w:hAnsi="Calibri" w:cs="Calibri"/>
          <w:szCs w:val="24"/>
          <w:lang w:eastAsia="en-US"/>
        </w:rPr>
        <w:t xml:space="preserve">, </w:t>
      </w:r>
    </w:p>
    <w:p w14:paraId="581F9627" w14:textId="54AE4473" w:rsidR="00F16885" w:rsidRPr="00F16885" w:rsidRDefault="00DF41D1" w:rsidP="00DF41D1">
      <w:pPr>
        <w:pStyle w:val="Akapitzlist"/>
        <w:widowControl/>
        <w:numPr>
          <w:ilvl w:val="0"/>
          <w:numId w:val="83"/>
        </w:numPr>
        <w:suppressAutoHyphens w:val="0"/>
        <w:overflowPunct/>
        <w:spacing w:line="360" w:lineRule="auto"/>
        <w:ind w:left="-340" w:hanging="227"/>
        <w:jc w:val="both"/>
        <w:rPr>
          <w:rFonts w:ascii="Calibri" w:eastAsiaTheme="minorHAnsi" w:hAnsi="Calibri" w:cs="Calibri"/>
          <w:szCs w:val="24"/>
          <w:lang w:eastAsia="en-US"/>
        </w:rPr>
      </w:pPr>
      <w:r>
        <w:rPr>
          <w:rFonts w:ascii="Calibri" w:eastAsiaTheme="minorHAnsi" w:hAnsi="Calibri" w:cs="Calibri"/>
          <w:szCs w:val="24"/>
          <w:lang w:eastAsia="en-US"/>
        </w:rPr>
        <w:t xml:space="preserve"> </w:t>
      </w:r>
      <w:r w:rsidR="001D5B3A">
        <w:rPr>
          <w:rFonts w:ascii="Calibri" w:eastAsiaTheme="minorHAnsi" w:hAnsi="Calibri" w:cs="Calibri"/>
          <w:szCs w:val="24"/>
          <w:lang w:eastAsia="en-US"/>
        </w:rPr>
        <w:t>w</w:t>
      </w:r>
      <w:r w:rsidR="00F16885" w:rsidRPr="00F16885">
        <w:rPr>
          <w:rFonts w:ascii="Calibri" w:eastAsiaTheme="minorHAnsi" w:hAnsi="Calibri" w:cs="Calibri"/>
          <w:szCs w:val="24"/>
          <w:lang w:eastAsia="en-US"/>
        </w:rPr>
        <w:t>szelkie prace projektowe lub czynności niewyszczególnione w niniejszym Programie Funkcjonalno- Użytkowym (PFU), niezbędne do właściwego i kompletnego zrealizowania przedmiotu zamówienia w celu uzyskania wszystkich stosownych uzgodnień oraz decyzji należy traktować jako oczywiste i uwzględniać w kosztach i w terminach wykonania przedmiotu zamówienia</w:t>
      </w:r>
      <w:r w:rsidR="001D5B3A">
        <w:rPr>
          <w:rFonts w:ascii="Calibri" w:eastAsiaTheme="minorHAnsi" w:hAnsi="Calibri" w:cs="Calibri"/>
          <w:szCs w:val="24"/>
          <w:lang w:eastAsia="en-US"/>
        </w:rPr>
        <w:t>,</w:t>
      </w:r>
    </w:p>
    <w:p w14:paraId="5E6519F0" w14:textId="0460B060" w:rsidR="00DF41D1" w:rsidRDefault="00DF41D1" w:rsidP="00DF41D1">
      <w:pPr>
        <w:pStyle w:val="Akapitzlist"/>
        <w:widowControl/>
        <w:numPr>
          <w:ilvl w:val="0"/>
          <w:numId w:val="83"/>
        </w:numPr>
        <w:suppressAutoHyphens w:val="0"/>
        <w:overflowPunct/>
        <w:spacing w:line="360" w:lineRule="auto"/>
        <w:ind w:left="-340" w:hanging="227"/>
        <w:jc w:val="both"/>
        <w:rPr>
          <w:rFonts w:ascii="Calibri" w:eastAsiaTheme="minorHAnsi" w:hAnsi="Calibri" w:cs="Calibri"/>
          <w:szCs w:val="24"/>
          <w:lang w:eastAsia="en-US"/>
        </w:rPr>
      </w:pPr>
      <w:r>
        <w:rPr>
          <w:rFonts w:ascii="Calibri" w:eastAsiaTheme="minorHAnsi" w:hAnsi="Calibri" w:cs="Calibri"/>
          <w:szCs w:val="24"/>
          <w:lang w:eastAsia="en-US"/>
        </w:rPr>
        <w:t xml:space="preserve"> </w:t>
      </w:r>
      <w:r w:rsidR="009B71DA">
        <w:rPr>
          <w:rFonts w:ascii="Calibri" w:eastAsiaTheme="minorHAnsi" w:hAnsi="Calibri" w:cs="Calibri"/>
          <w:szCs w:val="24"/>
          <w:lang w:eastAsia="en-US"/>
        </w:rPr>
        <w:t>W</w:t>
      </w:r>
      <w:r w:rsidR="00F16885" w:rsidRPr="00F16885">
        <w:rPr>
          <w:rFonts w:ascii="Calibri" w:eastAsiaTheme="minorHAnsi" w:hAnsi="Calibri" w:cs="Calibri"/>
          <w:szCs w:val="24"/>
          <w:lang w:eastAsia="en-US"/>
        </w:rPr>
        <w:t>ykonawca, na etapie realizacji projektu budowlanego uzyska własnym staraniem i na własny koszt wszelkie odstępstwa od warunków technicznych, których konieczność uzyskania/sporządzenia wyniknie w toku wykonywanych prac projektowych</w:t>
      </w:r>
      <w:r w:rsidR="001D5B3A">
        <w:rPr>
          <w:rFonts w:ascii="Calibri" w:eastAsiaTheme="minorHAnsi" w:hAnsi="Calibri" w:cs="Calibri"/>
          <w:szCs w:val="24"/>
          <w:lang w:eastAsia="en-US"/>
        </w:rPr>
        <w:t>,</w:t>
      </w:r>
    </w:p>
    <w:p w14:paraId="12BABF5F" w14:textId="71E48608" w:rsidR="00C57D14" w:rsidRPr="00DF41D1" w:rsidRDefault="00DF41D1" w:rsidP="00DF41D1">
      <w:pPr>
        <w:pStyle w:val="Akapitzlist"/>
        <w:widowControl/>
        <w:numPr>
          <w:ilvl w:val="0"/>
          <w:numId w:val="83"/>
        </w:numPr>
        <w:suppressAutoHyphens w:val="0"/>
        <w:overflowPunct/>
        <w:spacing w:line="360" w:lineRule="auto"/>
        <w:ind w:left="-340" w:hanging="227"/>
        <w:jc w:val="both"/>
        <w:rPr>
          <w:rFonts w:ascii="Calibri" w:eastAsiaTheme="minorHAnsi" w:hAnsi="Calibri" w:cs="Calibri"/>
          <w:szCs w:val="24"/>
          <w:lang w:eastAsia="en-US"/>
        </w:rPr>
      </w:pPr>
      <w:r>
        <w:rPr>
          <w:rFonts w:asciiTheme="minorHAnsi" w:eastAsiaTheme="minorHAnsi" w:hAnsiTheme="minorHAnsi" w:cstheme="minorHAnsi"/>
          <w:szCs w:val="24"/>
          <w:lang w:eastAsia="en-US"/>
        </w:rPr>
        <w:t xml:space="preserve"> </w:t>
      </w:r>
      <w:r w:rsidR="006C6F2E">
        <w:rPr>
          <w:rFonts w:asciiTheme="minorHAnsi" w:eastAsiaTheme="minorHAnsi" w:hAnsiTheme="minorHAnsi" w:cstheme="minorHAnsi"/>
          <w:szCs w:val="24"/>
          <w:lang w:eastAsia="en-US"/>
        </w:rPr>
        <w:t>W</w:t>
      </w:r>
      <w:r w:rsidR="00C57D14" w:rsidRPr="00DF41D1">
        <w:rPr>
          <w:rFonts w:asciiTheme="minorHAnsi" w:eastAsiaTheme="minorHAnsi" w:hAnsiTheme="minorHAnsi" w:cstheme="minorHAnsi"/>
          <w:szCs w:val="24"/>
          <w:lang w:eastAsia="en-US"/>
        </w:rPr>
        <w:t>ykonawca opracuje dokumentację projektową obejmującą wszystkie branże wchodzące w skład planowanej</w:t>
      </w:r>
      <w:r w:rsidR="00910204" w:rsidRPr="00DF41D1">
        <w:rPr>
          <w:rFonts w:asciiTheme="minorHAnsi" w:eastAsiaTheme="minorHAnsi" w:hAnsiTheme="minorHAnsi" w:cstheme="minorHAnsi"/>
          <w:szCs w:val="24"/>
          <w:lang w:eastAsia="en-US"/>
        </w:rPr>
        <w:t xml:space="preserve"> </w:t>
      </w:r>
      <w:r w:rsidR="00C57D14" w:rsidRPr="00DF41D1">
        <w:rPr>
          <w:rFonts w:asciiTheme="minorHAnsi" w:eastAsiaTheme="minorHAnsi" w:hAnsiTheme="minorHAnsi" w:cstheme="minorHAnsi"/>
          <w:szCs w:val="24"/>
          <w:lang w:eastAsia="en-US"/>
        </w:rPr>
        <w:t>inwestycji. Wykonawca opracuje kalkulację kosztów (przedmiary i kosztorysy inwestorskie we wszystkich</w:t>
      </w:r>
      <w:r w:rsidR="00910204" w:rsidRPr="00DF41D1">
        <w:rPr>
          <w:rFonts w:asciiTheme="minorHAnsi" w:eastAsiaTheme="minorHAnsi" w:hAnsiTheme="minorHAnsi" w:cstheme="minorHAnsi"/>
          <w:szCs w:val="24"/>
          <w:lang w:eastAsia="en-US"/>
        </w:rPr>
        <w:t xml:space="preserve"> </w:t>
      </w:r>
      <w:r w:rsidR="00C57D14" w:rsidRPr="00DF41D1">
        <w:rPr>
          <w:rFonts w:asciiTheme="minorHAnsi" w:eastAsiaTheme="minorHAnsi" w:hAnsiTheme="minorHAnsi" w:cstheme="minorHAnsi"/>
          <w:szCs w:val="24"/>
          <w:lang w:eastAsia="en-US"/>
        </w:rPr>
        <w:t>branżach) oraz Specyfikacje Techniczne Wykonania i Odbioru Robót.</w:t>
      </w:r>
      <w:r w:rsidR="00910204" w:rsidRPr="00DF41D1">
        <w:rPr>
          <w:rFonts w:asciiTheme="minorHAnsi" w:eastAsiaTheme="minorHAnsi" w:hAnsiTheme="minorHAnsi" w:cstheme="minorHAnsi"/>
          <w:szCs w:val="24"/>
          <w:lang w:eastAsia="en-US"/>
        </w:rPr>
        <w:t xml:space="preserve"> </w:t>
      </w:r>
      <w:r w:rsidR="00C57D14" w:rsidRPr="00DF41D1">
        <w:rPr>
          <w:rFonts w:asciiTheme="minorHAnsi" w:eastAsiaTheme="minorHAnsi" w:hAnsiTheme="minorHAnsi" w:cstheme="minorHAnsi"/>
          <w:szCs w:val="24"/>
          <w:lang w:eastAsia="en-US"/>
        </w:rPr>
        <w:t>Dla całego zamierzenia inwestycyjnego, zamówienie obejmuje poniższe elementy (jeśli są niezbędne do</w:t>
      </w:r>
      <w:r w:rsidR="00910204" w:rsidRPr="00DF41D1">
        <w:rPr>
          <w:rFonts w:asciiTheme="minorHAnsi" w:eastAsiaTheme="minorHAnsi" w:hAnsiTheme="minorHAnsi" w:cstheme="minorHAnsi"/>
          <w:szCs w:val="24"/>
          <w:lang w:eastAsia="en-US"/>
        </w:rPr>
        <w:t xml:space="preserve"> </w:t>
      </w:r>
      <w:r w:rsidR="00C57D14" w:rsidRPr="00DF41D1">
        <w:rPr>
          <w:rFonts w:asciiTheme="minorHAnsi" w:eastAsiaTheme="minorHAnsi" w:hAnsiTheme="minorHAnsi" w:cstheme="minorHAnsi"/>
          <w:szCs w:val="24"/>
          <w:lang w:eastAsia="en-US"/>
        </w:rPr>
        <w:t>realizacji inwestycji):</w:t>
      </w:r>
    </w:p>
    <w:p w14:paraId="214C687E" w14:textId="3BA62FF6"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a) </w:t>
      </w:r>
      <w:r w:rsidR="00DF41D1">
        <w:rPr>
          <w:rFonts w:asciiTheme="minorHAnsi" w:eastAsiaTheme="minorHAnsi" w:hAnsiTheme="minorHAnsi" w:cstheme="minorHAnsi"/>
          <w:szCs w:val="24"/>
          <w:lang w:eastAsia="en-US"/>
        </w:rPr>
        <w:t>p</w:t>
      </w:r>
      <w:r w:rsidRPr="00C57D14">
        <w:rPr>
          <w:rFonts w:asciiTheme="minorHAnsi" w:eastAsiaTheme="minorHAnsi" w:hAnsiTheme="minorHAnsi" w:cstheme="minorHAnsi"/>
          <w:szCs w:val="24"/>
          <w:lang w:eastAsia="en-US"/>
        </w:rPr>
        <w:t>ozyskanie warunków technicznych w zakresie zabezpieczenia, przebudowy i budowy</w:t>
      </w:r>
    </w:p>
    <w:p w14:paraId="0B518078" w14:textId="50420E88"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infrastruktury technicznej</w:t>
      </w:r>
      <w:r w:rsidR="00910204">
        <w:rPr>
          <w:rFonts w:asciiTheme="minorHAnsi" w:eastAsiaTheme="minorHAnsi" w:hAnsiTheme="minorHAnsi" w:cstheme="minorHAnsi"/>
          <w:szCs w:val="24"/>
          <w:lang w:eastAsia="en-US"/>
        </w:rPr>
        <w:t xml:space="preserve">, </w:t>
      </w:r>
      <w:r w:rsidR="00500A0E">
        <w:rPr>
          <w:rFonts w:asciiTheme="minorHAnsi" w:eastAsiaTheme="minorHAnsi" w:hAnsiTheme="minorHAnsi" w:cstheme="minorHAnsi"/>
          <w:szCs w:val="24"/>
          <w:lang w:eastAsia="en-US"/>
        </w:rPr>
        <w:t xml:space="preserve">uzyskanie decyzji lokalizacji inwestycji celu publicznego, </w:t>
      </w:r>
    </w:p>
    <w:p w14:paraId="50BA3523" w14:textId="738D8FA8"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b) </w:t>
      </w:r>
      <w:r w:rsidR="00DF41D1">
        <w:rPr>
          <w:rFonts w:asciiTheme="minorHAnsi" w:eastAsiaTheme="minorHAnsi" w:hAnsiTheme="minorHAnsi" w:cstheme="minorHAnsi"/>
          <w:szCs w:val="24"/>
          <w:lang w:eastAsia="en-US"/>
        </w:rPr>
        <w:t>p</w:t>
      </w:r>
      <w:r w:rsidRPr="00C57D14">
        <w:rPr>
          <w:rFonts w:asciiTheme="minorHAnsi" w:eastAsiaTheme="minorHAnsi" w:hAnsiTheme="minorHAnsi" w:cstheme="minorHAnsi"/>
          <w:szCs w:val="24"/>
          <w:lang w:eastAsia="en-US"/>
        </w:rPr>
        <w:t>ozyskanie decyzji i zgód konserwatorskich i archeologicznych</w:t>
      </w:r>
      <w:r w:rsidR="00910204">
        <w:rPr>
          <w:rFonts w:asciiTheme="minorHAnsi" w:eastAsiaTheme="minorHAnsi" w:hAnsiTheme="minorHAnsi" w:cstheme="minorHAnsi"/>
          <w:szCs w:val="24"/>
          <w:lang w:eastAsia="en-US"/>
        </w:rPr>
        <w:t xml:space="preserve">, </w:t>
      </w:r>
    </w:p>
    <w:p w14:paraId="09794D27" w14:textId="559F34CA"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c) </w:t>
      </w:r>
      <w:r w:rsidR="00DF41D1">
        <w:rPr>
          <w:rFonts w:asciiTheme="minorHAnsi" w:eastAsiaTheme="minorHAnsi" w:hAnsiTheme="minorHAnsi" w:cstheme="minorHAnsi"/>
          <w:szCs w:val="24"/>
          <w:lang w:eastAsia="en-US"/>
        </w:rPr>
        <w:t>w</w:t>
      </w:r>
      <w:r w:rsidRPr="00C57D14">
        <w:rPr>
          <w:rFonts w:asciiTheme="minorHAnsi" w:eastAsiaTheme="minorHAnsi" w:hAnsiTheme="minorHAnsi" w:cstheme="minorHAnsi"/>
          <w:szCs w:val="24"/>
          <w:lang w:eastAsia="en-US"/>
        </w:rPr>
        <w:t>ykonanie opinii lub stosownych dokumentacji geologiczno–inżynierskich, pozwalających na</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jednoznaczne określenie zasad posadowienia planowanych budowli, nawierzchni itp.</w:t>
      </w:r>
      <w:r w:rsidR="0069716D">
        <w:rPr>
          <w:rFonts w:asciiTheme="minorHAnsi" w:eastAsiaTheme="minorHAnsi" w:hAnsiTheme="minorHAnsi" w:cstheme="minorHAnsi"/>
          <w:szCs w:val="24"/>
          <w:lang w:eastAsia="en-US"/>
        </w:rPr>
        <w:t xml:space="preserve"> (jeżeli będą konieczne)</w:t>
      </w:r>
    </w:p>
    <w:p w14:paraId="0D919761" w14:textId="44C91CEE"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d) </w:t>
      </w:r>
      <w:r w:rsidR="00DF41D1">
        <w:rPr>
          <w:rFonts w:asciiTheme="minorHAnsi" w:eastAsiaTheme="minorHAnsi" w:hAnsiTheme="minorHAnsi" w:cstheme="minorHAnsi"/>
          <w:szCs w:val="24"/>
          <w:lang w:eastAsia="en-US"/>
        </w:rPr>
        <w:t>o</w:t>
      </w:r>
      <w:r w:rsidRPr="00C57D14">
        <w:rPr>
          <w:rFonts w:asciiTheme="minorHAnsi" w:eastAsiaTheme="minorHAnsi" w:hAnsiTheme="minorHAnsi" w:cstheme="minorHAnsi"/>
          <w:szCs w:val="24"/>
          <w:lang w:eastAsia="en-US"/>
        </w:rPr>
        <w:t>pracowanie mapy do celów projektowych</w:t>
      </w:r>
      <w:r w:rsidR="00910204">
        <w:rPr>
          <w:rFonts w:asciiTheme="minorHAnsi" w:eastAsiaTheme="minorHAnsi" w:hAnsiTheme="minorHAnsi" w:cstheme="minorHAnsi"/>
          <w:szCs w:val="24"/>
          <w:lang w:eastAsia="en-US"/>
        </w:rPr>
        <w:t xml:space="preserve">, </w:t>
      </w:r>
    </w:p>
    <w:p w14:paraId="4CE1EC17" w14:textId="0F2B286A"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e) </w:t>
      </w:r>
      <w:r w:rsidR="00DF41D1">
        <w:rPr>
          <w:rFonts w:asciiTheme="minorHAnsi" w:eastAsiaTheme="minorHAnsi" w:hAnsiTheme="minorHAnsi" w:cstheme="minorHAnsi"/>
          <w:szCs w:val="24"/>
          <w:lang w:eastAsia="en-US"/>
        </w:rPr>
        <w:t>w</w:t>
      </w:r>
      <w:r w:rsidRPr="00C57D14">
        <w:rPr>
          <w:rFonts w:asciiTheme="minorHAnsi" w:eastAsiaTheme="minorHAnsi" w:hAnsiTheme="minorHAnsi" w:cstheme="minorHAnsi"/>
          <w:szCs w:val="24"/>
          <w:lang w:eastAsia="en-US"/>
        </w:rPr>
        <w:t>ykonanie niezbędnych uzupełniających pomiarów sytuacyjno-wysokościowych na mapie do celów</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projektowych</w:t>
      </w:r>
      <w:r w:rsidR="00910204">
        <w:rPr>
          <w:rFonts w:asciiTheme="minorHAnsi" w:eastAsiaTheme="minorHAnsi" w:hAnsiTheme="minorHAnsi" w:cstheme="minorHAnsi"/>
          <w:szCs w:val="24"/>
          <w:lang w:eastAsia="en-US"/>
        </w:rPr>
        <w:t xml:space="preserve">, </w:t>
      </w:r>
    </w:p>
    <w:p w14:paraId="18B24EA8" w14:textId="51DD8A0B" w:rsidR="00C57D14" w:rsidRPr="00C57D14" w:rsidRDefault="00C57D14" w:rsidP="00DF41D1">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f) </w:t>
      </w:r>
      <w:r w:rsidR="00DF41D1">
        <w:rPr>
          <w:rFonts w:asciiTheme="minorHAnsi" w:eastAsiaTheme="minorHAnsi" w:hAnsiTheme="minorHAnsi" w:cstheme="minorHAnsi"/>
          <w:szCs w:val="24"/>
          <w:lang w:eastAsia="en-US"/>
        </w:rPr>
        <w:t>w</w:t>
      </w:r>
      <w:r w:rsidRPr="00C57D14">
        <w:rPr>
          <w:rFonts w:asciiTheme="minorHAnsi" w:eastAsiaTheme="minorHAnsi" w:hAnsiTheme="minorHAnsi" w:cstheme="minorHAnsi"/>
          <w:szCs w:val="24"/>
          <w:lang w:eastAsia="en-US"/>
        </w:rPr>
        <w:t>ystąpienie z wnioskiem i uzyskanie decyzji o środowiskowych uwarunkowaniach na realizację</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przedsięwzięcia (jeśli okaże się to niezbędne do realizacji inwestycji)</w:t>
      </w:r>
      <w:r w:rsidR="00910204">
        <w:rPr>
          <w:rFonts w:asciiTheme="minorHAnsi" w:eastAsiaTheme="minorHAnsi" w:hAnsiTheme="minorHAnsi" w:cstheme="minorHAnsi"/>
          <w:szCs w:val="24"/>
          <w:lang w:eastAsia="en-US"/>
        </w:rPr>
        <w:t xml:space="preserve">, </w:t>
      </w:r>
    </w:p>
    <w:p w14:paraId="2FCFB615" w14:textId="77777777" w:rsidR="006C6F2E" w:rsidRDefault="00C57D14" w:rsidP="006C6F2E">
      <w:pPr>
        <w:widowControl/>
        <w:suppressAutoHyphens w:val="0"/>
        <w:overflowPunct/>
        <w:spacing w:line="360" w:lineRule="auto"/>
        <w:ind w:left="-340"/>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g) </w:t>
      </w:r>
      <w:r w:rsidR="00DF41D1">
        <w:rPr>
          <w:rFonts w:asciiTheme="minorHAnsi" w:eastAsiaTheme="minorHAnsi" w:hAnsiTheme="minorHAnsi" w:cstheme="minorHAnsi"/>
          <w:szCs w:val="24"/>
          <w:lang w:eastAsia="en-US"/>
        </w:rPr>
        <w:t>o</w:t>
      </w:r>
      <w:r w:rsidRPr="00C57D14">
        <w:rPr>
          <w:rFonts w:asciiTheme="minorHAnsi" w:eastAsiaTheme="minorHAnsi" w:hAnsiTheme="minorHAnsi" w:cstheme="minorHAnsi"/>
          <w:szCs w:val="24"/>
          <w:lang w:eastAsia="en-US"/>
        </w:rPr>
        <w:t>pracowanie raportu oddziaływania na środowisko w ramach ustaleń decyzji środowiskowej (jeśli</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okaże się to niezbędne do realizacji inwestycji)</w:t>
      </w:r>
      <w:r w:rsidR="00910204">
        <w:rPr>
          <w:rFonts w:asciiTheme="minorHAnsi" w:eastAsiaTheme="minorHAnsi" w:hAnsiTheme="minorHAnsi" w:cstheme="minorHAnsi"/>
          <w:szCs w:val="24"/>
          <w:lang w:eastAsia="en-US"/>
        </w:rPr>
        <w:t>,</w:t>
      </w:r>
    </w:p>
    <w:p w14:paraId="7C39A1E7" w14:textId="77777777" w:rsidR="006C6F2E" w:rsidRDefault="006C6F2E" w:rsidP="006C6F2E">
      <w:pPr>
        <w:widowControl/>
        <w:suppressAutoHyphens w:val="0"/>
        <w:overflowPunct/>
        <w:spacing w:line="360" w:lineRule="auto"/>
        <w:ind w:left="-340"/>
        <w:jc w:val="both"/>
        <w:rPr>
          <w:rFonts w:asciiTheme="minorHAnsi" w:eastAsiaTheme="minorHAnsi" w:hAnsiTheme="minorHAnsi" w:cstheme="minorHAnsi"/>
          <w:szCs w:val="24"/>
          <w:lang w:eastAsia="en-US"/>
        </w:rPr>
      </w:pPr>
    </w:p>
    <w:p w14:paraId="6B9DD8B7" w14:textId="3F97CE54" w:rsidR="00C57D14" w:rsidRPr="00C57D14" w:rsidRDefault="006C6F2E" w:rsidP="006C6F2E">
      <w:pPr>
        <w:widowControl/>
        <w:suppressAutoHyphens w:val="0"/>
        <w:overflowPunct/>
        <w:spacing w:line="360" w:lineRule="auto"/>
        <w:ind w:left="-142"/>
        <w:jc w:val="both"/>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 xml:space="preserve">h) </w:t>
      </w:r>
      <w:r w:rsidR="00DF41D1">
        <w:rPr>
          <w:rFonts w:asciiTheme="minorHAnsi" w:eastAsiaTheme="minorHAnsi" w:hAnsiTheme="minorHAnsi" w:cstheme="minorHAnsi"/>
          <w:szCs w:val="24"/>
          <w:lang w:eastAsia="en-US"/>
        </w:rPr>
        <w:t>s</w:t>
      </w:r>
      <w:r w:rsidR="00C57D14" w:rsidRPr="00C57D14">
        <w:rPr>
          <w:rFonts w:asciiTheme="minorHAnsi" w:eastAsiaTheme="minorHAnsi" w:hAnsiTheme="minorHAnsi" w:cstheme="minorHAnsi"/>
          <w:szCs w:val="24"/>
          <w:lang w:eastAsia="en-US"/>
        </w:rPr>
        <w:t>porządzenie szczegółowego harmonogramu robót, poddawanego bieżącej koordynacji</w:t>
      </w:r>
      <w:r w:rsidR="002C0A88">
        <w:rPr>
          <w:rFonts w:asciiTheme="minorHAnsi" w:eastAsiaTheme="minorHAnsi" w:hAnsiTheme="minorHAnsi" w:cstheme="minorHAnsi"/>
          <w:szCs w:val="24"/>
          <w:lang w:eastAsia="en-US"/>
        </w:rPr>
        <w:br/>
      </w:r>
      <w:r w:rsidR="00C57D14" w:rsidRPr="00C57D14">
        <w:rPr>
          <w:rFonts w:asciiTheme="minorHAnsi" w:eastAsiaTheme="minorHAnsi" w:hAnsiTheme="minorHAnsi" w:cstheme="minorHAnsi"/>
          <w:szCs w:val="24"/>
          <w:lang w:eastAsia="en-US"/>
        </w:rPr>
        <w:t xml:space="preserve"> i aktualizacji</w:t>
      </w:r>
      <w:r w:rsidR="00910204">
        <w:rPr>
          <w:rFonts w:asciiTheme="minorHAnsi" w:eastAsiaTheme="minorHAnsi" w:hAnsiTheme="minorHAnsi" w:cstheme="minorHAnsi"/>
          <w:szCs w:val="24"/>
          <w:lang w:eastAsia="en-US"/>
        </w:rPr>
        <w:t xml:space="preserve">, </w:t>
      </w:r>
    </w:p>
    <w:p w14:paraId="218FD1A7" w14:textId="134A5DB7" w:rsidR="00C57D14" w:rsidRPr="00C57D14" w:rsidRDefault="00C57D14" w:rsidP="006C6F2E">
      <w:pPr>
        <w:widowControl/>
        <w:suppressAutoHyphens w:val="0"/>
        <w:overflowPunct/>
        <w:spacing w:line="360" w:lineRule="auto"/>
        <w:ind w:left="-142"/>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i)</w:t>
      </w:r>
      <w:r w:rsidR="002C2781">
        <w:rPr>
          <w:rFonts w:asciiTheme="minorHAnsi" w:eastAsiaTheme="minorHAnsi" w:hAnsiTheme="minorHAnsi" w:cstheme="minorHAnsi"/>
          <w:szCs w:val="24"/>
          <w:lang w:eastAsia="en-US"/>
        </w:rPr>
        <w:t xml:space="preserve"> </w:t>
      </w:r>
      <w:r w:rsidR="00DF41D1">
        <w:rPr>
          <w:rFonts w:asciiTheme="minorHAnsi" w:eastAsiaTheme="minorHAnsi" w:hAnsiTheme="minorHAnsi" w:cstheme="minorHAnsi"/>
          <w:szCs w:val="24"/>
          <w:lang w:eastAsia="en-US"/>
        </w:rPr>
        <w:t>u</w:t>
      </w:r>
      <w:r w:rsidRPr="00C57D14">
        <w:rPr>
          <w:rFonts w:asciiTheme="minorHAnsi" w:eastAsiaTheme="minorHAnsi" w:hAnsiTheme="minorHAnsi" w:cstheme="minorHAnsi"/>
          <w:szCs w:val="24"/>
          <w:lang w:eastAsia="en-US"/>
        </w:rPr>
        <w:t>zyskania uzgodnienia Narady Koordynacyjnej (dawny ZUDP)</w:t>
      </w:r>
      <w:r w:rsidR="00910204">
        <w:rPr>
          <w:rFonts w:asciiTheme="minorHAnsi" w:eastAsiaTheme="minorHAnsi" w:hAnsiTheme="minorHAnsi" w:cstheme="minorHAnsi"/>
          <w:szCs w:val="24"/>
          <w:lang w:eastAsia="en-US"/>
        </w:rPr>
        <w:t xml:space="preserve">, </w:t>
      </w:r>
    </w:p>
    <w:p w14:paraId="49692902" w14:textId="745596D9" w:rsidR="00C57D14" w:rsidRPr="00C57D14" w:rsidRDefault="002C0A88" w:rsidP="001D5B3A">
      <w:pPr>
        <w:widowControl/>
        <w:suppressAutoHyphens w:val="0"/>
        <w:overflowPunct/>
        <w:spacing w:line="360" w:lineRule="auto"/>
        <w:ind w:left="-142" w:hanging="198"/>
        <w:jc w:val="both"/>
        <w:rPr>
          <w:rFonts w:asciiTheme="minorHAnsi" w:eastAsiaTheme="minorHAnsi" w:hAnsiTheme="minorHAnsi" w:cstheme="minorHAnsi"/>
          <w:szCs w:val="24"/>
          <w:lang w:eastAsia="en-US"/>
        </w:rPr>
      </w:pPr>
      <w:r>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 xml:space="preserve">j) </w:t>
      </w:r>
      <w:r w:rsidR="00DF41D1">
        <w:rPr>
          <w:rFonts w:asciiTheme="minorHAnsi" w:eastAsiaTheme="minorHAnsi" w:hAnsiTheme="minorHAnsi" w:cstheme="minorHAnsi"/>
          <w:szCs w:val="24"/>
          <w:lang w:eastAsia="en-US"/>
        </w:rPr>
        <w:t>s</w:t>
      </w:r>
      <w:r w:rsidR="00C57D14" w:rsidRPr="00C57D14">
        <w:rPr>
          <w:rFonts w:asciiTheme="minorHAnsi" w:eastAsiaTheme="minorHAnsi" w:hAnsiTheme="minorHAnsi" w:cstheme="minorHAnsi"/>
          <w:szCs w:val="24"/>
          <w:lang w:eastAsia="en-US"/>
        </w:rPr>
        <w:t>porządzenie Projektu budowlanego wraz z rozwiązaniem kolizji z istniejącym uzbrojeniem terenu, z</w:t>
      </w:r>
      <w:r w:rsidR="00910204">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zachowaniem wymogów ustawy z 7 lipca 1994r. - Prawo budowlane (z późn. zmianami), wymogów</w:t>
      </w:r>
      <w:r w:rsidR="00910204">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Rozporządzenia Ministra Rozwoju i Technologii z dn. 20 grudnia 2021r. w sprawie szczegółowego zakresu i</w:t>
      </w:r>
      <w:r w:rsidR="00910204">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formy dokumentacji projektowej, specyfikacji technicznej wykonania i odbioru robót budowlanych oraz</w:t>
      </w:r>
      <w:r w:rsidR="00910204">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programu funkcjonalno-użytkowego (z późn. zmianami), Rozporządzenia Ministra Rozwoju z dnia 11 września</w:t>
      </w:r>
      <w:r w:rsidR="00910204">
        <w:rPr>
          <w:rFonts w:asciiTheme="minorHAnsi" w:eastAsiaTheme="minorHAnsi" w:hAnsiTheme="minorHAnsi" w:cstheme="minorHAnsi"/>
          <w:szCs w:val="24"/>
          <w:lang w:eastAsia="en-US"/>
        </w:rPr>
        <w:t xml:space="preserve"> </w:t>
      </w:r>
      <w:r w:rsidR="00C57D14" w:rsidRPr="00C57D14">
        <w:rPr>
          <w:rFonts w:asciiTheme="minorHAnsi" w:eastAsiaTheme="minorHAnsi" w:hAnsiTheme="minorHAnsi" w:cstheme="minorHAnsi"/>
          <w:szCs w:val="24"/>
          <w:lang w:eastAsia="en-US"/>
        </w:rPr>
        <w:t>2020r. w sprawie szczegółowego zakresu i formy projektu budowlanego (z późn. zmianami)</w:t>
      </w:r>
      <w:r w:rsidR="00ED1C6D">
        <w:rPr>
          <w:rFonts w:asciiTheme="minorHAnsi" w:eastAsiaTheme="minorHAnsi" w:hAnsiTheme="minorHAnsi" w:cstheme="minorHAnsi"/>
          <w:szCs w:val="24"/>
          <w:lang w:eastAsia="en-US"/>
        </w:rPr>
        <w:t xml:space="preserve">, </w:t>
      </w:r>
    </w:p>
    <w:p w14:paraId="5335EB2B" w14:textId="027D59CA" w:rsidR="00C57D14"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k)</w:t>
      </w:r>
      <w:r w:rsidR="002C0A88">
        <w:rPr>
          <w:rFonts w:asciiTheme="minorHAnsi" w:eastAsiaTheme="minorHAnsi" w:hAnsiTheme="minorHAnsi" w:cstheme="minorHAnsi"/>
          <w:szCs w:val="24"/>
          <w:lang w:eastAsia="en-US"/>
        </w:rPr>
        <w:t xml:space="preserve"> </w:t>
      </w:r>
      <w:r w:rsidR="00FC17D9">
        <w:rPr>
          <w:rFonts w:asciiTheme="minorHAnsi" w:eastAsiaTheme="minorHAnsi" w:hAnsiTheme="minorHAnsi" w:cstheme="minorHAnsi"/>
          <w:szCs w:val="24"/>
          <w:lang w:eastAsia="en-US"/>
        </w:rPr>
        <w:t>s</w:t>
      </w:r>
      <w:r w:rsidRPr="00C57D14">
        <w:rPr>
          <w:rFonts w:asciiTheme="minorHAnsi" w:eastAsiaTheme="minorHAnsi" w:hAnsiTheme="minorHAnsi" w:cstheme="minorHAnsi"/>
          <w:szCs w:val="24"/>
          <w:lang w:eastAsia="en-US"/>
        </w:rPr>
        <w:t>porządzenie Projektu wykonawczego wraz z rozwiązaniem kolizji z istniejącym uzbrojeniem terenu</w:t>
      </w:r>
      <w:r w:rsidR="002C0A88">
        <w:rPr>
          <w:rFonts w:asciiTheme="minorHAnsi" w:eastAsiaTheme="minorHAnsi" w:hAnsiTheme="minorHAnsi" w:cstheme="minorHAnsi"/>
          <w:szCs w:val="24"/>
          <w:lang w:eastAsia="en-US"/>
        </w:rPr>
        <w:t xml:space="preserve"> </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oraz niezbędnych projektów warsztatowych i technologicznych, wraz</w:t>
      </w:r>
      <w:r w:rsidR="002C0A88">
        <w:rPr>
          <w:rFonts w:asciiTheme="minorHAnsi" w:eastAsiaTheme="minorHAnsi" w:hAnsiTheme="minorHAnsi" w:cstheme="minorHAnsi"/>
          <w:szCs w:val="24"/>
          <w:lang w:eastAsia="en-US"/>
        </w:rPr>
        <w:br/>
      </w:r>
      <w:r w:rsidRPr="00C57D14">
        <w:rPr>
          <w:rFonts w:asciiTheme="minorHAnsi" w:eastAsiaTheme="minorHAnsi" w:hAnsiTheme="minorHAnsi" w:cstheme="minorHAnsi"/>
          <w:szCs w:val="24"/>
          <w:lang w:eastAsia="en-US"/>
        </w:rPr>
        <w:t xml:space="preserve"> ze szczegółowymi opisami, z</w:t>
      </w:r>
      <w:r w:rsidR="00910204">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zachowaniem wymogów jw.</w:t>
      </w:r>
    </w:p>
    <w:p w14:paraId="568BB087" w14:textId="0FE54668" w:rsidR="00C57D14" w:rsidRPr="00C57D14" w:rsidRDefault="00C57D14" w:rsidP="002C0A88">
      <w:pPr>
        <w:widowControl/>
        <w:suppressAutoHyphens w:val="0"/>
        <w:overflowPunct/>
        <w:spacing w:line="360" w:lineRule="auto"/>
        <w:ind w:left="-113"/>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l) </w:t>
      </w:r>
      <w:r w:rsidR="00FC17D9">
        <w:rPr>
          <w:rFonts w:asciiTheme="minorHAnsi" w:eastAsiaTheme="minorHAnsi" w:hAnsiTheme="minorHAnsi" w:cstheme="minorHAnsi"/>
          <w:szCs w:val="24"/>
          <w:lang w:eastAsia="en-US"/>
        </w:rPr>
        <w:t>u</w:t>
      </w:r>
      <w:r w:rsidRPr="00C57D14">
        <w:rPr>
          <w:rFonts w:asciiTheme="minorHAnsi" w:eastAsiaTheme="minorHAnsi" w:hAnsiTheme="minorHAnsi" w:cstheme="minorHAnsi"/>
          <w:szCs w:val="24"/>
          <w:lang w:eastAsia="en-US"/>
        </w:rPr>
        <w:t>zgodnienie wszystkich rozwiązań projektowych z właścicielami dróg i operatorami sieci</w:t>
      </w:r>
    </w:p>
    <w:p w14:paraId="46A802AA" w14:textId="1DEA4FA9" w:rsidR="00C57D14"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infrastruktury technicznej oraz pozostałymi jednostkami, dotyczy projektów budowlanych </w:t>
      </w:r>
      <w:r w:rsidR="002C0A88">
        <w:rPr>
          <w:rFonts w:asciiTheme="minorHAnsi" w:eastAsiaTheme="minorHAnsi" w:hAnsiTheme="minorHAnsi" w:cstheme="minorHAnsi"/>
          <w:szCs w:val="24"/>
          <w:lang w:eastAsia="en-US"/>
        </w:rPr>
        <w:br/>
      </w:r>
      <w:r w:rsidRPr="00C57D14">
        <w:rPr>
          <w:rFonts w:asciiTheme="minorHAnsi" w:eastAsiaTheme="minorHAnsi" w:hAnsiTheme="minorHAnsi" w:cstheme="minorHAnsi"/>
          <w:szCs w:val="24"/>
          <w:lang w:eastAsia="en-US"/>
        </w:rPr>
        <w:t>i wykonawczych</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zgodnie z wymogami przepisów odrębnych oraz wymogami stron</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opiniujących i uzgadniających</w:t>
      </w:r>
      <w:r w:rsidR="00ED1C6D">
        <w:rPr>
          <w:rFonts w:asciiTheme="minorHAnsi" w:eastAsiaTheme="minorHAnsi" w:hAnsiTheme="minorHAnsi" w:cstheme="minorHAnsi"/>
          <w:szCs w:val="24"/>
          <w:lang w:eastAsia="en-US"/>
        </w:rPr>
        <w:t xml:space="preserve">, </w:t>
      </w:r>
    </w:p>
    <w:p w14:paraId="367B2054" w14:textId="2135AD08" w:rsidR="00C57D14"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m) </w:t>
      </w:r>
      <w:r w:rsidR="00FC17D9">
        <w:rPr>
          <w:rFonts w:asciiTheme="minorHAnsi" w:eastAsiaTheme="minorHAnsi" w:hAnsiTheme="minorHAnsi" w:cstheme="minorHAnsi"/>
          <w:szCs w:val="24"/>
          <w:lang w:eastAsia="en-US"/>
        </w:rPr>
        <w:t>s</w:t>
      </w:r>
      <w:r w:rsidRPr="00C57D14">
        <w:rPr>
          <w:rFonts w:asciiTheme="minorHAnsi" w:eastAsiaTheme="minorHAnsi" w:hAnsiTheme="minorHAnsi" w:cstheme="minorHAnsi"/>
          <w:szCs w:val="24"/>
          <w:lang w:eastAsia="en-US"/>
        </w:rPr>
        <w:t>porządzenie przedmiarów robót i kosztorysów inwestorskich i ofertowych dla projektu</w:t>
      </w:r>
    </w:p>
    <w:p w14:paraId="660960CE" w14:textId="78F69098" w:rsidR="00C57D14"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wykonawczego, projektów warsztatowych i technologicznych zgodnie z Rozporządzeniem Ministra Rozwoju i</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Technologii z dn. 20 grudnia 2021r. w sprawie określenia metod i podstaw sporządzania kosztorysu</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inwestorskiego, obliczenia planowanych kosztów prac projektowych oraz planowanych kosztów robót</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budowlanych określonych w dokumentacji przetargowej oraz z uwzględnieniem wymogów Rozporządzenia</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Ministra Rozwoju i Technologii z dn.</w:t>
      </w:r>
      <w:r w:rsidR="002C0A88">
        <w:rPr>
          <w:rFonts w:asciiTheme="minorHAnsi" w:eastAsiaTheme="minorHAnsi" w:hAnsiTheme="minorHAnsi" w:cstheme="minorHAnsi"/>
          <w:szCs w:val="24"/>
          <w:lang w:eastAsia="en-US"/>
        </w:rPr>
        <w:br/>
      </w:r>
      <w:r w:rsidRPr="00C57D14">
        <w:rPr>
          <w:rFonts w:asciiTheme="minorHAnsi" w:eastAsiaTheme="minorHAnsi" w:hAnsiTheme="minorHAnsi" w:cstheme="minorHAnsi"/>
          <w:szCs w:val="24"/>
          <w:lang w:eastAsia="en-US"/>
        </w:rPr>
        <w:t xml:space="preserve"> 20 grudnia 2021r. w sprawie szczegółowego zakresu i form dokumentacji</w:t>
      </w:r>
      <w:r w:rsidR="002C0A88">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projektowej, specyfikacji technicznej wykonania i odbioru robót budowlanych oraz programu funkcjonalno</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użytkowego</w:t>
      </w:r>
      <w:r w:rsidR="00ED1C6D">
        <w:rPr>
          <w:rFonts w:asciiTheme="minorHAnsi" w:eastAsiaTheme="minorHAnsi" w:hAnsiTheme="minorHAnsi" w:cstheme="minorHAnsi"/>
          <w:szCs w:val="24"/>
          <w:lang w:eastAsia="en-US"/>
        </w:rPr>
        <w:t xml:space="preserve">, </w:t>
      </w:r>
    </w:p>
    <w:p w14:paraId="71CF5626" w14:textId="26160DAF" w:rsidR="00C57D14"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t xml:space="preserve">n) </w:t>
      </w:r>
      <w:r w:rsidR="00FC17D9">
        <w:rPr>
          <w:rFonts w:asciiTheme="minorHAnsi" w:eastAsiaTheme="minorHAnsi" w:hAnsiTheme="minorHAnsi" w:cstheme="minorHAnsi"/>
          <w:szCs w:val="24"/>
          <w:lang w:eastAsia="en-US"/>
        </w:rPr>
        <w:t>s</w:t>
      </w:r>
      <w:r w:rsidRPr="00C57D14">
        <w:rPr>
          <w:rFonts w:asciiTheme="minorHAnsi" w:eastAsiaTheme="minorHAnsi" w:hAnsiTheme="minorHAnsi" w:cstheme="minorHAnsi"/>
          <w:szCs w:val="24"/>
          <w:lang w:eastAsia="en-US"/>
        </w:rPr>
        <w:t>porządzenie specyfikacji technicznych wykonania i odbioru robót według wymagań zawartych w</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Rozporządzeniu Ministra Rozwoju i Technologii z dn. 20 grudnia 2021r. w sprawie szczegółowego zakresu i</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formy dokumentacji projektowej, specyfikacji</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technicznych wykonania i odbioru robót budowlanych oraz</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programu funkcjonalno-użytkowego</w:t>
      </w:r>
      <w:r w:rsidR="00ED1C6D">
        <w:rPr>
          <w:rFonts w:asciiTheme="minorHAnsi" w:eastAsiaTheme="minorHAnsi" w:hAnsiTheme="minorHAnsi" w:cstheme="minorHAnsi"/>
          <w:szCs w:val="24"/>
          <w:lang w:eastAsia="en-US"/>
        </w:rPr>
        <w:t xml:space="preserve">, </w:t>
      </w:r>
    </w:p>
    <w:p w14:paraId="6CD876C7" w14:textId="68A7667C" w:rsidR="00F16885" w:rsidRPr="00C57D14" w:rsidRDefault="00C57D14" w:rsidP="002C0A88">
      <w:pPr>
        <w:widowControl/>
        <w:suppressAutoHyphens w:val="0"/>
        <w:overflowPunct/>
        <w:spacing w:line="360" w:lineRule="auto"/>
        <w:ind w:left="-113"/>
        <w:jc w:val="both"/>
        <w:rPr>
          <w:rFonts w:asciiTheme="minorHAnsi" w:eastAsiaTheme="minorHAnsi" w:hAnsiTheme="minorHAnsi" w:cstheme="minorHAnsi"/>
          <w:szCs w:val="24"/>
          <w:lang w:eastAsia="en-US"/>
        </w:rPr>
      </w:pPr>
      <w:r w:rsidRPr="00C57D14">
        <w:rPr>
          <w:rFonts w:asciiTheme="minorHAnsi" w:eastAsiaTheme="minorHAnsi" w:hAnsiTheme="minorHAnsi" w:cstheme="minorHAnsi"/>
          <w:szCs w:val="24"/>
          <w:lang w:eastAsia="en-US"/>
        </w:rPr>
        <w:lastRenderedPageBreak/>
        <w:t xml:space="preserve">o) </w:t>
      </w:r>
      <w:r w:rsidR="00FC17D9">
        <w:rPr>
          <w:rFonts w:asciiTheme="minorHAnsi" w:eastAsiaTheme="minorHAnsi" w:hAnsiTheme="minorHAnsi" w:cstheme="minorHAnsi"/>
          <w:szCs w:val="24"/>
          <w:lang w:eastAsia="en-US"/>
        </w:rPr>
        <w:t>w</w:t>
      </w:r>
      <w:r w:rsidRPr="00C57D14">
        <w:rPr>
          <w:rFonts w:asciiTheme="minorHAnsi" w:eastAsiaTheme="minorHAnsi" w:hAnsiTheme="minorHAnsi" w:cstheme="minorHAnsi"/>
          <w:szCs w:val="24"/>
          <w:lang w:eastAsia="en-US"/>
        </w:rPr>
        <w:t>ykonanie inwentaryzacji zieleni w zakresie drzew i krzewów przeznaczonych do wycinki lub przesadzenia</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oraz pozyskanie stosownych pozwoleń (wymagane w przypadku gdy projekt będzie zakładał</w:t>
      </w:r>
      <w:r w:rsidR="00ED1C6D">
        <w:rPr>
          <w:rFonts w:asciiTheme="minorHAnsi" w:eastAsiaTheme="minorHAnsi" w:hAnsiTheme="minorHAnsi" w:cstheme="minorHAnsi"/>
          <w:szCs w:val="24"/>
          <w:lang w:eastAsia="en-US"/>
        </w:rPr>
        <w:t xml:space="preserve"> </w:t>
      </w:r>
      <w:r w:rsidRPr="00C57D14">
        <w:rPr>
          <w:rFonts w:asciiTheme="minorHAnsi" w:eastAsiaTheme="minorHAnsi" w:hAnsiTheme="minorHAnsi" w:cstheme="minorHAnsi"/>
          <w:szCs w:val="24"/>
          <w:lang w:eastAsia="en-US"/>
        </w:rPr>
        <w:t>wycinkę/przesadzenie drzew lub grup krzewów o powierzchni ponad 25m</w:t>
      </w:r>
      <w:r w:rsidRPr="00E219AD">
        <w:rPr>
          <w:rFonts w:asciiTheme="minorHAnsi" w:eastAsiaTheme="minorHAnsi" w:hAnsiTheme="minorHAnsi" w:cstheme="minorHAnsi"/>
          <w:szCs w:val="24"/>
          <w:vertAlign w:val="superscript"/>
          <w:lang w:eastAsia="en-US"/>
        </w:rPr>
        <w:t>2</w:t>
      </w:r>
      <w:r w:rsidRPr="00C57D14">
        <w:rPr>
          <w:rFonts w:asciiTheme="minorHAnsi" w:eastAsiaTheme="minorHAnsi" w:hAnsiTheme="minorHAnsi" w:cstheme="minorHAnsi"/>
          <w:szCs w:val="24"/>
          <w:lang w:eastAsia="en-US"/>
        </w:rPr>
        <w:t>)</w:t>
      </w:r>
      <w:r w:rsidR="00ED1C6D">
        <w:rPr>
          <w:rFonts w:asciiTheme="minorHAnsi" w:eastAsiaTheme="minorHAnsi" w:hAnsiTheme="minorHAnsi" w:cstheme="minorHAnsi"/>
          <w:szCs w:val="24"/>
          <w:lang w:eastAsia="en-US"/>
        </w:rPr>
        <w:t xml:space="preserve">, </w:t>
      </w:r>
    </w:p>
    <w:p w14:paraId="450BCD60" w14:textId="0EAD75E4" w:rsidR="00C57D14" w:rsidRPr="00C57D14" w:rsidRDefault="002C0A88" w:rsidP="002C0A88">
      <w:pPr>
        <w:widowControl/>
        <w:shd w:val="clear" w:color="auto" w:fill="FFFFFF"/>
        <w:tabs>
          <w:tab w:val="left" w:pos="284"/>
          <w:tab w:val="left" w:pos="7019"/>
        </w:tabs>
        <w:overflowPunct/>
        <w:autoSpaceDN/>
        <w:adjustRightInd/>
        <w:spacing w:line="360" w:lineRule="auto"/>
        <w:ind w:left="-142"/>
        <w:jc w:val="both"/>
        <w:rPr>
          <w:rFonts w:asciiTheme="minorHAnsi" w:hAnsiTheme="minorHAnsi" w:cstheme="minorHAnsi"/>
          <w:szCs w:val="24"/>
          <w:lang w:eastAsia="ar-SA"/>
        </w:rPr>
      </w:pPr>
      <w:r>
        <w:rPr>
          <w:rFonts w:asciiTheme="minorHAnsi" w:hAnsiTheme="minorHAnsi" w:cstheme="minorHAnsi"/>
          <w:szCs w:val="24"/>
          <w:lang w:eastAsia="ar-SA"/>
        </w:rPr>
        <w:t>u</w:t>
      </w:r>
      <w:r w:rsidR="00C57D14" w:rsidRPr="00C57D14">
        <w:rPr>
          <w:rFonts w:asciiTheme="minorHAnsi" w:hAnsiTheme="minorHAnsi" w:cstheme="minorHAnsi"/>
          <w:szCs w:val="24"/>
          <w:lang w:eastAsia="ar-SA"/>
        </w:rPr>
        <w:t xml:space="preserve">) </w:t>
      </w:r>
      <w:r w:rsidR="00FC17D9">
        <w:rPr>
          <w:rFonts w:asciiTheme="minorHAnsi" w:hAnsiTheme="minorHAnsi" w:cstheme="minorHAnsi"/>
          <w:szCs w:val="24"/>
          <w:lang w:eastAsia="ar-SA"/>
        </w:rPr>
        <w:t>w</w:t>
      </w:r>
      <w:r w:rsidR="00C57D14" w:rsidRPr="00C57D14">
        <w:rPr>
          <w:rFonts w:asciiTheme="minorHAnsi" w:hAnsiTheme="minorHAnsi" w:cstheme="minorHAnsi"/>
          <w:szCs w:val="24"/>
          <w:lang w:eastAsia="ar-SA"/>
        </w:rPr>
        <w:t>ykonanie projektów zagospodarowania placu budowy, technologii wykonywania wytycznych realizacji</w:t>
      </w:r>
      <w:r w:rsidR="00ED1C6D">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inwestycji, projektów organizacji ruchu na czas budowy, projektów zabezpieczenia dojść i dojazdów do</w:t>
      </w:r>
      <w:r w:rsidR="00ED1C6D">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budynków i lokali na czas budowy i innych opracowań poprzedzających rozpoczęcie robót budowlanych</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wraz</w:t>
      </w:r>
      <w:r w:rsidR="00ED1C6D">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 xml:space="preserve">z niezbędnymi uzgodnieniami </w:t>
      </w:r>
      <w:r>
        <w:rPr>
          <w:rFonts w:asciiTheme="minorHAnsi" w:hAnsiTheme="minorHAnsi" w:cstheme="minorHAnsi"/>
          <w:szCs w:val="24"/>
          <w:lang w:eastAsia="ar-SA"/>
        </w:rPr>
        <w:br/>
      </w:r>
      <w:r w:rsidR="00C57D14" w:rsidRPr="00C57D14">
        <w:rPr>
          <w:rFonts w:asciiTheme="minorHAnsi" w:hAnsiTheme="minorHAnsi" w:cstheme="minorHAnsi"/>
          <w:szCs w:val="24"/>
          <w:lang w:eastAsia="ar-SA"/>
        </w:rPr>
        <w:t>w zakresie wymaganym przepisami.</w:t>
      </w:r>
    </w:p>
    <w:p w14:paraId="5849DDA8" w14:textId="54412F00" w:rsidR="00ED1C6D" w:rsidRDefault="00C57D14" w:rsidP="002C0A88">
      <w:pPr>
        <w:widowControl/>
        <w:shd w:val="clear" w:color="auto" w:fill="FFFFFF"/>
        <w:tabs>
          <w:tab w:val="left" w:pos="7019"/>
        </w:tabs>
        <w:overflowPunct/>
        <w:autoSpaceDN/>
        <w:adjustRightInd/>
        <w:spacing w:line="360" w:lineRule="auto"/>
        <w:ind w:left="-170"/>
        <w:jc w:val="both"/>
        <w:rPr>
          <w:rFonts w:asciiTheme="minorHAnsi" w:hAnsiTheme="minorHAnsi" w:cstheme="minorHAnsi"/>
          <w:szCs w:val="24"/>
          <w:lang w:eastAsia="ar-SA"/>
        </w:rPr>
      </w:pPr>
      <w:r w:rsidRPr="00C57D14">
        <w:rPr>
          <w:rFonts w:asciiTheme="minorHAnsi" w:hAnsiTheme="minorHAnsi" w:cstheme="minorHAnsi"/>
          <w:szCs w:val="24"/>
          <w:lang w:eastAsia="ar-SA"/>
        </w:rPr>
        <w:t xml:space="preserve">r) </w:t>
      </w:r>
      <w:r w:rsidR="00FC17D9">
        <w:rPr>
          <w:rFonts w:asciiTheme="minorHAnsi" w:hAnsiTheme="minorHAnsi" w:cstheme="minorHAnsi"/>
          <w:szCs w:val="24"/>
          <w:lang w:eastAsia="ar-SA"/>
        </w:rPr>
        <w:t xml:space="preserve"> </w:t>
      </w:r>
      <w:r w:rsidR="002C0A88">
        <w:rPr>
          <w:rFonts w:asciiTheme="minorHAnsi" w:hAnsiTheme="minorHAnsi" w:cstheme="minorHAnsi"/>
          <w:szCs w:val="24"/>
          <w:lang w:eastAsia="ar-SA"/>
        </w:rPr>
        <w:t>w</w:t>
      </w:r>
      <w:r w:rsidRPr="00C57D14">
        <w:rPr>
          <w:rFonts w:asciiTheme="minorHAnsi" w:hAnsiTheme="minorHAnsi" w:cstheme="minorHAnsi"/>
          <w:szCs w:val="24"/>
          <w:lang w:eastAsia="ar-SA"/>
        </w:rPr>
        <w:t>ykonanie odbioru placu budowy</w:t>
      </w:r>
      <w:r w:rsidR="00ED1C6D">
        <w:rPr>
          <w:rFonts w:asciiTheme="minorHAnsi" w:hAnsiTheme="minorHAnsi" w:cstheme="minorHAnsi"/>
          <w:szCs w:val="24"/>
          <w:lang w:eastAsia="ar-SA"/>
        </w:rPr>
        <w:t xml:space="preserve">, </w:t>
      </w:r>
    </w:p>
    <w:p w14:paraId="112906C8" w14:textId="2E22AEF6" w:rsidR="00C57D14" w:rsidRPr="00C57D14" w:rsidRDefault="00ED1C6D" w:rsidP="002C0A88">
      <w:pPr>
        <w:widowControl/>
        <w:shd w:val="clear" w:color="auto" w:fill="FFFFFF"/>
        <w:tabs>
          <w:tab w:val="left" w:pos="7019"/>
        </w:tabs>
        <w:overflowPunct/>
        <w:autoSpaceDN/>
        <w:adjustRightInd/>
        <w:spacing w:line="360" w:lineRule="auto"/>
        <w:ind w:left="-170"/>
        <w:jc w:val="both"/>
        <w:rPr>
          <w:rFonts w:asciiTheme="minorHAnsi" w:hAnsiTheme="minorHAnsi" w:cstheme="minorHAnsi"/>
          <w:szCs w:val="24"/>
          <w:lang w:eastAsia="ar-SA"/>
        </w:rPr>
      </w:pPr>
      <w:r>
        <w:rPr>
          <w:rFonts w:asciiTheme="minorHAnsi" w:hAnsiTheme="minorHAnsi" w:cstheme="minorHAnsi"/>
          <w:szCs w:val="24"/>
          <w:lang w:eastAsia="ar-SA"/>
        </w:rPr>
        <w:t xml:space="preserve">s) </w:t>
      </w:r>
      <w:r w:rsidR="006C6F2E">
        <w:rPr>
          <w:rFonts w:asciiTheme="minorHAnsi" w:hAnsiTheme="minorHAnsi" w:cstheme="minorHAnsi"/>
          <w:szCs w:val="24"/>
          <w:lang w:eastAsia="ar-SA"/>
        </w:rPr>
        <w:t>W</w:t>
      </w:r>
      <w:r w:rsidR="00C57D14" w:rsidRPr="00C57D14">
        <w:rPr>
          <w:rFonts w:asciiTheme="minorHAnsi" w:hAnsiTheme="minorHAnsi" w:cstheme="minorHAnsi"/>
          <w:szCs w:val="24"/>
          <w:lang w:eastAsia="ar-SA"/>
        </w:rPr>
        <w:t>ykonawca przygotuje wszystkie inne wymagane dokumenty, opracowania i uzyska wszelkie uzgodnienia, w</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szczególności w zakresie: zgodności z wymaganiami ochrony przeciwpożarowej, zgodności z wymaganiami</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bezpieczeństwa i higieny pracy oraz ochrony sanitarno-epidemiologicznej oraz inne wymagania określone</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przez Zamawiającego nie sprecyzowane powyżej</w:t>
      </w:r>
      <w:r w:rsidR="00403E73">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a ustalone z Zamawiającym w ramach uzgodnień</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przedprojektowych</w:t>
      </w:r>
      <w:r w:rsidR="00403E73">
        <w:rPr>
          <w:rFonts w:asciiTheme="minorHAnsi" w:hAnsiTheme="minorHAnsi" w:cstheme="minorHAnsi"/>
          <w:szCs w:val="24"/>
          <w:lang w:eastAsia="ar-SA"/>
        </w:rPr>
        <w:t xml:space="preserve">, </w:t>
      </w:r>
    </w:p>
    <w:p w14:paraId="61FA0C48" w14:textId="7BB19A37" w:rsidR="00C57D14" w:rsidRPr="00C57D14" w:rsidRDefault="00ED3889" w:rsidP="002C0A88">
      <w:pPr>
        <w:widowControl/>
        <w:shd w:val="clear" w:color="auto" w:fill="FFFFFF"/>
        <w:tabs>
          <w:tab w:val="left" w:pos="7019"/>
        </w:tabs>
        <w:overflowPunct/>
        <w:autoSpaceDN/>
        <w:adjustRightInd/>
        <w:spacing w:line="360" w:lineRule="auto"/>
        <w:ind w:left="-170"/>
        <w:jc w:val="both"/>
        <w:rPr>
          <w:rFonts w:asciiTheme="minorHAnsi" w:hAnsiTheme="minorHAnsi" w:cstheme="minorHAnsi"/>
          <w:szCs w:val="24"/>
          <w:lang w:eastAsia="ar-SA"/>
        </w:rPr>
      </w:pPr>
      <w:r>
        <w:rPr>
          <w:rFonts w:asciiTheme="minorHAnsi" w:hAnsiTheme="minorHAnsi" w:cstheme="minorHAnsi"/>
          <w:szCs w:val="24"/>
          <w:lang w:eastAsia="ar-SA"/>
        </w:rPr>
        <w:t xml:space="preserve">9) </w:t>
      </w:r>
      <w:r w:rsidR="00403E73">
        <w:rPr>
          <w:rFonts w:asciiTheme="minorHAnsi" w:hAnsiTheme="minorHAnsi" w:cstheme="minorHAnsi"/>
          <w:szCs w:val="24"/>
          <w:lang w:eastAsia="ar-SA"/>
        </w:rPr>
        <w:t>n</w:t>
      </w:r>
      <w:r w:rsidR="00C57D14" w:rsidRPr="00C57D14">
        <w:rPr>
          <w:rFonts w:asciiTheme="minorHAnsi" w:hAnsiTheme="minorHAnsi" w:cstheme="minorHAnsi"/>
          <w:szCs w:val="24"/>
          <w:lang w:eastAsia="ar-SA"/>
        </w:rPr>
        <w:t>a każdym etapie opracowywania dokumentacji projektowej Wykonawca zobowiązany jest do konsultacji z</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Zamawiającym w celu uzyskania akceptacji zastosowanych rozwiązań projektowych, doborze materiałów i</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urządzeń, jeśli takich ustaleń nie dokonano wcześniej.</w:t>
      </w:r>
    </w:p>
    <w:p w14:paraId="486E1CF2" w14:textId="0B8FF6E4" w:rsidR="00ED3889" w:rsidRDefault="00C57D14" w:rsidP="002C0A88">
      <w:pPr>
        <w:widowControl/>
        <w:shd w:val="clear" w:color="auto" w:fill="FFFFFF"/>
        <w:tabs>
          <w:tab w:val="left" w:pos="7019"/>
        </w:tabs>
        <w:overflowPunct/>
        <w:autoSpaceDN/>
        <w:adjustRightInd/>
        <w:spacing w:line="360" w:lineRule="auto"/>
        <w:ind w:left="-170"/>
        <w:jc w:val="both"/>
        <w:rPr>
          <w:rFonts w:asciiTheme="minorHAnsi" w:hAnsiTheme="minorHAnsi" w:cstheme="minorHAnsi"/>
          <w:szCs w:val="24"/>
          <w:lang w:eastAsia="ar-SA"/>
        </w:rPr>
      </w:pPr>
      <w:r w:rsidRPr="00C57D14">
        <w:rPr>
          <w:rFonts w:asciiTheme="minorHAnsi" w:hAnsiTheme="minorHAnsi" w:cstheme="minorHAnsi"/>
          <w:szCs w:val="24"/>
          <w:lang w:eastAsia="ar-SA"/>
        </w:rPr>
        <w:t>Wykonawca na poszczególnych etapach wykonywania dokumentacji (koncepcja, projekt budowlany, projekt</w:t>
      </w:r>
      <w:r w:rsidR="00ED3889">
        <w:rPr>
          <w:rFonts w:asciiTheme="minorHAnsi" w:hAnsiTheme="minorHAnsi" w:cstheme="minorHAnsi"/>
          <w:szCs w:val="24"/>
          <w:lang w:eastAsia="ar-SA"/>
        </w:rPr>
        <w:t xml:space="preserve"> </w:t>
      </w:r>
      <w:r w:rsidRPr="00C57D14">
        <w:rPr>
          <w:rFonts w:asciiTheme="minorHAnsi" w:hAnsiTheme="minorHAnsi" w:cstheme="minorHAnsi"/>
          <w:szCs w:val="24"/>
          <w:lang w:eastAsia="ar-SA"/>
        </w:rPr>
        <w:t>wykonawczy) powinien uzyskać akceptację Zamawiającego odnośnie zastosowanych w projekcie rozwiązań</w:t>
      </w:r>
      <w:r w:rsidR="00ED3889">
        <w:rPr>
          <w:rFonts w:asciiTheme="minorHAnsi" w:hAnsiTheme="minorHAnsi" w:cstheme="minorHAnsi"/>
          <w:szCs w:val="24"/>
          <w:lang w:eastAsia="ar-SA"/>
        </w:rPr>
        <w:t xml:space="preserve"> </w:t>
      </w:r>
      <w:r w:rsidRPr="00C57D14">
        <w:rPr>
          <w:rFonts w:asciiTheme="minorHAnsi" w:hAnsiTheme="minorHAnsi" w:cstheme="minorHAnsi"/>
          <w:szCs w:val="24"/>
          <w:lang w:eastAsia="ar-SA"/>
        </w:rPr>
        <w:t>(rozplanowania przestrzennego, formy, użytych materiałów, itp.)</w:t>
      </w:r>
      <w:r w:rsidR="00403E73">
        <w:rPr>
          <w:rFonts w:asciiTheme="minorHAnsi" w:hAnsiTheme="minorHAnsi" w:cstheme="minorHAnsi"/>
          <w:szCs w:val="24"/>
          <w:lang w:eastAsia="ar-SA"/>
        </w:rPr>
        <w:t>,</w:t>
      </w:r>
    </w:p>
    <w:p w14:paraId="09B14709" w14:textId="00C89568" w:rsidR="00ED3889" w:rsidRDefault="006C6F2E" w:rsidP="00403E73">
      <w:pPr>
        <w:pStyle w:val="Akapitzlist"/>
        <w:widowControl/>
        <w:numPr>
          <w:ilvl w:val="0"/>
          <w:numId w:val="84"/>
        </w:numPr>
        <w:shd w:val="clear" w:color="auto" w:fill="FFFFFF"/>
        <w:tabs>
          <w:tab w:val="left" w:pos="284"/>
          <w:tab w:val="left" w:pos="426"/>
        </w:tabs>
        <w:overflowPunct/>
        <w:autoSpaceDN/>
        <w:adjustRightInd/>
        <w:spacing w:line="360" w:lineRule="auto"/>
        <w:ind w:left="-170" w:firstLine="0"/>
        <w:jc w:val="both"/>
        <w:rPr>
          <w:rFonts w:asciiTheme="minorHAnsi" w:hAnsiTheme="minorHAnsi" w:cstheme="minorHAnsi"/>
          <w:szCs w:val="24"/>
          <w:lang w:eastAsia="ar-SA"/>
        </w:rPr>
      </w:pPr>
      <w:r>
        <w:rPr>
          <w:rFonts w:asciiTheme="minorHAnsi" w:hAnsiTheme="minorHAnsi" w:cstheme="minorHAnsi"/>
          <w:szCs w:val="24"/>
          <w:lang w:eastAsia="ar-SA"/>
        </w:rPr>
        <w:t>W</w:t>
      </w:r>
      <w:r w:rsidR="00C57D14" w:rsidRPr="00ED3889">
        <w:rPr>
          <w:rFonts w:asciiTheme="minorHAnsi" w:hAnsiTheme="minorHAnsi" w:cstheme="minorHAnsi"/>
          <w:szCs w:val="24"/>
          <w:lang w:eastAsia="ar-SA"/>
        </w:rPr>
        <w:t>ykonawca dokumentacji projektowej jest zobowiązany do złożenia w imieniu Zamawiającego pełnej</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dokumentacji projektowej sporządzonej w zakresie i formie zgodnej z obowiązującymi przepisami we</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wszystkich wymaganych branżach w odpowiednim organie administracji budowlanej wraz z wnioskiem o</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wydanie pozwolenia na budowę lub zgłoszenia robót nie wymagających pozwolenia na budowę.</w:t>
      </w:r>
    </w:p>
    <w:p w14:paraId="3629A1F6" w14:textId="26376F24" w:rsidR="00C57D14" w:rsidRPr="00ED3889" w:rsidRDefault="00403E73" w:rsidP="00403E73">
      <w:pPr>
        <w:pStyle w:val="Akapitzlist"/>
        <w:widowControl/>
        <w:numPr>
          <w:ilvl w:val="0"/>
          <w:numId w:val="84"/>
        </w:numPr>
        <w:shd w:val="clear" w:color="auto" w:fill="FFFFFF"/>
        <w:tabs>
          <w:tab w:val="left" w:pos="0"/>
          <w:tab w:val="left" w:pos="284"/>
          <w:tab w:val="left" w:pos="426"/>
        </w:tabs>
        <w:overflowPunct/>
        <w:autoSpaceDN/>
        <w:adjustRightInd/>
        <w:spacing w:line="360" w:lineRule="auto"/>
        <w:ind w:left="-170" w:hanging="29"/>
        <w:jc w:val="both"/>
        <w:rPr>
          <w:rFonts w:asciiTheme="minorHAnsi" w:hAnsiTheme="minorHAnsi" w:cstheme="minorHAnsi"/>
          <w:szCs w:val="24"/>
          <w:lang w:eastAsia="ar-SA"/>
        </w:rPr>
      </w:pPr>
      <w:r>
        <w:rPr>
          <w:rFonts w:asciiTheme="minorHAnsi" w:hAnsiTheme="minorHAnsi" w:cstheme="minorHAnsi"/>
          <w:szCs w:val="24"/>
          <w:lang w:eastAsia="ar-SA"/>
        </w:rPr>
        <w:t>z</w:t>
      </w:r>
      <w:r w:rsidR="00C57D14" w:rsidRPr="00ED3889">
        <w:rPr>
          <w:rFonts w:asciiTheme="minorHAnsi" w:hAnsiTheme="minorHAnsi" w:cstheme="minorHAnsi"/>
          <w:szCs w:val="24"/>
          <w:lang w:eastAsia="ar-SA"/>
        </w:rPr>
        <w:t>łożenie</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dokumentacji do pozwolenia na budowę może nastąpić wyłącznie po uzyskaniu przez Wykonawcę akceptacji</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Zamawiającego dla pełnej dokumentacji projektowej budowlanej we wszystkich wymaganych branżach</w:t>
      </w:r>
      <w:r w:rsidR="00ED3889">
        <w:rPr>
          <w:rFonts w:asciiTheme="minorHAnsi" w:hAnsiTheme="minorHAnsi" w:cstheme="minorHAnsi"/>
          <w:szCs w:val="24"/>
          <w:lang w:eastAsia="ar-SA"/>
        </w:rPr>
        <w:t xml:space="preserve"> </w:t>
      </w:r>
      <w:r w:rsidR="00C57D14" w:rsidRPr="00ED3889">
        <w:rPr>
          <w:rFonts w:asciiTheme="minorHAnsi" w:hAnsiTheme="minorHAnsi" w:cstheme="minorHAnsi"/>
          <w:szCs w:val="24"/>
          <w:lang w:eastAsia="ar-SA"/>
        </w:rPr>
        <w:t>dotyczącej przedmiotowej inwestycji</w:t>
      </w:r>
      <w:r>
        <w:rPr>
          <w:rFonts w:asciiTheme="minorHAnsi" w:hAnsiTheme="minorHAnsi" w:cstheme="minorHAnsi"/>
          <w:szCs w:val="24"/>
          <w:lang w:eastAsia="ar-SA"/>
        </w:rPr>
        <w:t xml:space="preserve">, </w:t>
      </w:r>
    </w:p>
    <w:p w14:paraId="6DE6AC4D" w14:textId="068E8DB2" w:rsidR="00C57D14" w:rsidRPr="00422237" w:rsidRDefault="006C6F2E" w:rsidP="00403E73">
      <w:pPr>
        <w:pStyle w:val="Akapitzlist"/>
        <w:widowControl/>
        <w:numPr>
          <w:ilvl w:val="0"/>
          <w:numId w:val="84"/>
        </w:numPr>
        <w:shd w:val="clear" w:color="auto" w:fill="FFFFFF"/>
        <w:tabs>
          <w:tab w:val="left" w:pos="0"/>
          <w:tab w:val="left" w:pos="142"/>
          <w:tab w:val="left" w:pos="284"/>
          <w:tab w:val="left" w:pos="426"/>
        </w:tabs>
        <w:overflowPunct/>
        <w:autoSpaceDN/>
        <w:adjustRightInd/>
        <w:spacing w:line="360" w:lineRule="auto"/>
        <w:ind w:left="-170" w:firstLine="0"/>
        <w:jc w:val="both"/>
        <w:rPr>
          <w:rFonts w:asciiTheme="minorHAnsi" w:hAnsiTheme="minorHAnsi" w:cstheme="minorHAnsi"/>
          <w:szCs w:val="24"/>
          <w:lang w:eastAsia="ar-SA"/>
        </w:rPr>
      </w:pPr>
      <w:r>
        <w:rPr>
          <w:rFonts w:asciiTheme="minorHAnsi" w:hAnsiTheme="minorHAnsi" w:cstheme="minorHAnsi"/>
          <w:szCs w:val="24"/>
          <w:lang w:eastAsia="ar-SA"/>
        </w:rPr>
        <w:t>W</w:t>
      </w:r>
      <w:r w:rsidR="00C57D14" w:rsidRPr="00422237">
        <w:rPr>
          <w:rFonts w:asciiTheme="minorHAnsi" w:hAnsiTheme="minorHAnsi" w:cstheme="minorHAnsi"/>
          <w:szCs w:val="24"/>
          <w:lang w:eastAsia="ar-SA"/>
        </w:rPr>
        <w:t>ykonawca dokumentacji projektowej we własnym zakresie, własnym kosztem staraniem pozyska i</w:t>
      </w:r>
      <w:r w:rsidR="00422237">
        <w:rPr>
          <w:rFonts w:asciiTheme="minorHAnsi" w:hAnsiTheme="minorHAnsi" w:cstheme="minorHAnsi"/>
          <w:szCs w:val="24"/>
          <w:lang w:eastAsia="ar-SA"/>
        </w:rPr>
        <w:t xml:space="preserve"> </w:t>
      </w:r>
      <w:r w:rsidR="00C57D14" w:rsidRPr="00422237">
        <w:rPr>
          <w:rFonts w:asciiTheme="minorHAnsi" w:hAnsiTheme="minorHAnsi" w:cstheme="minorHAnsi"/>
          <w:szCs w:val="24"/>
          <w:lang w:eastAsia="ar-SA"/>
        </w:rPr>
        <w:t>wykona wszystkie potrzebne materiały, badania i uzgodnienia niezbędne do prawidłowego sporządzenia</w:t>
      </w:r>
      <w:r w:rsidR="00422237">
        <w:rPr>
          <w:rFonts w:asciiTheme="minorHAnsi" w:hAnsiTheme="minorHAnsi" w:cstheme="minorHAnsi"/>
          <w:szCs w:val="24"/>
          <w:lang w:eastAsia="ar-SA"/>
        </w:rPr>
        <w:t xml:space="preserve"> </w:t>
      </w:r>
      <w:r w:rsidR="00C57D14" w:rsidRPr="00422237">
        <w:rPr>
          <w:rFonts w:asciiTheme="minorHAnsi" w:hAnsiTheme="minorHAnsi" w:cstheme="minorHAnsi"/>
          <w:szCs w:val="24"/>
          <w:lang w:eastAsia="ar-SA"/>
        </w:rPr>
        <w:t>dokumentacji projektowej takie jak np.:</w:t>
      </w:r>
    </w:p>
    <w:p w14:paraId="32ACED44" w14:textId="2F172A10" w:rsidR="00422237" w:rsidRPr="00422237" w:rsidRDefault="00C57D14" w:rsidP="002C0A88">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422237">
        <w:rPr>
          <w:rFonts w:asciiTheme="minorHAnsi" w:hAnsiTheme="minorHAnsi" w:cstheme="minorHAnsi"/>
          <w:szCs w:val="24"/>
          <w:lang w:eastAsia="ar-SA"/>
        </w:rPr>
        <w:lastRenderedPageBreak/>
        <w:t>mapę do celów projektowych,</w:t>
      </w:r>
    </w:p>
    <w:p w14:paraId="463A2618"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422237">
        <w:rPr>
          <w:rFonts w:asciiTheme="minorHAnsi" w:hAnsiTheme="minorHAnsi" w:cstheme="minorHAnsi"/>
          <w:szCs w:val="24"/>
          <w:lang w:eastAsia="ar-SA"/>
        </w:rPr>
        <w:t>przygotowanie wniosku o środowiskowe uwarunkowania realizacji przedmiotowej inwestycji wraz z</w:t>
      </w:r>
      <w:r w:rsidR="00422237">
        <w:rPr>
          <w:rFonts w:asciiTheme="minorHAnsi" w:hAnsiTheme="minorHAnsi" w:cstheme="minorHAnsi"/>
          <w:szCs w:val="24"/>
          <w:lang w:eastAsia="ar-SA"/>
        </w:rPr>
        <w:t xml:space="preserve"> </w:t>
      </w:r>
      <w:r w:rsidRPr="00422237">
        <w:rPr>
          <w:rFonts w:asciiTheme="minorHAnsi" w:hAnsiTheme="minorHAnsi" w:cstheme="minorHAnsi"/>
          <w:szCs w:val="24"/>
          <w:lang w:eastAsia="ar-SA"/>
        </w:rPr>
        <w:t>raportem oddziaływania na środowisko, o ile takie opracowanie będzie wymagane obowiązującymi</w:t>
      </w:r>
      <w:r w:rsidR="00422237">
        <w:rPr>
          <w:rFonts w:asciiTheme="minorHAnsi" w:hAnsiTheme="minorHAnsi" w:cstheme="minorHAnsi"/>
          <w:szCs w:val="24"/>
          <w:lang w:eastAsia="ar-SA"/>
        </w:rPr>
        <w:t xml:space="preserve"> </w:t>
      </w:r>
      <w:r w:rsidRPr="00422237">
        <w:rPr>
          <w:rFonts w:asciiTheme="minorHAnsi" w:hAnsiTheme="minorHAnsi" w:cstheme="minorHAnsi"/>
          <w:szCs w:val="24"/>
          <w:lang w:eastAsia="ar-SA"/>
        </w:rPr>
        <w:t>przepisami na etapie zatwierdzania projektu budowlanego,</w:t>
      </w:r>
    </w:p>
    <w:p w14:paraId="2BAB1B29"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badania geotechniczne określające warunki gruntowo-wodne obszaru posadowienia projektowanego</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obiektu,</w:t>
      </w:r>
    </w:p>
    <w:p w14:paraId="5FDEF8E3"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określenie wpływu planowanej inwestycji na tereny sąsiednie,</w:t>
      </w:r>
      <w:r w:rsidR="00403E73" w:rsidRPr="006C6F2E">
        <w:rPr>
          <w:rFonts w:asciiTheme="minorHAnsi" w:hAnsiTheme="minorHAnsi" w:cstheme="minorHAnsi"/>
          <w:szCs w:val="24"/>
          <w:lang w:eastAsia="ar-SA"/>
        </w:rPr>
        <w:t xml:space="preserve"> </w:t>
      </w:r>
    </w:p>
    <w:p w14:paraId="386BD679"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niezbędne, docelowe bilanse zapotrzebowania i zużycia poszczególnych mediów (energia elektryczna, woda,</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gaz i ilości ścieków sanitarnych) wraz z przygotowaniem stosownych wniosków, wystąpieniem i uzyskaniem</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warunków technicznych przyłączenia dla</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przedmiotowego projektowanego budynku od w/w gestorów</w:t>
      </w:r>
      <w:r w:rsidR="00403E73"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właściwych dla danej sieci,</w:t>
      </w:r>
    </w:p>
    <w:p w14:paraId="339347DC"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niezbędną inwentaryzację terenu i obiektów przeznaczonych do rozbiórki,</w:t>
      </w:r>
    </w:p>
    <w:p w14:paraId="5D40D728" w14:textId="77777777" w:rsid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rozpoznanie wszystkich sieci na fragmencie terenu przedmiotowej działki</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 xml:space="preserve">przewidzianego </w:t>
      </w:r>
      <w:r w:rsidR="00403E73"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pod planowaną</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inwestycję z ustaleniem, które są czynne i jakie obiekty zasilają oraz które mogą ulec demontażowi jako</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nieczynne lub zbędne przy projektowaniu i realizacji przedmiotowej inwestycji,</w:t>
      </w:r>
    </w:p>
    <w:p w14:paraId="6A9E596C" w14:textId="77777777" w:rsidR="006C6F2E" w:rsidRDefault="00422237"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 xml:space="preserve"> </w:t>
      </w:r>
      <w:r w:rsidR="00C57D14" w:rsidRPr="006C6F2E">
        <w:rPr>
          <w:rFonts w:asciiTheme="minorHAnsi" w:hAnsiTheme="minorHAnsi" w:cstheme="minorHAnsi"/>
          <w:szCs w:val="24"/>
          <w:lang w:eastAsia="ar-SA"/>
        </w:rPr>
        <w:t>projekty rozbiórek istniejących obiektów przeznaczonych do rozbiórki wraz</w:t>
      </w:r>
      <w:r w:rsidR="004F2D04" w:rsidRPr="006C6F2E">
        <w:rPr>
          <w:rFonts w:asciiTheme="minorHAnsi" w:hAnsiTheme="minorHAnsi" w:cstheme="minorHAnsi"/>
          <w:szCs w:val="24"/>
          <w:lang w:eastAsia="ar-SA"/>
        </w:rPr>
        <w:br/>
      </w:r>
      <w:r w:rsidR="00C57D14" w:rsidRPr="006C6F2E">
        <w:rPr>
          <w:rFonts w:asciiTheme="minorHAnsi" w:hAnsiTheme="minorHAnsi" w:cstheme="minorHAnsi"/>
          <w:szCs w:val="24"/>
          <w:lang w:eastAsia="ar-SA"/>
        </w:rPr>
        <w:t xml:space="preserve"> z przygotowaniem stosownych</w:t>
      </w:r>
      <w:r w:rsidRPr="006C6F2E">
        <w:rPr>
          <w:rFonts w:asciiTheme="minorHAnsi" w:hAnsiTheme="minorHAnsi" w:cstheme="minorHAnsi"/>
          <w:szCs w:val="24"/>
          <w:lang w:eastAsia="ar-SA"/>
        </w:rPr>
        <w:t xml:space="preserve"> </w:t>
      </w:r>
      <w:r w:rsidR="00C57D14" w:rsidRPr="006C6F2E">
        <w:rPr>
          <w:rFonts w:asciiTheme="minorHAnsi" w:hAnsiTheme="minorHAnsi" w:cstheme="minorHAnsi"/>
          <w:szCs w:val="24"/>
          <w:lang w:eastAsia="ar-SA"/>
        </w:rPr>
        <w:t>wniosków, wystąpieniem i uzyskaniem prawomocnej decyzji administracyjnej zezwalającej na rozbiórkę</w:t>
      </w:r>
      <w:r w:rsidRPr="006C6F2E">
        <w:rPr>
          <w:rFonts w:asciiTheme="minorHAnsi" w:hAnsiTheme="minorHAnsi" w:cstheme="minorHAnsi"/>
          <w:szCs w:val="24"/>
          <w:lang w:eastAsia="ar-SA"/>
        </w:rPr>
        <w:t xml:space="preserve"> </w:t>
      </w:r>
      <w:r w:rsidR="00C57D14" w:rsidRPr="006C6F2E">
        <w:rPr>
          <w:rFonts w:asciiTheme="minorHAnsi" w:hAnsiTheme="minorHAnsi" w:cstheme="minorHAnsi"/>
          <w:szCs w:val="24"/>
          <w:lang w:eastAsia="ar-SA"/>
        </w:rPr>
        <w:t>przedmiotowych obiektów,</w:t>
      </w:r>
    </w:p>
    <w:p w14:paraId="41BC5E52" w14:textId="0D755DDB" w:rsidR="00C57D14" w:rsidRPr="006C6F2E" w:rsidRDefault="00C57D14" w:rsidP="006C6F2E">
      <w:pPr>
        <w:pStyle w:val="Akapitzlist"/>
        <w:widowControl/>
        <w:numPr>
          <w:ilvl w:val="0"/>
          <w:numId w:val="85"/>
        </w:numPr>
        <w:shd w:val="clear" w:color="auto" w:fill="FFFFFF"/>
        <w:tabs>
          <w:tab w:val="left" w:pos="7019"/>
        </w:tabs>
        <w:overflowPunct/>
        <w:autoSpaceDN/>
        <w:adjustRightInd/>
        <w:spacing w:line="360" w:lineRule="auto"/>
        <w:ind w:left="300" w:hanging="357"/>
        <w:jc w:val="both"/>
        <w:rPr>
          <w:rFonts w:asciiTheme="minorHAnsi" w:hAnsiTheme="minorHAnsi" w:cstheme="minorHAnsi"/>
          <w:szCs w:val="24"/>
          <w:lang w:eastAsia="ar-SA"/>
        </w:rPr>
      </w:pPr>
      <w:r w:rsidRPr="006C6F2E">
        <w:rPr>
          <w:rFonts w:asciiTheme="minorHAnsi" w:hAnsiTheme="minorHAnsi" w:cstheme="minorHAnsi"/>
          <w:szCs w:val="24"/>
          <w:lang w:eastAsia="ar-SA"/>
        </w:rPr>
        <w:t>wszelkie uzgodnienia branżowe i inne uzgodnienia oraz decyzje i zgody przedprojektowe niezbędne do</w:t>
      </w:r>
      <w:r w:rsidR="00422237" w:rsidRPr="006C6F2E">
        <w:rPr>
          <w:rFonts w:asciiTheme="minorHAnsi" w:hAnsiTheme="minorHAnsi" w:cstheme="minorHAnsi"/>
          <w:szCs w:val="24"/>
          <w:lang w:eastAsia="ar-SA"/>
        </w:rPr>
        <w:t xml:space="preserve"> </w:t>
      </w:r>
      <w:r w:rsidRPr="006C6F2E">
        <w:rPr>
          <w:rFonts w:asciiTheme="minorHAnsi" w:hAnsiTheme="minorHAnsi" w:cstheme="minorHAnsi"/>
          <w:szCs w:val="24"/>
          <w:lang w:eastAsia="ar-SA"/>
        </w:rPr>
        <w:t>prawidłowej realizacji projektowanej inwestycji.</w:t>
      </w:r>
    </w:p>
    <w:p w14:paraId="4E0D49D7" w14:textId="67BE3AA6" w:rsidR="00C57D14" w:rsidRPr="00C57D14" w:rsidRDefault="00422237" w:rsidP="00DF4B26">
      <w:pPr>
        <w:widowControl/>
        <w:shd w:val="clear" w:color="auto" w:fill="FFFFFF"/>
        <w:tabs>
          <w:tab w:val="left" w:pos="142"/>
          <w:tab w:val="left" w:pos="7019"/>
        </w:tabs>
        <w:overflowPunct/>
        <w:autoSpaceDN/>
        <w:adjustRightInd/>
        <w:spacing w:line="360" w:lineRule="auto"/>
        <w:ind w:left="284" w:hanging="426"/>
        <w:jc w:val="both"/>
        <w:rPr>
          <w:rFonts w:asciiTheme="minorHAnsi" w:hAnsiTheme="minorHAnsi" w:cstheme="minorHAnsi"/>
          <w:szCs w:val="24"/>
          <w:lang w:eastAsia="ar-SA"/>
        </w:rPr>
      </w:pPr>
      <w:r>
        <w:rPr>
          <w:rFonts w:asciiTheme="minorHAnsi" w:hAnsiTheme="minorHAnsi" w:cstheme="minorHAnsi"/>
          <w:szCs w:val="24"/>
          <w:lang w:eastAsia="ar-SA"/>
        </w:rPr>
        <w:t xml:space="preserve">13) </w:t>
      </w:r>
      <w:r w:rsidR="006C6F2E">
        <w:rPr>
          <w:rFonts w:asciiTheme="minorHAnsi" w:hAnsiTheme="minorHAnsi" w:cstheme="minorHAnsi"/>
          <w:szCs w:val="24"/>
          <w:lang w:eastAsia="ar-SA"/>
        </w:rPr>
        <w:t>W</w:t>
      </w:r>
      <w:r w:rsidR="00C57D14" w:rsidRPr="00C57D14">
        <w:rPr>
          <w:rFonts w:asciiTheme="minorHAnsi" w:hAnsiTheme="minorHAnsi" w:cstheme="minorHAnsi"/>
          <w:szCs w:val="24"/>
          <w:lang w:eastAsia="ar-SA"/>
        </w:rPr>
        <w:t>ykonawca opracowania projektowego przedmiotowej inwestycji jest zobowiązany przedstawić</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 xml:space="preserve">Zamawiającemu do akceptacji ostateczny projekt koncepcyjny sporządzony </w:t>
      </w:r>
      <w:r w:rsidR="00DF4B26">
        <w:rPr>
          <w:rFonts w:asciiTheme="minorHAnsi" w:hAnsiTheme="minorHAnsi" w:cstheme="minorHAnsi"/>
          <w:szCs w:val="24"/>
          <w:lang w:eastAsia="ar-SA"/>
        </w:rPr>
        <w:br/>
      </w:r>
      <w:r w:rsidR="00C57D14" w:rsidRPr="00C57D14">
        <w:rPr>
          <w:rFonts w:asciiTheme="minorHAnsi" w:hAnsiTheme="minorHAnsi" w:cstheme="minorHAnsi"/>
          <w:szCs w:val="24"/>
          <w:lang w:eastAsia="ar-SA"/>
        </w:rPr>
        <w:t>w oparciu o wytyczne zawarte w</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niniejszym PFU oraz zawierający wszelkie zmiany</w:t>
      </w:r>
      <w:r w:rsidR="00DF4B26">
        <w:rPr>
          <w:rFonts w:asciiTheme="minorHAnsi" w:hAnsiTheme="minorHAnsi" w:cstheme="minorHAnsi"/>
          <w:szCs w:val="24"/>
          <w:lang w:eastAsia="ar-SA"/>
        </w:rPr>
        <w:br/>
      </w:r>
      <w:r w:rsidR="00C57D14" w:rsidRPr="00C57D14">
        <w:rPr>
          <w:rFonts w:asciiTheme="minorHAnsi" w:hAnsiTheme="minorHAnsi" w:cstheme="minorHAnsi"/>
          <w:szCs w:val="24"/>
          <w:lang w:eastAsia="ar-SA"/>
        </w:rPr>
        <w:t xml:space="preserve"> i ustalenia jakie dokona Zamawiający po zakończeniu</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sporządzania niniejszego PFU</w:t>
      </w:r>
      <w:r w:rsidR="00DF4B26">
        <w:rPr>
          <w:rFonts w:asciiTheme="minorHAnsi" w:hAnsiTheme="minorHAnsi" w:cstheme="minorHAnsi"/>
          <w:szCs w:val="24"/>
          <w:lang w:eastAsia="ar-SA"/>
        </w:rPr>
        <w:t xml:space="preserve">, </w:t>
      </w:r>
    </w:p>
    <w:p w14:paraId="3CB98131" w14:textId="3FDF02FD" w:rsidR="00C57D14" w:rsidRPr="00C57D14" w:rsidRDefault="00422237" w:rsidP="00DF4B26">
      <w:pPr>
        <w:widowControl/>
        <w:shd w:val="clear" w:color="auto" w:fill="FFFFFF"/>
        <w:tabs>
          <w:tab w:val="left" w:pos="7019"/>
        </w:tabs>
        <w:overflowPunct/>
        <w:autoSpaceDN/>
        <w:adjustRightInd/>
        <w:spacing w:line="360" w:lineRule="auto"/>
        <w:ind w:left="284" w:hanging="454"/>
        <w:jc w:val="both"/>
        <w:rPr>
          <w:rFonts w:asciiTheme="minorHAnsi" w:hAnsiTheme="minorHAnsi" w:cstheme="minorHAnsi"/>
          <w:szCs w:val="24"/>
          <w:lang w:eastAsia="ar-SA"/>
        </w:rPr>
      </w:pPr>
      <w:r>
        <w:rPr>
          <w:rFonts w:asciiTheme="minorHAnsi" w:hAnsiTheme="minorHAnsi" w:cstheme="minorHAnsi"/>
          <w:szCs w:val="24"/>
          <w:lang w:eastAsia="ar-SA"/>
        </w:rPr>
        <w:t xml:space="preserve">14) </w:t>
      </w:r>
      <w:r w:rsidR="006C6F2E">
        <w:rPr>
          <w:rFonts w:asciiTheme="minorHAnsi" w:hAnsiTheme="minorHAnsi" w:cstheme="minorHAnsi"/>
          <w:szCs w:val="24"/>
          <w:lang w:eastAsia="ar-SA"/>
        </w:rPr>
        <w:t>W</w:t>
      </w:r>
      <w:r w:rsidR="00C57D14" w:rsidRPr="00C57D14">
        <w:rPr>
          <w:rFonts w:asciiTheme="minorHAnsi" w:hAnsiTheme="minorHAnsi" w:cstheme="minorHAnsi"/>
          <w:szCs w:val="24"/>
          <w:lang w:eastAsia="ar-SA"/>
        </w:rPr>
        <w:t xml:space="preserve">ykonawca dokumentacji projektowej wykona Specyfikacje Techniczne Wykonania </w:t>
      </w:r>
      <w:r w:rsidR="00DF4B26">
        <w:rPr>
          <w:rFonts w:asciiTheme="minorHAnsi" w:hAnsiTheme="minorHAnsi" w:cstheme="minorHAnsi"/>
          <w:szCs w:val="24"/>
          <w:lang w:eastAsia="ar-SA"/>
        </w:rPr>
        <w:br/>
      </w:r>
      <w:r w:rsidR="00C57D14" w:rsidRPr="00C57D14">
        <w:rPr>
          <w:rFonts w:asciiTheme="minorHAnsi" w:hAnsiTheme="minorHAnsi" w:cstheme="minorHAnsi"/>
          <w:szCs w:val="24"/>
          <w:lang w:eastAsia="ar-SA"/>
        </w:rPr>
        <w:t>i Odbioru Robót</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Budowlanych dla każdej z projektowanych branż. Specyfikacje Techniczne Wykonania i Odbioru Robót</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Budowlanych muszą być sporządzone w zakresie i formie zgodnej obowiązującymi przepisami z zarazem</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muszą uwzględniać normy państwowe - Polskich Norm (PN lub PN-EN) i normy branżowe (BN) oraz instrukcje</w:t>
      </w:r>
      <w:r>
        <w:rPr>
          <w:rFonts w:asciiTheme="minorHAnsi" w:hAnsiTheme="minorHAnsi" w:cstheme="minorHAnsi"/>
          <w:szCs w:val="24"/>
          <w:lang w:eastAsia="ar-SA"/>
        </w:rPr>
        <w:t xml:space="preserve"> </w:t>
      </w:r>
      <w:r w:rsidR="00DF4B26">
        <w:rPr>
          <w:rFonts w:asciiTheme="minorHAnsi" w:hAnsiTheme="minorHAnsi" w:cstheme="minorHAnsi"/>
          <w:szCs w:val="24"/>
          <w:lang w:eastAsia="ar-SA"/>
        </w:rPr>
        <w:br/>
      </w:r>
      <w:r w:rsidR="00C57D14" w:rsidRPr="00C57D14">
        <w:rPr>
          <w:rFonts w:asciiTheme="minorHAnsi" w:hAnsiTheme="minorHAnsi" w:cstheme="minorHAnsi"/>
          <w:szCs w:val="24"/>
          <w:lang w:eastAsia="ar-SA"/>
        </w:rPr>
        <w:t>i przepisy stosujące się do robót budowlanych</w:t>
      </w:r>
      <w:r w:rsidR="000C46D4">
        <w:rPr>
          <w:rFonts w:asciiTheme="minorHAnsi" w:hAnsiTheme="minorHAnsi" w:cstheme="minorHAnsi"/>
          <w:szCs w:val="24"/>
          <w:lang w:eastAsia="ar-SA"/>
        </w:rPr>
        <w:t xml:space="preserve">, </w:t>
      </w:r>
    </w:p>
    <w:p w14:paraId="0B5FA7FD" w14:textId="757FE925" w:rsidR="004845C3" w:rsidRPr="00C57D14" w:rsidRDefault="00422237" w:rsidP="006C6F2E">
      <w:pPr>
        <w:widowControl/>
        <w:shd w:val="clear" w:color="auto" w:fill="FFFFFF"/>
        <w:tabs>
          <w:tab w:val="left" w:pos="7019"/>
        </w:tabs>
        <w:overflowPunct/>
        <w:autoSpaceDN/>
        <w:adjustRightInd/>
        <w:spacing w:line="360" w:lineRule="auto"/>
        <w:ind w:left="142" w:hanging="312"/>
        <w:jc w:val="both"/>
        <w:rPr>
          <w:rFonts w:asciiTheme="minorHAnsi" w:hAnsiTheme="minorHAnsi" w:cstheme="minorHAnsi"/>
          <w:szCs w:val="24"/>
          <w:lang w:eastAsia="ar-SA"/>
        </w:rPr>
      </w:pPr>
      <w:r>
        <w:rPr>
          <w:rFonts w:asciiTheme="minorHAnsi" w:hAnsiTheme="minorHAnsi" w:cstheme="minorHAnsi"/>
          <w:szCs w:val="24"/>
          <w:lang w:eastAsia="ar-SA"/>
        </w:rPr>
        <w:lastRenderedPageBreak/>
        <w:t xml:space="preserve">15) </w:t>
      </w:r>
      <w:r w:rsidR="006C6F2E">
        <w:rPr>
          <w:rFonts w:asciiTheme="minorHAnsi" w:hAnsiTheme="minorHAnsi" w:cstheme="minorHAnsi"/>
          <w:szCs w:val="24"/>
          <w:lang w:eastAsia="ar-SA"/>
        </w:rPr>
        <w:t>W</w:t>
      </w:r>
      <w:r w:rsidR="00C57D14" w:rsidRPr="00C57D14">
        <w:rPr>
          <w:rFonts w:asciiTheme="minorHAnsi" w:hAnsiTheme="minorHAnsi" w:cstheme="minorHAnsi"/>
          <w:szCs w:val="24"/>
          <w:lang w:eastAsia="ar-SA"/>
        </w:rPr>
        <w:t>ykonawca jest odpowiedzialny za geodezyjne wytyczenie trasy, wyznaczenie punktów pomiarowych,</w:t>
      </w:r>
      <w:r>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a w przypadku ich zniszczenia do ich odtworzenia na własny koszt</w:t>
      </w:r>
      <w:r w:rsidR="000C46D4">
        <w:rPr>
          <w:rFonts w:asciiTheme="minorHAnsi" w:hAnsiTheme="minorHAnsi" w:cstheme="minorHAnsi"/>
          <w:szCs w:val="24"/>
          <w:lang w:eastAsia="ar-SA"/>
        </w:rPr>
        <w:t xml:space="preserve">, </w:t>
      </w:r>
      <w:r w:rsidR="00C57D14" w:rsidRPr="00C57D14">
        <w:rPr>
          <w:rFonts w:asciiTheme="minorHAnsi" w:hAnsiTheme="minorHAnsi" w:cstheme="minorHAnsi"/>
          <w:szCs w:val="24"/>
          <w:lang w:eastAsia="ar-SA"/>
        </w:rPr>
        <w:t xml:space="preserve"> </w:t>
      </w:r>
    </w:p>
    <w:p w14:paraId="0B15B780" w14:textId="507086EF" w:rsidR="000C46D4" w:rsidRDefault="006C6F2E" w:rsidP="000C46D4">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Pr>
          <w:rFonts w:asciiTheme="minorHAnsi" w:hAnsiTheme="minorHAnsi" w:cstheme="minorHAnsi"/>
          <w:szCs w:val="24"/>
        </w:rPr>
        <w:t>w</w:t>
      </w:r>
      <w:r w:rsidR="00C5085A" w:rsidRPr="00F75BE2">
        <w:rPr>
          <w:rFonts w:asciiTheme="minorHAnsi" w:hAnsiTheme="minorHAnsi" w:cstheme="minorHAnsi"/>
          <w:szCs w:val="24"/>
        </w:rPr>
        <w:t>ykonywania przedmiotu zamówienia terminowo i poprzez odpowiednio wykwalifikowaną kadrę, w szczególności Wykonawca wykona przedmiot zamówienia z najwyższą starannością, zgodnie z postanowieniami niniejszej SWZ, zasadami wiedzy technicznej i obowiązującymi przepisami, normami oraz usunie wszystkie wady w okresie umownej odpowiedzialności,</w:t>
      </w:r>
    </w:p>
    <w:p w14:paraId="5BD3494E" w14:textId="77777777" w:rsidR="000C46D4" w:rsidRDefault="00C5085A" w:rsidP="000C46D4">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sidRPr="000C46D4">
        <w:rPr>
          <w:rFonts w:asciiTheme="minorHAnsi" w:hAnsiTheme="minorHAnsi" w:cstheme="minorHAnsi"/>
          <w:szCs w:val="24"/>
        </w:rPr>
        <w:t>poza innymi obowiązkami wynikającymi z przedmiotu zamówienia, do obowiązków Wykonawcy należy wykonanie dokumentacji powykonawczej, zgodnie z wytycznymi określonymi w niniejszej SWZ i jej załącznikach,</w:t>
      </w:r>
    </w:p>
    <w:p w14:paraId="22658AE4" w14:textId="77777777" w:rsidR="000C46D4" w:rsidRDefault="00DF4B26" w:rsidP="000C46D4">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sidRPr="000C46D4">
        <w:rPr>
          <w:rFonts w:asciiTheme="minorHAnsi" w:hAnsiTheme="minorHAnsi" w:cstheme="minorHAnsi"/>
          <w:szCs w:val="24"/>
        </w:rPr>
        <w:t xml:space="preserve"> </w:t>
      </w:r>
      <w:r w:rsidR="00C5085A" w:rsidRPr="000C46D4">
        <w:rPr>
          <w:rFonts w:asciiTheme="minorHAnsi" w:hAnsiTheme="minorHAnsi" w:cstheme="minorHAnsi"/>
          <w:szCs w:val="24"/>
        </w:rPr>
        <w:t xml:space="preserve">dostarczenia Zamawiającemu (najpóźniej w dniu zgłoszenia gotowości do odbioru końcowego przedmiotu zamówienia) wszystkich wymaganych atestów, aprobat technicznych, instrukcji użytkowania i konserwacji, deklaracji zgodności i innych dokumentów dotyczących wykonanych robót oraz zatwierdzonych i zastosowanych materiałów w przedmiocie zamówienia, dokumentacji powykonawczej, inwentaryzacji geodezyjnej powykonawczej oraz wszelkich innych dokumentów pozwalających na ocenę prawidłowego wykonania przedmiotu zamówienia, </w:t>
      </w:r>
    </w:p>
    <w:p w14:paraId="2FE04EAB" w14:textId="635010DB" w:rsidR="00444CF7" w:rsidRPr="00444CF7" w:rsidRDefault="00C5085A" w:rsidP="00444CF7">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sidRPr="000C46D4">
        <w:rPr>
          <w:rFonts w:asciiTheme="minorHAnsi" w:hAnsiTheme="minorHAnsi" w:cstheme="minorHAnsi"/>
          <w:b/>
          <w:bCs/>
          <w:szCs w:val="24"/>
          <w:u w:val="single"/>
        </w:rPr>
        <w:t xml:space="preserve">przedstawienia Zamawiającemu, w terminie 7 dni kalendarzowych od dnia zawarcia </w:t>
      </w:r>
      <w:r w:rsidR="006C6F2E">
        <w:rPr>
          <w:rFonts w:asciiTheme="minorHAnsi" w:hAnsiTheme="minorHAnsi" w:cstheme="minorHAnsi"/>
          <w:b/>
          <w:bCs/>
          <w:szCs w:val="24"/>
          <w:u w:val="single"/>
        </w:rPr>
        <w:t>u</w:t>
      </w:r>
      <w:r w:rsidRPr="000C46D4">
        <w:rPr>
          <w:rFonts w:asciiTheme="minorHAnsi" w:hAnsiTheme="minorHAnsi" w:cstheme="minorHAnsi"/>
          <w:b/>
          <w:bCs/>
          <w:szCs w:val="24"/>
          <w:u w:val="single"/>
        </w:rPr>
        <w:t>mowy w sprawie zamówienia publicznego, harmonogramu rzeczowo - finansowego robót</w:t>
      </w:r>
      <w:r w:rsidRPr="000C46D4">
        <w:rPr>
          <w:rFonts w:asciiTheme="minorHAnsi" w:hAnsiTheme="minorHAnsi" w:cstheme="minorHAnsi"/>
          <w:szCs w:val="24"/>
        </w:rPr>
        <w:t xml:space="preserve">, określającego planowaną kolejność robót, terminy rozpoczęcia i zakończenia poszczególnych elementów robót. </w:t>
      </w:r>
      <w:r w:rsidRPr="00444CF7">
        <w:rPr>
          <w:rFonts w:asciiTheme="minorHAnsi" w:hAnsiTheme="minorHAnsi" w:cstheme="minorHAnsi"/>
          <w:b/>
          <w:bCs/>
          <w:szCs w:val="24"/>
          <w:u w:val="single"/>
        </w:rPr>
        <w:t>Harmonogram rzeczowo – finansowy robót  podlega zatwierdzeniu przez Zamawiającego</w:t>
      </w:r>
      <w:r w:rsidRPr="00444CF7">
        <w:rPr>
          <w:rFonts w:asciiTheme="minorHAnsi" w:hAnsiTheme="minorHAnsi" w:cstheme="minorHAnsi"/>
          <w:b/>
          <w:bCs/>
          <w:szCs w:val="24"/>
          <w:u w:val="single"/>
          <w:lang w:eastAsia="zh-CN"/>
        </w:rPr>
        <w:t xml:space="preserve"> </w:t>
      </w:r>
      <w:r w:rsidRPr="00444CF7">
        <w:rPr>
          <w:rFonts w:asciiTheme="minorHAnsi" w:hAnsiTheme="minorHAnsi" w:cstheme="minorHAnsi"/>
          <w:b/>
          <w:bCs/>
          <w:szCs w:val="24"/>
          <w:u w:val="single"/>
        </w:rPr>
        <w:t>w formie pisemnej pod rygorem nieważności</w:t>
      </w:r>
      <w:r w:rsidRPr="000C46D4">
        <w:rPr>
          <w:rFonts w:asciiTheme="minorHAnsi" w:hAnsiTheme="minorHAnsi" w:cstheme="minorHAnsi"/>
          <w:szCs w:val="24"/>
        </w:rPr>
        <w:t xml:space="preserve">. Wykonawca obowiązany jest uwzględnić w projekcie harmonogramu rzeczowo – finansowego robót wszelkie uwagi Zamawiającego zmierzające do zapewnienia zgodności projektu harmonogramu rzeczowo – finansowego robót  z umową w sprawie zamówienia publicznego, technologią lub organizacją prac wynikającą z programu funkcjonalno – użytkowego, zasadami wiedzy technicznej bądź uwarunkowaniami realizacji przedmiotu zamówienia  wynikającymi z przepisów prawa, decyzji administracyjnych dotyczących realizacji przedmiotu zamówienia lub uzgodnień z zarządcami dróg lub gestorami sieci albo instalacji. </w:t>
      </w:r>
      <w:r w:rsidRPr="000C46D4">
        <w:rPr>
          <w:rFonts w:asciiTheme="minorHAnsi" w:hAnsiTheme="minorHAnsi" w:cstheme="minorHAnsi"/>
          <w:b/>
          <w:bCs/>
          <w:szCs w:val="24"/>
          <w:u w:val="single"/>
        </w:rPr>
        <w:t xml:space="preserve">Wykonawca uwzględni uwagi Zamawiającego i w terminie 7 dni od ich zgłoszenia przedstawi poprawiony projekt harmonogramu rzeczowo – finansowego robót. </w:t>
      </w:r>
    </w:p>
    <w:p w14:paraId="63D0D2F1" w14:textId="31A1F6BC" w:rsidR="00444CF7" w:rsidRPr="00444CF7" w:rsidRDefault="00C5085A" w:rsidP="00444CF7">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sidRPr="00444CF7">
        <w:rPr>
          <w:rFonts w:asciiTheme="minorHAnsi" w:hAnsiTheme="minorHAnsi" w:cstheme="minorHAnsi"/>
          <w:bCs/>
          <w:szCs w:val="24"/>
        </w:rPr>
        <w:lastRenderedPageBreak/>
        <w:t>wszystkie materiały pochodzące z prowadzonych w ramach inwestycji robót, wymagające wywozu, np. robót ziemnych będą stanowiły własność Wykonawcy, o ile Zamawiający wyrazi na to zgodę. Wykonawca jako wytwarzający odpady zobowiązany jest do przestrzegania przepisów prawnych, wynikających z ustawy z dnia 27 kwietnia 2001r. Prawo ochrony środowiska (Dz. U. z 2024r. poz. 54) oraz ustawy z dnia 14 grudnia 2012r. o odpadach (Dz. U. z 2023r. poz. 1587)</w:t>
      </w:r>
      <w:r w:rsidRPr="00444CF7">
        <w:rPr>
          <w:rFonts w:asciiTheme="minorHAnsi" w:eastAsia="Calibri" w:hAnsiTheme="minorHAnsi" w:cstheme="minorHAnsi"/>
          <w:bCs/>
          <w:szCs w:val="24"/>
        </w:rPr>
        <w:t>,</w:t>
      </w:r>
    </w:p>
    <w:p w14:paraId="28B7A802" w14:textId="36C94494" w:rsidR="00444CF7" w:rsidRPr="00444CF7" w:rsidRDefault="00444CF7" w:rsidP="00444CF7">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Pr>
          <w:rFonts w:asciiTheme="minorHAnsi" w:eastAsia="Calibri" w:hAnsiTheme="minorHAnsi" w:cstheme="minorHAnsi"/>
          <w:bCs/>
          <w:szCs w:val="24"/>
          <w:lang w:eastAsia="zh-CN"/>
        </w:rPr>
        <w:t>j</w:t>
      </w:r>
      <w:r w:rsidR="00C5085A" w:rsidRPr="00444CF7">
        <w:rPr>
          <w:rFonts w:asciiTheme="minorHAnsi" w:eastAsia="Calibri" w:hAnsiTheme="minorHAnsi" w:cstheme="minorHAnsi"/>
          <w:bCs/>
          <w:szCs w:val="24"/>
          <w:lang w:eastAsia="zh-CN"/>
        </w:rPr>
        <w:t xml:space="preserve">eśli w dokumentach udostępnionych </w:t>
      </w:r>
      <w:r>
        <w:rPr>
          <w:rFonts w:asciiTheme="minorHAnsi" w:eastAsia="Calibri" w:hAnsiTheme="minorHAnsi" w:cstheme="minorHAnsi"/>
          <w:bCs/>
          <w:szCs w:val="24"/>
          <w:lang w:eastAsia="zh-CN"/>
        </w:rPr>
        <w:t>W</w:t>
      </w:r>
      <w:r w:rsidR="00C5085A" w:rsidRPr="00444CF7">
        <w:rPr>
          <w:rFonts w:asciiTheme="minorHAnsi" w:eastAsia="Calibri" w:hAnsiTheme="minorHAnsi" w:cstheme="minorHAnsi"/>
          <w:bCs/>
          <w:szCs w:val="24"/>
          <w:lang w:eastAsia="zh-CN"/>
        </w:rPr>
        <w:t>ykonawcy zostały użyte nazwy własne, normy lub znaki towarowe, oznacza to, że są podane przykładowo i określają jedynie minimalne oczekiwane parametry jakościowe oraz wymagany standard, a wskazaniom tym towarzyszą wyrazy „lub równoważny”,</w:t>
      </w:r>
    </w:p>
    <w:p w14:paraId="6A30FC02" w14:textId="48ABAF27" w:rsidR="00C5085A" w:rsidRPr="00444CF7" w:rsidRDefault="00444CF7" w:rsidP="00444CF7">
      <w:pPr>
        <w:pStyle w:val="Akapitzlist"/>
        <w:widowControl/>
        <w:numPr>
          <w:ilvl w:val="0"/>
          <w:numId w:val="86"/>
        </w:numPr>
        <w:tabs>
          <w:tab w:val="left" w:pos="142"/>
          <w:tab w:val="left" w:pos="284"/>
          <w:tab w:val="left" w:pos="426"/>
        </w:tabs>
        <w:suppressAutoHyphens w:val="0"/>
        <w:overflowPunct/>
        <w:autoSpaceDE/>
        <w:autoSpaceDN/>
        <w:adjustRightInd/>
        <w:spacing w:line="360" w:lineRule="auto"/>
        <w:ind w:left="284" w:hanging="454"/>
        <w:jc w:val="both"/>
        <w:rPr>
          <w:rFonts w:asciiTheme="minorHAnsi" w:hAnsiTheme="minorHAnsi" w:cstheme="minorHAnsi"/>
          <w:szCs w:val="24"/>
        </w:rPr>
      </w:pPr>
      <w:r>
        <w:rPr>
          <w:rFonts w:asciiTheme="minorHAnsi" w:eastAsia="Calibri" w:hAnsiTheme="minorHAnsi" w:cstheme="minorHAnsi"/>
          <w:bCs/>
          <w:szCs w:val="24"/>
        </w:rPr>
        <w:t>w</w:t>
      </w:r>
      <w:r w:rsidR="00C5085A" w:rsidRPr="00444CF7">
        <w:rPr>
          <w:rFonts w:asciiTheme="minorHAnsi" w:eastAsia="Calibri" w:hAnsiTheme="minorHAnsi" w:cstheme="minorHAnsi"/>
          <w:bCs/>
          <w:szCs w:val="24"/>
        </w:rPr>
        <w:t xml:space="preserve"> okresie realizacji przedmiotu zamówienia oraz w okresie gwarancji i rękojmi, Wykonawca zobowiązany jest do zawiadomienia Zamawiającego w formie pisemnej o następujących zdarzeniach:</w:t>
      </w:r>
    </w:p>
    <w:p w14:paraId="7440BC4E" w14:textId="1518685C"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zmianie adresu lub firmy Wykonawcy</w:t>
      </w:r>
      <w:r w:rsidR="00444CF7">
        <w:rPr>
          <w:rFonts w:asciiTheme="minorHAnsi" w:eastAsia="Calibri" w:hAnsiTheme="minorHAnsi" w:cstheme="minorHAnsi"/>
          <w:bCs/>
          <w:szCs w:val="24"/>
        </w:rPr>
        <w:t>;</w:t>
      </w:r>
    </w:p>
    <w:p w14:paraId="7284E588"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zmianie osób reprezentujących Wykonawcę;</w:t>
      </w:r>
    </w:p>
    <w:p w14:paraId="6F669381"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ogłoszeniu upadłości Wykonawcy;</w:t>
      </w:r>
    </w:p>
    <w:p w14:paraId="4D35BADE"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wszczęciu postępowania naprawczego Wykonawcy;</w:t>
      </w:r>
    </w:p>
    <w:p w14:paraId="214EABFE"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ogłoszeniu likwidacji przedsiębiorstwa Wykonawcy;</w:t>
      </w:r>
    </w:p>
    <w:p w14:paraId="622904D7"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zawieszeniu działalności Wykonawcy;</w:t>
      </w:r>
    </w:p>
    <w:p w14:paraId="5AAB9694" w14:textId="134F8D61"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przekształceniu Wykonawcy</w:t>
      </w:r>
      <w:r w:rsidR="00444CF7">
        <w:rPr>
          <w:rFonts w:asciiTheme="minorHAnsi" w:eastAsia="Calibri" w:hAnsiTheme="minorHAnsi" w:cstheme="minorHAnsi"/>
          <w:bCs/>
          <w:szCs w:val="24"/>
        </w:rPr>
        <w:t>;</w:t>
      </w:r>
    </w:p>
    <w:p w14:paraId="03BC89E1" w14:textId="77777777" w:rsidR="00C5085A" w:rsidRPr="004B38A2" w:rsidRDefault="00C5085A" w:rsidP="00DF4B26">
      <w:pPr>
        <w:pStyle w:val="Akapitzlist"/>
        <w:numPr>
          <w:ilvl w:val="0"/>
          <w:numId w:val="66"/>
        </w:numPr>
        <w:spacing w:line="360" w:lineRule="auto"/>
        <w:ind w:left="340" w:hanging="283"/>
        <w:jc w:val="both"/>
        <w:rPr>
          <w:rFonts w:asciiTheme="minorHAnsi" w:eastAsia="Calibri" w:hAnsiTheme="minorHAnsi" w:cstheme="minorHAnsi"/>
          <w:bCs/>
          <w:szCs w:val="24"/>
        </w:rPr>
      </w:pPr>
      <w:r w:rsidRPr="004B38A2">
        <w:rPr>
          <w:rFonts w:asciiTheme="minorHAnsi" w:eastAsia="Calibri" w:hAnsiTheme="minorHAnsi" w:cstheme="minorHAnsi"/>
          <w:bCs/>
          <w:szCs w:val="24"/>
        </w:rPr>
        <w:t>w terminie 7 dni kalendarzowych od dnia wystąpienia zaistniałego zdarzenia.</w:t>
      </w:r>
    </w:p>
    <w:p w14:paraId="7302359B" w14:textId="522F19CC" w:rsidR="00C5085A" w:rsidRPr="00444CF7" w:rsidRDefault="00C5085A" w:rsidP="00444CF7">
      <w:pPr>
        <w:pStyle w:val="Akapitzlist"/>
        <w:widowControl/>
        <w:numPr>
          <w:ilvl w:val="0"/>
          <w:numId w:val="86"/>
        </w:numPr>
        <w:suppressAutoHyphens w:val="0"/>
        <w:overflowPunct/>
        <w:autoSpaceDE/>
        <w:autoSpaceDN/>
        <w:adjustRightInd/>
        <w:spacing w:line="360" w:lineRule="auto"/>
        <w:ind w:left="142"/>
        <w:jc w:val="both"/>
        <w:rPr>
          <w:rFonts w:asciiTheme="minorHAnsi" w:eastAsia="Calibri" w:hAnsiTheme="minorHAnsi" w:cstheme="minorHAnsi"/>
          <w:szCs w:val="24"/>
          <w:lang w:eastAsia="en-US"/>
        </w:rPr>
      </w:pPr>
      <w:r w:rsidRPr="00444CF7">
        <w:rPr>
          <w:rFonts w:asciiTheme="minorHAnsi" w:eastAsia="Calibri" w:hAnsiTheme="minorHAnsi" w:cstheme="minorHAnsi"/>
          <w:szCs w:val="24"/>
          <w:lang w:eastAsia="en-US"/>
        </w:rPr>
        <w:t>opracowanie, uzgodnienie i wprowadzenie tymczasowej organizacji ruchu na czas budowy oraz stałej organizacji ruchu (jeżeli dotyczy) i koszty z tym związane leżą po stronie Wykonawcy robót,</w:t>
      </w:r>
    </w:p>
    <w:p w14:paraId="36CF7657" w14:textId="77777777" w:rsidR="00C5085A" w:rsidRPr="004B38A2" w:rsidRDefault="00C5085A"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B38A2">
        <w:rPr>
          <w:rFonts w:asciiTheme="minorHAnsi" w:eastAsia="Calibri" w:hAnsiTheme="minorHAnsi" w:cstheme="minorHAnsi"/>
          <w:szCs w:val="24"/>
          <w:lang w:eastAsia="en-US"/>
        </w:rPr>
        <w:t>po stronie Wykonawcy znajduje się ewentualna ocena ornitologiczna i nadzór archeologiczny,</w:t>
      </w:r>
    </w:p>
    <w:p w14:paraId="2202EB00" w14:textId="77777777" w:rsidR="00444CF7" w:rsidRDefault="00C5085A"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B38A2">
        <w:rPr>
          <w:rFonts w:asciiTheme="minorHAnsi" w:eastAsia="Calibri" w:hAnsiTheme="minorHAnsi" w:cstheme="minorHAnsi"/>
          <w:szCs w:val="24"/>
          <w:lang w:eastAsia="en-US"/>
        </w:rPr>
        <w:t xml:space="preserve">Zamawiający wymaga, aby roboty budowlane były wykonywane w sposób powodujący jak najmniejsze utrudnienia w funkcjonowaniu ruchu drogowego i pieszego, aż do zakończenia i odbioru ostatecznego robót. Wjazdy drogowe nie mogą być wyłączone na czas dłuższy niż 3 dni. Wymaga się aby Wykonawca, na ciągach jezdnych i pieszych, układał robocze pomosty lub stosował metody wykonania pozwalające na ruch pieszy i zapewniające dojście do posesji. Wszelkie spory mogące wyniknąć z powstałej sytuacji będą rozstrzygane </w:t>
      </w:r>
      <w:r w:rsidRPr="004B38A2">
        <w:rPr>
          <w:rFonts w:asciiTheme="minorHAnsi" w:eastAsia="Calibri" w:hAnsiTheme="minorHAnsi" w:cstheme="minorHAnsi"/>
          <w:szCs w:val="24"/>
          <w:lang w:eastAsia="en-US"/>
        </w:rPr>
        <w:lastRenderedPageBreak/>
        <w:t xml:space="preserve">na indywidualnych spotkaniach, przy udziale przedstawicieli – Gminy, Wykonawcy </w:t>
      </w:r>
      <w:r w:rsidR="00444CF7">
        <w:rPr>
          <w:rFonts w:asciiTheme="minorHAnsi" w:eastAsia="Calibri" w:hAnsiTheme="minorHAnsi" w:cstheme="minorHAnsi"/>
          <w:szCs w:val="24"/>
          <w:lang w:eastAsia="en-US"/>
        </w:rPr>
        <w:br/>
      </w:r>
      <w:r w:rsidRPr="004B38A2">
        <w:rPr>
          <w:rFonts w:asciiTheme="minorHAnsi" w:eastAsia="Calibri" w:hAnsiTheme="minorHAnsi" w:cstheme="minorHAnsi"/>
          <w:szCs w:val="24"/>
          <w:lang w:eastAsia="en-US"/>
        </w:rPr>
        <w:t>i właścicieli posesji,</w:t>
      </w:r>
    </w:p>
    <w:p w14:paraId="471A05C8" w14:textId="36E88A0B" w:rsidR="00444CF7" w:rsidRDefault="00C5085A"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44CF7">
        <w:rPr>
          <w:rFonts w:ascii="Arial" w:eastAsia="Calibri" w:hAnsi="Arial" w:cs="Arial"/>
          <w:szCs w:val="24"/>
          <w:lang w:eastAsia="en-US"/>
        </w:rPr>
        <w:t xml:space="preserve"> </w:t>
      </w:r>
      <w:r w:rsidR="00444CF7">
        <w:rPr>
          <w:rFonts w:ascii="Calibri" w:eastAsia="Calibri" w:hAnsi="Calibri" w:cs="Calibri"/>
          <w:szCs w:val="24"/>
          <w:lang w:eastAsia="en-US"/>
        </w:rPr>
        <w:t>p</w:t>
      </w:r>
      <w:r w:rsidRPr="00444CF7">
        <w:rPr>
          <w:rFonts w:ascii="Calibri" w:eastAsia="Calibri" w:hAnsi="Calibri" w:cs="Calibri"/>
          <w:szCs w:val="24"/>
          <w:lang w:eastAsia="en-US"/>
        </w:rPr>
        <w:t>o zakończeniu robót objętych przedmiotem zamówienia, w przypadku chęci wykonania przyłączy infrastrukturalnych lub naprawy sieci przez „osoby trzecie”, Wykonawca zostanie zwolniony z udzielenia gwarancji na wykonane roboty, na odcinku, na którym prace te będą wykonywane. Na takim obszarze, gwarancja będzie obowiązywać inwestora lub Wykonawcę tych prac,</w:t>
      </w:r>
    </w:p>
    <w:p w14:paraId="5D44C0B6" w14:textId="4CC3D934" w:rsidR="00444CF7" w:rsidRDefault="00444CF7"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Pr>
          <w:rFonts w:ascii="Calibri" w:eastAsia="Calibri" w:hAnsi="Calibri" w:cs="Calibri"/>
          <w:szCs w:val="24"/>
          <w:lang w:eastAsia="en-US"/>
        </w:rPr>
        <w:t>W</w:t>
      </w:r>
      <w:r w:rsidR="00C5085A" w:rsidRPr="00444CF7">
        <w:rPr>
          <w:rFonts w:ascii="Calibri" w:eastAsia="Calibri" w:hAnsi="Calibri" w:cs="Calibri"/>
          <w:szCs w:val="24"/>
          <w:lang w:eastAsia="en-US"/>
        </w:rPr>
        <w:t xml:space="preserve">ykonawca zobowiązany jest do usuwania </w:t>
      </w:r>
      <w:r w:rsidR="00C5085A" w:rsidRPr="00444CF7">
        <w:rPr>
          <w:rFonts w:ascii="Calibri" w:eastAsia="Calibri" w:hAnsi="Calibri" w:cs="Calibri"/>
          <w:b/>
          <w:bCs/>
          <w:szCs w:val="24"/>
          <w:u w:val="single"/>
          <w:lang w:eastAsia="en-US"/>
        </w:rPr>
        <w:t xml:space="preserve">w czasie 6 godzin </w:t>
      </w:r>
      <w:r w:rsidR="00C5085A" w:rsidRPr="00444CF7">
        <w:rPr>
          <w:rFonts w:ascii="Calibri" w:eastAsia="Calibri" w:hAnsi="Calibri" w:cs="Calibri"/>
          <w:szCs w:val="24"/>
          <w:lang w:eastAsia="en-US"/>
        </w:rPr>
        <w:t xml:space="preserve">od ujawnienia awarii lub powzięcia wiedzy przez Wykonawcę o awarii na istniejących urządzeniach wodno- kanalizacyjnych wywołanych lub związanych z pracami Wykonawcy w sposób bezpośredni lub pośredni, w tym w szczególności nie zachowania szczególnej staranności i ostrożności w czasie prowadzenia robót w bezpośrednim sąsiedztwie istniejących urządzeń </w:t>
      </w:r>
      <w:r w:rsidR="00ED4AF4">
        <w:rPr>
          <w:rFonts w:ascii="Calibri" w:eastAsia="Calibri" w:hAnsi="Calibri" w:cs="Calibri"/>
          <w:szCs w:val="24"/>
          <w:lang w:eastAsia="en-US"/>
        </w:rPr>
        <w:t xml:space="preserve">          </w:t>
      </w:r>
      <w:r w:rsidR="00C5085A" w:rsidRPr="00444CF7">
        <w:rPr>
          <w:rFonts w:ascii="Calibri" w:eastAsia="Calibri" w:hAnsi="Calibri" w:cs="Calibri"/>
          <w:szCs w:val="24"/>
          <w:lang w:eastAsia="en-US"/>
        </w:rPr>
        <w:t xml:space="preserve">wodno-kanalizacyjnych. Zamawiający zastrzega sobie prawo do zastępczego usunięcia awarii na koszt Wykonawcy w przypadku braku podjęcia robót związanych z usuwaniem awarii przez Wykonawcę w ciągu </w:t>
      </w:r>
      <w:r w:rsidR="00DC0BB8">
        <w:rPr>
          <w:rFonts w:ascii="Calibri" w:eastAsia="Calibri" w:hAnsi="Calibri" w:cs="Calibri"/>
          <w:szCs w:val="24"/>
          <w:lang w:eastAsia="en-US"/>
        </w:rPr>
        <w:t>6</w:t>
      </w:r>
      <w:r w:rsidR="00C5085A" w:rsidRPr="00444CF7">
        <w:rPr>
          <w:rFonts w:ascii="Calibri" w:eastAsia="Calibri" w:hAnsi="Calibri" w:cs="Calibri"/>
          <w:szCs w:val="24"/>
          <w:lang w:eastAsia="en-US"/>
        </w:rPr>
        <w:t xml:space="preserve"> godzin od powzięcia wiedzy o wystąpieniu awarii,</w:t>
      </w:r>
    </w:p>
    <w:p w14:paraId="4693695C" w14:textId="77777777" w:rsidR="00444CF7" w:rsidRDefault="00C5085A"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44CF7">
        <w:rPr>
          <w:rFonts w:asciiTheme="minorHAnsi" w:eastAsia="Calibri" w:hAnsiTheme="minorHAnsi" w:cstheme="minorHAnsi"/>
          <w:szCs w:val="24"/>
          <w:lang w:eastAsia="en-US"/>
        </w:rPr>
        <w:t>w trakcie realizacji robót Wykonawca jest zobowiązany do zapewnienia ciągłej dostawy wody, energii oraz odbiorów nieczystości ciekłych i umożliwienia odbioru nieczystości stałych – jeżeli roboty Wykonawcy będą miały wpływ na zaburzenie prawidłowości zaopatrzenia w w/w dostawy/usługi,</w:t>
      </w:r>
    </w:p>
    <w:p w14:paraId="7BED7583" w14:textId="77777777" w:rsidR="00444CF7" w:rsidRPr="00444CF7" w:rsidRDefault="00C5085A" w:rsidP="00444CF7">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44CF7">
        <w:rPr>
          <w:rFonts w:asciiTheme="minorHAnsi" w:eastAsia="Calibri" w:hAnsiTheme="minorHAnsi" w:cstheme="minorHAnsi"/>
          <w:szCs w:val="24"/>
          <w:lang w:eastAsia="en-US"/>
        </w:rPr>
        <w:t>załatwienie wszystkich formalności i kosztów związanych z wykonaniem przedmiotu zamówienia leży po stronie Wykonawcy</w:t>
      </w:r>
      <w:r w:rsidR="00DF4B26" w:rsidRPr="00444CF7">
        <w:rPr>
          <w:rFonts w:ascii="Arial" w:eastAsia="Calibri" w:hAnsi="Arial" w:cs="Arial"/>
          <w:sz w:val="20"/>
          <w:lang w:eastAsia="en-US"/>
        </w:rPr>
        <w:t>,</w:t>
      </w:r>
    </w:p>
    <w:p w14:paraId="2A4151C4" w14:textId="6F64E3F8" w:rsidR="00C5085A" w:rsidRPr="00894C93" w:rsidRDefault="00500656" w:rsidP="00894C93">
      <w:pPr>
        <w:widowControl/>
        <w:numPr>
          <w:ilvl w:val="0"/>
          <w:numId w:val="86"/>
        </w:numPr>
        <w:suppressAutoHyphens w:val="0"/>
        <w:overflowPunct/>
        <w:autoSpaceDE/>
        <w:autoSpaceDN/>
        <w:adjustRightInd/>
        <w:spacing w:line="360" w:lineRule="auto"/>
        <w:ind w:left="170"/>
        <w:contextualSpacing/>
        <w:jc w:val="both"/>
        <w:rPr>
          <w:rFonts w:asciiTheme="minorHAnsi" w:eastAsia="Calibri" w:hAnsiTheme="minorHAnsi" w:cstheme="minorHAnsi"/>
          <w:szCs w:val="24"/>
          <w:lang w:eastAsia="en-US"/>
        </w:rPr>
      </w:pPr>
      <w:r w:rsidRPr="00444CF7">
        <w:rPr>
          <w:rFonts w:asciiTheme="minorHAnsi" w:eastAsia="Calibri" w:hAnsiTheme="minorHAnsi" w:cstheme="minorHAnsi"/>
          <w:szCs w:val="24"/>
          <w:lang w:eastAsia="en-US"/>
        </w:rPr>
        <w:t>zapewnienie stałego nadzoru nad prowadzonymi robotami przez kierownika</w:t>
      </w:r>
      <w:r w:rsidR="00CD56FB">
        <w:rPr>
          <w:rFonts w:asciiTheme="minorHAnsi" w:eastAsia="Calibri" w:hAnsiTheme="minorHAnsi" w:cstheme="minorHAnsi"/>
          <w:szCs w:val="24"/>
          <w:lang w:eastAsia="en-US"/>
        </w:rPr>
        <w:t xml:space="preserve"> i/lub kierowników budowy</w:t>
      </w:r>
      <w:r w:rsidR="000D147D">
        <w:rPr>
          <w:rFonts w:asciiTheme="minorHAnsi" w:eastAsia="Calibri" w:hAnsiTheme="minorHAnsi" w:cstheme="minorHAnsi"/>
          <w:szCs w:val="24"/>
          <w:lang w:eastAsia="en-US"/>
        </w:rPr>
        <w:t>.</w:t>
      </w:r>
      <w:r w:rsidR="00CD56FB">
        <w:rPr>
          <w:rFonts w:asciiTheme="minorHAnsi" w:eastAsia="Calibri" w:hAnsiTheme="minorHAnsi" w:cstheme="minorHAnsi"/>
          <w:szCs w:val="24"/>
          <w:lang w:eastAsia="en-US"/>
        </w:rPr>
        <w:t xml:space="preserve"> Przez stały nadzór rozumie się obecność </w:t>
      </w:r>
      <w:r w:rsidR="000D147D">
        <w:rPr>
          <w:rFonts w:asciiTheme="minorHAnsi" w:eastAsia="Calibri" w:hAnsiTheme="minorHAnsi" w:cstheme="minorHAnsi"/>
          <w:szCs w:val="24"/>
          <w:lang w:eastAsia="en-US"/>
        </w:rPr>
        <w:t xml:space="preserve">kierownika budowy </w:t>
      </w:r>
      <w:r w:rsidR="00CD56FB">
        <w:rPr>
          <w:rFonts w:asciiTheme="minorHAnsi" w:eastAsia="Calibri" w:hAnsiTheme="minorHAnsi" w:cstheme="minorHAnsi"/>
          <w:szCs w:val="24"/>
          <w:lang w:eastAsia="en-US"/>
        </w:rPr>
        <w:t xml:space="preserve"> </w:t>
      </w:r>
      <w:r w:rsidR="000D147D">
        <w:rPr>
          <w:rFonts w:asciiTheme="minorHAnsi" w:eastAsia="Calibri" w:hAnsiTheme="minorHAnsi" w:cstheme="minorHAnsi"/>
          <w:szCs w:val="24"/>
          <w:lang w:eastAsia="en-US"/>
        </w:rPr>
        <w:t xml:space="preserve">i/lub kierownika robót </w:t>
      </w:r>
      <w:r w:rsidR="00CD56FB">
        <w:rPr>
          <w:rFonts w:asciiTheme="minorHAnsi" w:eastAsia="Calibri" w:hAnsiTheme="minorHAnsi" w:cstheme="minorHAnsi"/>
          <w:szCs w:val="24"/>
          <w:lang w:eastAsia="en-US"/>
        </w:rPr>
        <w:t xml:space="preserve">na placu budowy w trakcie prowadzenia robót. </w:t>
      </w:r>
    </w:p>
    <w:p w14:paraId="70EFB72A" w14:textId="362E2589" w:rsidR="005378DD" w:rsidRPr="00DF4B26" w:rsidRDefault="005378DD" w:rsidP="00B11F1D">
      <w:pPr>
        <w:widowControl/>
        <w:shd w:val="clear" w:color="auto" w:fill="FFFFFF"/>
        <w:overflowPunct/>
        <w:autoSpaceDN/>
        <w:adjustRightInd/>
        <w:spacing w:before="240" w:line="276" w:lineRule="auto"/>
        <w:ind w:left="3552" w:right="29" w:firstLine="696"/>
        <w:rPr>
          <w:rFonts w:asciiTheme="minorHAnsi" w:hAnsiTheme="minorHAnsi" w:cstheme="minorHAnsi"/>
          <w:b/>
          <w:szCs w:val="24"/>
          <w:lang w:eastAsia="ar-SA"/>
        </w:rPr>
      </w:pPr>
      <w:r w:rsidRPr="00DF4B26">
        <w:rPr>
          <w:rFonts w:asciiTheme="minorHAnsi" w:hAnsiTheme="minorHAnsi" w:cstheme="minorHAnsi"/>
          <w:b/>
          <w:szCs w:val="24"/>
          <w:lang w:eastAsia="ar-SA"/>
        </w:rPr>
        <w:t xml:space="preserve">§ </w:t>
      </w:r>
      <w:r w:rsidR="00894C93">
        <w:rPr>
          <w:rFonts w:asciiTheme="minorHAnsi" w:hAnsiTheme="minorHAnsi" w:cstheme="minorHAnsi"/>
          <w:b/>
          <w:szCs w:val="24"/>
          <w:lang w:eastAsia="ar-SA"/>
        </w:rPr>
        <w:t>4</w:t>
      </w:r>
    </w:p>
    <w:p w14:paraId="3752BBBF" w14:textId="57586BDF" w:rsidR="005378DD" w:rsidRPr="00DF4B26" w:rsidRDefault="005378DD" w:rsidP="00B11F1D">
      <w:pPr>
        <w:widowControl/>
        <w:shd w:val="clear" w:color="auto" w:fill="FFFFFF"/>
        <w:overflowPunct/>
        <w:autoSpaceDN/>
        <w:adjustRightInd/>
        <w:spacing w:after="240" w:line="276" w:lineRule="auto"/>
        <w:ind w:left="8222" w:right="29" w:hanging="8222"/>
        <w:jc w:val="center"/>
        <w:rPr>
          <w:rFonts w:asciiTheme="minorHAnsi" w:hAnsiTheme="minorHAnsi" w:cstheme="minorHAnsi"/>
          <w:b/>
          <w:szCs w:val="24"/>
          <w:lang w:eastAsia="ar-SA"/>
        </w:rPr>
      </w:pPr>
      <w:r w:rsidRPr="00DF4B26">
        <w:rPr>
          <w:rFonts w:asciiTheme="minorHAnsi" w:hAnsiTheme="minorHAnsi" w:cstheme="minorHAnsi"/>
          <w:b/>
          <w:szCs w:val="24"/>
          <w:lang w:eastAsia="ar-SA"/>
        </w:rPr>
        <w:t>TERMIN WYKONANIA PRZEDMIOTU UMOWY</w:t>
      </w:r>
    </w:p>
    <w:p w14:paraId="4CEDF41C" w14:textId="5BAAB30C" w:rsidR="0055298E" w:rsidRPr="0055298E" w:rsidRDefault="0055298E" w:rsidP="00894C93">
      <w:pPr>
        <w:pStyle w:val="Akapitzlist"/>
        <w:numPr>
          <w:ilvl w:val="0"/>
          <w:numId w:val="76"/>
        </w:numPr>
        <w:spacing w:after="160" w:line="360" w:lineRule="auto"/>
        <w:jc w:val="both"/>
        <w:rPr>
          <w:rFonts w:asciiTheme="minorHAnsi" w:hAnsiTheme="minorHAnsi" w:cstheme="minorHAnsi"/>
          <w:color w:val="000000" w:themeColor="text1"/>
        </w:rPr>
      </w:pPr>
      <w:r w:rsidRPr="0055298E">
        <w:rPr>
          <w:rFonts w:asciiTheme="minorHAnsi" w:hAnsiTheme="minorHAnsi" w:cstheme="minorHAnsi"/>
          <w:color w:val="000000" w:themeColor="text1"/>
        </w:rPr>
        <w:t xml:space="preserve">Termin wykonania zamówienia: </w:t>
      </w:r>
      <w:r w:rsidR="00F13205">
        <w:rPr>
          <w:rFonts w:asciiTheme="minorHAnsi" w:hAnsiTheme="minorHAnsi" w:cstheme="minorHAnsi"/>
          <w:b/>
          <w:bCs/>
          <w:color w:val="000000" w:themeColor="text1"/>
          <w:u w:val="single"/>
        </w:rPr>
        <w:t>70</w:t>
      </w:r>
      <w:r w:rsidRPr="001C1DEE">
        <w:rPr>
          <w:rFonts w:asciiTheme="minorHAnsi" w:hAnsiTheme="minorHAnsi" w:cstheme="minorHAnsi"/>
          <w:b/>
          <w:bCs/>
          <w:color w:val="000000" w:themeColor="text1"/>
          <w:u w:val="single"/>
        </w:rPr>
        <w:t>0 dni od dnia podpisania umowy w sprawie zamówienia publicznego (z zastrzeżeniem poniższego punktu).</w:t>
      </w:r>
      <w:r w:rsidRPr="0055298E">
        <w:rPr>
          <w:rFonts w:asciiTheme="minorHAnsi" w:hAnsiTheme="minorHAnsi" w:cstheme="minorHAnsi"/>
          <w:b/>
          <w:bCs/>
          <w:color w:val="000000" w:themeColor="text1"/>
        </w:rPr>
        <w:t xml:space="preserve">  </w:t>
      </w:r>
    </w:p>
    <w:p w14:paraId="5B882187" w14:textId="14EAC721" w:rsidR="008F1F03" w:rsidRPr="0055298E" w:rsidRDefault="0055298E" w:rsidP="00894C93">
      <w:pPr>
        <w:pStyle w:val="Akapitzlist"/>
        <w:numPr>
          <w:ilvl w:val="0"/>
          <w:numId w:val="76"/>
        </w:numPr>
        <w:spacing w:line="360" w:lineRule="auto"/>
        <w:ind w:left="357" w:hanging="357"/>
        <w:jc w:val="both"/>
        <w:rPr>
          <w:rFonts w:asciiTheme="minorHAnsi" w:hAnsiTheme="minorHAnsi" w:cstheme="minorHAnsi"/>
          <w:color w:val="000000" w:themeColor="text1"/>
        </w:rPr>
      </w:pPr>
      <w:r w:rsidRPr="0055298E">
        <w:rPr>
          <w:rFonts w:asciiTheme="minorHAnsi" w:hAnsiTheme="minorHAnsi" w:cstheme="minorHAnsi"/>
          <w:b/>
          <w:bCs/>
          <w:color w:val="000000" w:themeColor="text1"/>
        </w:rPr>
        <w:t xml:space="preserve">Wykonawca w terminie 30 dni  </w:t>
      </w:r>
      <w:r w:rsidRPr="0055298E">
        <w:rPr>
          <w:rFonts w:asciiTheme="minorHAnsi" w:hAnsiTheme="minorHAnsi" w:cstheme="minorHAnsi"/>
          <w:color w:val="000000" w:themeColor="text1"/>
        </w:rPr>
        <w:t xml:space="preserve">od dnia podpisania Umowy przedstawi Zamawiającemu do akceptacji </w:t>
      </w:r>
      <w:r w:rsidRPr="0055298E">
        <w:rPr>
          <w:rFonts w:asciiTheme="minorHAnsi" w:hAnsiTheme="minorHAnsi" w:cstheme="minorHAnsi"/>
          <w:b/>
          <w:bCs/>
          <w:color w:val="000000" w:themeColor="text1"/>
        </w:rPr>
        <w:t>projekt koncepcyjny</w:t>
      </w:r>
      <w:r w:rsidR="00946CE4">
        <w:rPr>
          <w:rFonts w:asciiTheme="minorHAnsi" w:hAnsiTheme="minorHAnsi" w:cstheme="minorHAnsi"/>
          <w:b/>
          <w:bCs/>
          <w:color w:val="000000" w:themeColor="text1"/>
        </w:rPr>
        <w:t xml:space="preserve"> </w:t>
      </w:r>
      <w:r w:rsidRPr="0055298E">
        <w:rPr>
          <w:rFonts w:asciiTheme="minorHAnsi" w:hAnsiTheme="minorHAnsi" w:cstheme="minorHAnsi"/>
          <w:b/>
          <w:bCs/>
          <w:color w:val="000000" w:themeColor="text1"/>
        </w:rPr>
        <w:t xml:space="preserve">w wersji elektronicznej i papierowej w ilości 3 egz. </w:t>
      </w:r>
      <w:r w:rsidRPr="0055298E">
        <w:rPr>
          <w:rFonts w:asciiTheme="minorHAnsi" w:hAnsiTheme="minorHAnsi" w:cstheme="minorHAnsi"/>
          <w:color w:val="000000" w:themeColor="text1"/>
        </w:rPr>
        <w:t xml:space="preserve">Zamawiający wniesie ewentualne uwagi do dokumentu w terminie do </w:t>
      </w:r>
      <w:r w:rsidRPr="0055298E">
        <w:rPr>
          <w:rFonts w:asciiTheme="minorHAnsi" w:hAnsiTheme="minorHAnsi" w:cstheme="minorHAnsi"/>
          <w:b/>
          <w:bCs/>
          <w:color w:val="000000" w:themeColor="text1"/>
        </w:rPr>
        <w:t xml:space="preserve">14 dni. </w:t>
      </w:r>
    </w:p>
    <w:p w14:paraId="174146F9" w14:textId="020CA8BB" w:rsidR="008F1F03" w:rsidRPr="0055298E" w:rsidRDefault="008F1F03" w:rsidP="00894C93">
      <w:pPr>
        <w:widowControl/>
        <w:numPr>
          <w:ilvl w:val="0"/>
          <w:numId w:val="76"/>
        </w:numPr>
        <w:tabs>
          <w:tab w:val="left" w:pos="284"/>
          <w:tab w:val="left" w:pos="360"/>
        </w:tabs>
        <w:suppressAutoHyphens w:val="0"/>
        <w:overflowPunct/>
        <w:autoSpaceDE/>
        <w:autoSpaceDN/>
        <w:adjustRightInd/>
        <w:spacing w:line="360" w:lineRule="auto"/>
        <w:ind w:left="357" w:hanging="357"/>
        <w:jc w:val="both"/>
        <w:rPr>
          <w:rFonts w:asciiTheme="minorHAnsi" w:hAnsiTheme="minorHAnsi" w:cstheme="minorHAnsi"/>
          <w:szCs w:val="24"/>
        </w:rPr>
      </w:pPr>
      <w:r w:rsidRPr="0055298E">
        <w:rPr>
          <w:rFonts w:asciiTheme="minorHAnsi" w:hAnsiTheme="minorHAnsi" w:cstheme="minorHAnsi"/>
          <w:szCs w:val="24"/>
        </w:rPr>
        <w:lastRenderedPageBreak/>
        <w:t xml:space="preserve">Za dzień wykonania przedmiotu umowy przyjmuje się dzień pisemnego powiadomienia Zamawiającego przez Wykonawcę o zakończeniu wszystkich robót budowlanych </w:t>
      </w:r>
      <w:r w:rsidR="00946CE4">
        <w:rPr>
          <w:rFonts w:asciiTheme="minorHAnsi" w:hAnsiTheme="minorHAnsi" w:cstheme="minorHAnsi"/>
          <w:szCs w:val="24"/>
        </w:rPr>
        <w:br/>
      </w:r>
      <w:r w:rsidRPr="0055298E">
        <w:rPr>
          <w:rFonts w:asciiTheme="minorHAnsi" w:hAnsiTheme="minorHAnsi" w:cstheme="minorHAnsi"/>
          <w:szCs w:val="24"/>
        </w:rPr>
        <w:t>i gotowości do odbioru końcowego, potwierdzonej wpisem Inspektorów nadzoru</w:t>
      </w:r>
      <w:r w:rsidR="00062BA5">
        <w:rPr>
          <w:rFonts w:asciiTheme="minorHAnsi" w:hAnsiTheme="minorHAnsi" w:cstheme="minorHAnsi"/>
          <w:szCs w:val="24"/>
        </w:rPr>
        <w:br/>
      </w:r>
      <w:r w:rsidRPr="0055298E">
        <w:rPr>
          <w:rFonts w:asciiTheme="minorHAnsi" w:hAnsiTheme="minorHAnsi" w:cstheme="minorHAnsi"/>
          <w:szCs w:val="24"/>
        </w:rPr>
        <w:t xml:space="preserve"> w dzienniku budowy wraz z wszystkimi wymaganymi dokumentami chyba, że Zamawiający nie odebrał robót budowlanych - w przypadku, gdy Zamawiający nie odebrał robót budowlanych uznaje się, że termin wykonania robót budowlanych określony w ust. 1 nie został dotrzymany, w takim przypadku za dzień wykonania robót budowlanych przyjmuje się dzień otrzymania przez Zamawiającego powiadomienia Wykonawcy o usunięciu wad</w:t>
      </w:r>
      <w:r w:rsidR="001D1646">
        <w:rPr>
          <w:rFonts w:asciiTheme="minorHAnsi" w:hAnsiTheme="minorHAnsi" w:cstheme="minorHAnsi"/>
          <w:szCs w:val="24"/>
        </w:rPr>
        <w:t xml:space="preserve"> uniemożliwiających użytkowanie przedmiotu umowy</w:t>
      </w:r>
      <w:r w:rsidRPr="0055298E">
        <w:rPr>
          <w:rFonts w:asciiTheme="minorHAnsi" w:hAnsiTheme="minorHAnsi" w:cstheme="minorHAnsi"/>
          <w:szCs w:val="24"/>
        </w:rPr>
        <w:t xml:space="preserve"> stwierdzonych podczas czynności odbiorowych i gotowości do odbioru końcowego</w:t>
      </w:r>
    </w:p>
    <w:p w14:paraId="63D72908" w14:textId="2AE5165D" w:rsidR="008F1F03" w:rsidRPr="0055298E" w:rsidRDefault="00062BA5" w:rsidP="0055298E">
      <w:pPr>
        <w:widowControl/>
        <w:numPr>
          <w:ilvl w:val="0"/>
          <w:numId w:val="76"/>
        </w:numPr>
        <w:tabs>
          <w:tab w:val="num" w:pos="1440"/>
          <w:tab w:val="left" w:pos="9514"/>
          <w:tab w:val="left" w:pos="9940"/>
        </w:tabs>
        <w:suppressAutoHyphens w:val="0"/>
        <w:overflowPunct/>
        <w:autoSpaceDE/>
        <w:autoSpaceDN/>
        <w:adjustRightInd/>
        <w:spacing w:line="360" w:lineRule="auto"/>
        <w:jc w:val="both"/>
        <w:rPr>
          <w:rFonts w:asciiTheme="minorHAnsi" w:hAnsiTheme="minorHAnsi" w:cstheme="minorHAnsi"/>
          <w:szCs w:val="24"/>
        </w:rPr>
      </w:pPr>
      <w:r>
        <w:rPr>
          <w:rFonts w:asciiTheme="minorHAnsi" w:hAnsiTheme="minorHAnsi" w:cstheme="minorHAnsi"/>
          <w:szCs w:val="24"/>
        </w:rPr>
        <w:t>O</w:t>
      </w:r>
      <w:r w:rsidR="008F1F03" w:rsidRPr="0055298E">
        <w:rPr>
          <w:rFonts w:asciiTheme="minorHAnsi" w:hAnsiTheme="minorHAnsi" w:cstheme="minorHAnsi"/>
          <w:szCs w:val="24"/>
        </w:rPr>
        <w:t>dpowiedzialność Wykonawcy za teren budowy rozpoczyna się z dniem przekazania terenu budowy przez Zamawiającego i trwa do zakończenia odbioru końcowego.</w:t>
      </w:r>
    </w:p>
    <w:p w14:paraId="6350F868" w14:textId="40D87540" w:rsidR="008F1F03" w:rsidRPr="0055298E" w:rsidRDefault="008F1F03" w:rsidP="00062BA5">
      <w:pPr>
        <w:widowControl/>
        <w:numPr>
          <w:ilvl w:val="0"/>
          <w:numId w:val="76"/>
        </w:numPr>
        <w:suppressAutoHyphens w:val="0"/>
        <w:overflowPunct/>
        <w:autoSpaceDE/>
        <w:autoSpaceDN/>
        <w:adjustRightInd/>
        <w:spacing w:line="360" w:lineRule="auto"/>
        <w:ind w:left="357" w:hanging="357"/>
        <w:contextualSpacing/>
        <w:jc w:val="both"/>
        <w:rPr>
          <w:rFonts w:asciiTheme="minorHAnsi" w:eastAsia="Calibri" w:hAnsiTheme="minorHAnsi" w:cstheme="minorHAnsi"/>
          <w:szCs w:val="24"/>
        </w:rPr>
      </w:pPr>
      <w:r w:rsidRPr="0055298E">
        <w:rPr>
          <w:rFonts w:asciiTheme="minorHAnsi" w:hAnsiTheme="minorHAnsi" w:cstheme="minorHAnsi"/>
          <w:szCs w:val="24"/>
        </w:rPr>
        <w:t xml:space="preserve">Strony zobowiązane </w:t>
      </w:r>
      <w:r w:rsidRPr="0055298E">
        <w:rPr>
          <w:rFonts w:asciiTheme="minorHAnsi" w:eastAsia="Calibri" w:hAnsiTheme="minorHAnsi" w:cstheme="minorHAnsi"/>
          <w:szCs w:val="24"/>
        </w:rPr>
        <w:t>są do uzgodnienia harmonogramu rzeczowo – finansowego przy uwzględnieniu postanowień poniższych w ciągu 14 dni</w:t>
      </w:r>
      <w:r w:rsidR="001D1646">
        <w:rPr>
          <w:rFonts w:asciiTheme="minorHAnsi" w:eastAsia="Calibri" w:hAnsiTheme="minorHAnsi" w:cstheme="minorHAnsi"/>
          <w:szCs w:val="24"/>
        </w:rPr>
        <w:t xml:space="preserve"> na zasadach określonych w </w:t>
      </w:r>
      <w:r w:rsidR="001D1646" w:rsidRPr="009B66E7">
        <w:rPr>
          <w:rFonts w:asciiTheme="minorHAnsi" w:eastAsia="Calibri" w:hAnsiTheme="minorHAnsi" w:cstheme="minorHAnsi"/>
          <w:szCs w:val="24"/>
          <w:lang w:eastAsia="zh-CN"/>
        </w:rPr>
        <w:t>§</w:t>
      </w:r>
      <w:r w:rsidR="001D1646">
        <w:rPr>
          <w:rFonts w:asciiTheme="minorHAnsi" w:eastAsia="Calibri" w:hAnsiTheme="minorHAnsi" w:cstheme="minorHAnsi"/>
          <w:szCs w:val="24"/>
          <w:lang w:eastAsia="zh-CN"/>
        </w:rPr>
        <w:t xml:space="preserve">3 </w:t>
      </w:r>
      <w:r w:rsidR="00CF2D0F">
        <w:rPr>
          <w:rFonts w:asciiTheme="minorHAnsi" w:eastAsia="Calibri" w:hAnsiTheme="minorHAnsi" w:cstheme="minorHAnsi"/>
          <w:szCs w:val="24"/>
          <w:lang w:eastAsia="zh-CN"/>
        </w:rPr>
        <w:t xml:space="preserve">19) </w:t>
      </w:r>
      <w:r w:rsidR="001D1646">
        <w:rPr>
          <w:rFonts w:asciiTheme="minorHAnsi" w:eastAsia="Calibri" w:hAnsiTheme="minorHAnsi" w:cstheme="minorHAnsi"/>
          <w:szCs w:val="24"/>
          <w:lang w:eastAsia="zh-CN"/>
        </w:rPr>
        <w:t xml:space="preserve">umowy </w:t>
      </w:r>
      <w:r w:rsidRPr="0055298E">
        <w:rPr>
          <w:rFonts w:asciiTheme="minorHAnsi" w:eastAsia="Calibri" w:hAnsiTheme="minorHAnsi" w:cstheme="minorHAnsi"/>
          <w:szCs w:val="24"/>
        </w:rPr>
        <w:t>o</w:t>
      </w:r>
      <w:r w:rsidR="001D1646">
        <w:rPr>
          <w:rFonts w:asciiTheme="minorHAnsi" w:eastAsia="Calibri" w:hAnsiTheme="minorHAnsi" w:cstheme="minorHAnsi"/>
          <w:szCs w:val="24"/>
        </w:rPr>
        <w:t xml:space="preserve">d </w:t>
      </w:r>
      <w:r w:rsidRPr="0055298E">
        <w:rPr>
          <w:rFonts w:asciiTheme="minorHAnsi" w:eastAsia="Calibri" w:hAnsiTheme="minorHAnsi" w:cstheme="minorHAnsi"/>
          <w:szCs w:val="24"/>
        </w:rPr>
        <w:t>dnia</w:t>
      </w:r>
      <w:r w:rsidR="001D1646">
        <w:rPr>
          <w:rFonts w:asciiTheme="minorHAnsi" w:eastAsia="Calibri" w:hAnsiTheme="minorHAnsi" w:cstheme="minorHAnsi"/>
          <w:szCs w:val="24"/>
        </w:rPr>
        <w:t xml:space="preserve"> </w:t>
      </w:r>
      <w:r w:rsidRPr="0055298E">
        <w:rPr>
          <w:rFonts w:asciiTheme="minorHAnsi" w:eastAsia="Calibri" w:hAnsiTheme="minorHAnsi" w:cstheme="minorHAnsi"/>
          <w:szCs w:val="24"/>
        </w:rPr>
        <w:t xml:space="preserve">podpisania </w:t>
      </w:r>
      <w:r w:rsidR="00062BA5">
        <w:rPr>
          <w:rFonts w:asciiTheme="minorHAnsi" w:eastAsia="Calibri" w:hAnsiTheme="minorHAnsi" w:cstheme="minorHAnsi"/>
          <w:szCs w:val="24"/>
        </w:rPr>
        <w:t>U</w:t>
      </w:r>
      <w:r w:rsidRPr="0055298E">
        <w:rPr>
          <w:rFonts w:asciiTheme="minorHAnsi" w:eastAsia="Calibri" w:hAnsiTheme="minorHAnsi" w:cstheme="minorHAnsi"/>
          <w:szCs w:val="24"/>
        </w:rPr>
        <w:t>mowy.  W</w:t>
      </w:r>
      <w:r w:rsidRPr="003C4FF7">
        <w:rPr>
          <w:rFonts w:eastAsia="Calibri"/>
          <w:szCs w:val="24"/>
        </w:rPr>
        <w:t xml:space="preserve"> </w:t>
      </w:r>
      <w:r w:rsidRPr="0055298E">
        <w:rPr>
          <w:rFonts w:asciiTheme="minorHAnsi" w:eastAsia="Calibri" w:hAnsiTheme="minorHAnsi" w:cstheme="minorHAnsi"/>
          <w:szCs w:val="24"/>
        </w:rPr>
        <w:t>harmonogramie strony określą kwotowo wartość poszczególnych etapów</w:t>
      </w:r>
      <w:r w:rsidR="0055298E">
        <w:rPr>
          <w:rFonts w:asciiTheme="minorHAnsi" w:eastAsia="Calibri" w:hAnsiTheme="minorHAnsi" w:cstheme="minorHAnsi"/>
          <w:szCs w:val="24"/>
        </w:rPr>
        <w:t xml:space="preserve">. </w:t>
      </w:r>
    </w:p>
    <w:p w14:paraId="34568719" w14:textId="781B254C" w:rsidR="008F1F03" w:rsidRPr="0055298E" w:rsidRDefault="008F1F03" w:rsidP="00062BA5">
      <w:pPr>
        <w:pStyle w:val="Akapitzlist"/>
        <w:widowControl/>
        <w:numPr>
          <w:ilvl w:val="0"/>
          <w:numId w:val="76"/>
        </w:numPr>
        <w:tabs>
          <w:tab w:val="left" w:pos="284"/>
        </w:tabs>
        <w:overflowPunct/>
        <w:autoSpaceDN/>
        <w:adjustRightInd/>
        <w:spacing w:line="360" w:lineRule="auto"/>
        <w:ind w:left="357" w:hanging="357"/>
        <w:jc w:val="both"/>
        <w:textAlignment w:val="baseline"/>
        <w:rPr>
          <w:rFonts w:asciiTheme="minorHAnsi" w:hAnsiTheme="minorHAnsi" w:cstheme="minorHAnsi"/>
          <w:szCs w:val="24"/>
        </w:rPr>
      </w:pPr>
      <w:r w:rsidRPr="0055298E">
        <w:rPr>
          <w:rFonts w:asciiTheme="minorHAnsi" w:eastAsia="Arial Unicode MS" w:hAnsiTheme="minorHAnsi" w:cstheme="minorHAnsi"/>
          <w:szCs w:val="24"/>
          <w:lang w:bidi="hi-IN"/>
        </w:rPr>
        <w:t xml:space="preserve"> Przedłożony przez Wykonawcę w ramach uszczegółowienia harmonogramu </w:t>
      </w:r>
      <w:r w:rsidRPr="0055298E">
        <w:rPr>
          <w:rFonts w:asciiTheme="minorHAnsi" w:hAnsiTheme="minorHAnsi" w:cstheme="minorHAnsi"/>
          <w:szCs w:val="24"/>
        </w:rPr>
        <w:t>rzeczowo – finansowego</w:t>
      </w:r>
      <w:r w:rsidRPr="0055298E">
        <w:rPr>
          <w:rFonts w:asciiTheme="minorHAnsi" w:eastAsia="Arial Unicode MS" w:hAnsiTheme="minorHAnsi" w:cstheme="minorHAnsi"/>
          <w:szCs w:val="24"/>
          <w:lang w:bidi="hi-IN"/>
        </w:rPr>
        <w:t xml:space="preserve"> kosztorys będzie miał jedynie charakter poglądowy. Wynagrodzenie za wykonanie przedmiotu </w:t>
      </w:r>
      <w:r w:rsidR="00062BA5">
        <w:rPr>
          <w:rFonts w:asciiTheme="minorHAnsi" w:eastAsia="Arial Unicode MS" w:hAnsiTheme="minorHAnsi" w:cstheme="minorHAnsi"/>
          <w:szCs w:val="24"/>
          <w:lang w:bidi="hi-IN"/>
        </w:rPr>
        <w:t>U</w:t>
      </w:r>
      <w:r w:rsidRPr="0055298E">
        <w:rPr>
          <w:rFonts w:asciiTheme="minorHAnsi" w:eastAsia="Arial Unicode MS" w:hAnsiTheme="minorHAnsi" w:cstheme="minorHAnsi"/>
          <w:szCs w:val="24"/>
          <w:lang w:bidi="hi-IN"/>
        </w:rPr>
        <w:t xml:space="preserve">mowy jest </w:t>
      </w:r>
      <w:r w:rsidRPr="0055298E">
        <w:rPr>
          <w:rFonts w:asciiTheme="minorHAnsi" w:eastAsia="Arial Unicode MS" w:hAnsiTheme="minorHAnsi" w:cstheme="minorHAnsi"/>
          <w:szCs w:val="24"/>
          <w:u w:val="single"/>
          <w:lang w:bidi="hi-IN"/>
        </w:rPr>
        <w:t>wynagrodzeniem ryczałtowym.</w:t>
      </w:r>
    </w:p>
    <w:p w14:paraId="6787E7DE" w14:textId="76899156" w:rsidR="008F1F03" w:rsidRPr="0055298E" w:rsidRDefault="008F1F03" w:rsidP="008F1F03">
      <w:pPr>
        <w:widowControl/>
        <w:numPr>
          <w:ilvl w:val="0"/>
          <w:numId w:val="76"/>
        </w:numPr>
        <w:tabs>
          <w:tab w:val="left" w:pos="284"/>
          <w:tab w:val="left" w:pos="360"/>
        </w:tabs>
        <w:suppressAutoHyphens w:val="0"/>
        <w:overflowPunct/>
        <w:autoSpaceDE/>
        <w:autoSpaceDN/>
        <w:adjustRightInd/>
        <w:spacing w:line="360" w:lineRule="auto"/>
        <w:jc w:val="both"/>
        <w:rPr>
          <w:rFonts w:asciiTheme="minorHAnsi" w:hAnsiTheme="minorHAnsi" w:cstheme="minorHAnsi"/>
          <w:szCs w:val="24"/>
        </w:rPr>
      </w:pPr>
      <w:r w:rsidRPr="0055298E">
        <w:rPr>
          <w:rFonts w:asciiTheme="minorHAnsi" w:hAnsiTheme="minorHAnsi" w:cstheme="minorHAnsi"/>
          <w:szCs w:val="24"/>
        </w:rPr>
        <w:t xml:space="preserve"> Zamawiający zatwierdzi harmonogram rzeczowo – finansowy w ciągu 7 dni od jego otrzymania. Wykonawca ma prawo powoływania się na harmonogram rzeczowo - finansowy od dnia jego zatwierdzenia przez Zamawiającego.</w:t>
      </w:r>
    </w:p>
    <w:p w14:paraId="43E9D1D8" w14:textId="77777777" w:rsidR="008F1F03" w:rsidRPr="0055298E" w:rsidRDefault="008F1F03" w:rsidP="008F1F03">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Jeżeli faktyczny postęp robót z przyczyn leżących po stronie Wykonawcy będzie obiektywnie zagrażał terminowi zakończenia robót lub określonemu terminowi zakończenia etapu robót i Wykonawca z przyczyn leżących po jego stronie nie dotrzyma terminu określonego w harmonogramie rzeczowo - finansowym lub zajdą inne istotne odstępstwa od harmonogramu, Wykonawca na żądanie Zamawiającego niezwłocznie, nie później niż w terminie 5 dni roboczych, przedstawi Zamawiającemu do zatwierdzenia projekt programu naprawczego.</w:t>
      </w:r>
    </w:p>
    <w:p w14:paraId="7C24133F" w14:textId="77777777" w:rsidR="008F1F03" w:rsidRPr="0055298E" w:rsidRDefault="008F1F03" w:rsidP="008F1F03">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Program naprawczy powinien przewidywać reorganizację sposobu wykonywania robót poprzez zwiększenie zaangażowania sprzętu, personelu, Podwykonawców lub zasobów finansowych Wykonawcy w celu wykonania niezrealizowanych dotychczas etapów robót </w:t>
      </w:r>
      <w:r w:rsidRPr="0055298E">
        <w:rPr>
          <w:rFonts w:asciiTheme="minorHAnsi" w:hAnsiTheme="minorHAnsi" w:cstheme="minorHAnsi"/>
          <w:szCs w:val="24"/>
        </w:rPr>
        <w:lastRenderedPageBreak/>
        <w:t>(jeżeli etapy robót są przewidziane) w terminach określonych w zaktualizowanym harmonogramie rzeczowo - finansowym. Wykonawcy nie przysługuje z tego tytułu dodatkowe wynagrodzenie.</w:t>
      </w:r>
    </w:p>
    <w:p w14:paraId="0F03588B" w14:textId="77777777" w:rsidR="008F1F03" w:rsidRPr="0055298E" w:rsidRDefault="008F1F03" w:rsidP="008F1F03">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Jeżeli przyczyna, z powodu której będzie zagrożone dotrzymanie terminu zakończenia robót lub określonego terminu zakończenia etapu robót budowlanych wynika z winy Wykonawcy, Wykonawca nie jest uprawniony do wystąpienia do inspektora nadzoru inwestorskiego i do Zamawiającego o przedłużenie terminu zakończenia etapów robót.</w:t>
      </w:r>
    </w:p>
    <w:p w14:paraId="0E687B54" w14:textId="77777777" w:rsidR="008F1F03" w:rsidRPr="0055298E" w:rsidRDefault="008F1F03" w:rsidP="008F1F03">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Inspektor nadzoru inwestorskiego może wstrzymać wpisem do dziennika budowy wykonywanie robót budowlanych na podstawie umowy w przypadku:</w:t>
      </w:r>
    </w:p>
    <w:p w14:paraId="59500D25" w14:textId="47B46C29" w:rsidR="008F1F03" w:rsidRPr="0055298E" w:rsidRDefault="008F1F03" w:rsidP="00062BA5">
      <w:pPr>
        <w:pStyle w:val="Akapitzlist"/>
        <w:widowControl/>
        <w:numPr>
          <w:ilvl w:val="1"/>
          <w:numId w:val="76"/>
        </w:numPr>
        <w:tabs>
          <w:tab w:val="left" w:pos="284"/>
        </w:tabs>
        <w:overflowPunct/>
        <w:autoSpaceDN/>
        <w:adjustRightInd/>
        <w:spacing w:line="360" w:lineRule="auto"/>
        <w:ind w:left="697" w:hanging="357"/>
        <w:jc w:val="both"/>
        <w:textAlignment w:val="baseline"/>
        <w:rPr>
          <w:rFonts w:asciiTheme="minorHAnsi" w:hAnsiTheme="minorHAnsi" w:cstheme="minorHAnsi"/>
          <w:szCs w:val="24"/>
        </w:rPr>
      </w:pPr>
      <w:r w:rsidRPr="0055298E">
        <w:rPr>
          <w:rFonts w:asciiTheme="minorHAnsi" w:hAnsiTheme="minorHAnsi" w:cstheme="minorHAnsi"/>
          <w:szCs w:val="24"/>
        </w:rPr>
        <w:t>wykonywania robót budowlanych niezgodnie z dokumentacją projektową lub</w:t>
      </w:r>
      <w:r w:rsidR="007B0AFD">
        <w:rPr>
          <w:rFonts w:asciiTheme="minorHAnsi" w:hAnsiTheme="minorHAnsi" w:cstheme="minorHAnsi"/>
          <w:szCs w:val="24"/>
        </w:rPr>
        <w:br/>
      </w:r>
      <w:r w:rsidRPr="0055298E">
        <w:rPr>
          <w:rFonts w:asciiTheme="minorHAnsi" w:hAnsiTheme="minorHAnsi" w:cstheme="minorHAnsi"/>
          <w:szCs w:val="24"/>
        </w:rPr>
        <w:t xml:space="preserve"> w sposób naruszający warunki bezpieczeństwa, stwarzający zagrożenie dla życia</w:t>
      </w:r>
      <w:r w:rsidR="00062BA5">
        <w:rPr>
          <w:rFonts w:asciiTheme="minorHAnsi" w:hAnsiTheme="minorHAnsi" w:cstheme="minorHAnsi"/>
          <w:szCs w:val="24"/>
        </w:rPr>
        <w:br/>
      </w:r>
      <w:r w:rsidRPr="0055298E">
        <w:rPr>
          <w:rFonts w:asciiTheme="minorHAnsi" w:hAnsiTheme="minorHAnsi" w:cstheme="minorHAnsi"/>
          <w:szCs w:val="24"/>
        </w:rPr>
        <w:t xml:space="preserve"> i zdrowia osób znajdujących się na terenie budowy i niedokonania poprawy</w:t>
      </w:r>
      <w:r w:rsidR="00D04DD6">
        <w:rPr>
          <w:rFonts w:asciiTheme="minorHAnsi" w:hAnsiTheme="minorHAnsi" w:cstheme="minorHAnsi"/>
          <w:szCs w:val="24"/>
        </w:rPr>
        <w:br/>
      </w:r>
      <w:r w:rsidRPr="0055298E">
        <w:rPr>
          <w:rFonts w:asciiTheme="minorHAnsi" w:hAnsiTheme="minorHAnsi" w:cstheme="minorHAnsi"/>
          <w:szCs w:val="24"/>
        </w:rPr>
        <w:t xml:space="preserve"> w wyznaczonym terminie,</w:t>
      </w:r>
      <w:r w:rsidRPr="00B62E55">
        <w:rPr>
          <w:szCs w:val="24"/>
        </w:rPr>
        <w:t xml:space="preserve"> </w:t>
      </w:r>
      <w:r w:rsidRPr="0055298E">
        <w:rPr>
          <w:rFonts w:asciiTheme="minorHAnsi" w:hAnsiTheme="minorHAnsi" w:cstheme="minorHAnsi"/>
          <w:szCs w:val="24"/>
        </w:rPr>
        <w:t>przy czym wszelkie opóźnienia wynikłe z powodu takiego wstrzymania obciążają wyłącznie Wykonawcę,</w:t>
      </w:r>
    </w:p>
    <w:p w14:paraId="6F153727" w14:textId="3E3E5547" w:rsidR="008F1F03" w:rsidRPr="0055298E" w:rsidRDefault="008F1F03" w:rsidP="00062BA5">
      <w:pPr>
        <w:pStyle w:val="Akapitzlist"/>
        <w:widowControl/>
        <w:numPr>
          <w:ilvl w:val="1"/>
          <w:numId w:val="76"/>
        </w:numPr>
        <w:tabs>
          <w:tab w:val="left" w:pos="284"/>
        </w:tabs>
        <w:overflowPunct/>
        <w:autoSpaceDN/>
        <w:adjustRightInd/>
        <w:spacing w:line="360" w:lineRule="auto"/>
        <w:ind w:left="697" w:hanging="357"/>
        <w:jc w:val="both"/>
        <w:textAlignment w:val="baseline"/>
        <w:rPr>
          <w:rFonts w:asciiTheme="minorHAnsi" w:hAnsiTheme="minorHAnsi" w:cstheme="minorHAnsi"/>
          <w:szCs w:val="24"/>
        </w:rPr>
      </w:pPr>
      <w:r w:rsidRPr="0055298E">
        <w:rPr>
          <w:rFonts w:asciiTheme="minorHAnsi" w:hAnsiTheme="minorHAnsi" w:cstheme="minorHAnsi"/>
          <w:szCs w:val="24"/>
        </w:rPr>
        <w:t>wystąpienia warunków atmosferycznych, mogących wpłynąć na pogorszenie jakości robót, z tym zastrzeżeniem, że przed wstrzymaniem robót budowlanych w związku</w:t>
      </w:r>
      <w:r w:rsidR="00D04DD6">
        <w:rPr>
          <w:rFonts w:asciiTheme="minorHAnsi" w:hAnsiTheme="minorHAnsi" w:cstheme="minorHAnsi"/>
          <w:szCs w:val="24"/>
        </w:rPr>
        <w:br/>
      </w:r>
      <w:r w:rsidRPr="0055298E">
        <w:rPr>
          <w:rFonts w:asciiTheme="minorHAnsi" w:hAnsiTheme="minorHAnsi" w:cstheme="minorHAnsi"/>
          <w:szCs w:val="24"/>
        </w:rPr>
        <w:t xml:space="preserve"> z wystąpieniem tych okoliczności, inspektor nadzoru inwestorskiego i Wykonawca uzgodnią nowe terminy wykonania robót w harmonogramie rzeczowo--finansowym, gdyby ich kontynuacja mogłaby wywołać zagrożenie bezpieczeństwa bądź spowodować niedopuszczalną niezgodność z dokumentacją projektową lub </w:t>
      </w:r>
      <w:r w:rsidR="00062BA5">
        <w:rPr>
          <w:rFonts w:asciiTheme="minorHAnsi" w:hAnsiTheme="minorHAnsi" w:cstheme="minorHAnsi"/>
          <w:szCs w:val="24"/>
        </w:rPr>
        <w:br/>
      </w:r>
      <w:r w:rsidRPr="0055298E">
        <w:rPr>
          <w:rFonts w:asciiTheme="minorHAnsi" w:hAnsiTheme="minorHAnsi" w:cstheme="minorHAnsi"/>
          <w:szCs w:val="24"/>
        </w:rPr>
        <w:t>z pozwoleniem na budowę.</w:t>
      </w:r>
    </w:p>
    <w:p w14:paraId="1BF1D6E5" w14:textId="67AD1723" w:rsidR="008F1F03" w:rsidRPr="0055298E" w:rsidRDefault="008F1F03" w:rsidP="0055298E">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Podjęcie przez strony negocjacji w celu zmiany umowy w zakresie terminów nie uprawnia stron do odstąpienia od  umowy oraz nie uprawnia Wykonawcy do wstrzymania lub zwolnienia tempa wykonywania robót budowlanych</w:t>
      </w:r>
      <w:r w:rsidR="00062BA5">
        <w:rPr>
          <w:rFonts w:asciiTheme="minorHAnsi" w:hAnsiTheme="minorHAnsi" w:cstheme="minorHAnsi"/>
          <w:szCs w:val="24"/>
        </w:rPr>
        <w:t>.</w:t>
      </w:r>
    </w:p>
    <w:p w14:paraId="27CDCF42" w14:textId="7B1B3543" w:rsidR="008F1F03" w:rsidRPr="0055298E" w:rsidRDefault="008F1F03" w:rsidP="0055298E">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Postęp robót winien odpowiadać ww. harmonogramowi, a zachowanie uzgodnionych terminów jest podstawowym obowiązkiem Wykonawcy</w:t>
      </w:r>
      <w:r w:rsidR="00062BA5">
        <w:rPr>
          <w:rFonts w:asciiTheme="minorHAnsi" w:hAnsiTheme="minorHAnsi" w:cstheme="minorHAnsi"/>
          <w:szCs w:val="24"/>
        </w:rPr>
        <w:t>.</w:t>
      </w:r>
      <w:r w:rsidR="00A7630E" w:rsidRPr="0055298E">
        <w:rPr>
          <w:rFonts w:asciiTheme="minorHAnsi" w:hAnsiTheme="minorHAnsi" w:cstheme="minorHAnsi"/>
          <w:szCs w:val="24"/>
        </w:rPr>
        <w:t xml:space="preserve"> </w:t>
      </w:r>
    </w:p>
    <w:p w14:paraId="29EE8EA0" w14:textId="77777777" w:rsidR="006C6F2E" w:rsidRDefault="008F1F03" w:rsidP="006C6F2E">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55298E">
        <w:rPr>
          <w:rFonts w:asciiTheme="minorHAnsi" w:hAnsiTheme="minorHAnsi" w:cstheme="minorHAnsi"/>
          <w:szCs w:val="24"/>
        </w:rPr>
        <w:t xml:space="preserve"> Wszelkie zdarzenia i fakty zaistniałe w trakcie wykonywania prac, niespowodowane działalnością Wykonawcy, a mające jego zdaniem wpływ na harmonogram robót </w:t>
      </w:r>
      <w:r w:rsidR="00062BA5">
        <w:rPr>
          <w:rFonts w:asciiTheme="minorHAnsi" w:hAnsiTheme="minorHAnsi" w:cstheme="minorHAnsi"/>
          <w:szCs w:val="24"/>
        </w:rPr>
        <w:br/>
      </w:r>
      <w:r w:rsidRPr="0055298E">
        <w:rPr>
          <w:rFonts w:asciiTheme="minorHAnsi" w:hAnsiTheme="minorHAnsi" w:cstheme="minorHAnsi"/>
          <w:szCs w:val="24"/>
        </w:rPr>
        <w:t>i zachowanie ww. terminów muszą być zgłaszane na piśmie Zamawiającemu w terminie do 2 dni po zdarzeniu. Zamawiający (w konsultacji z inspektorem nadzoru) oceni zaistniałą sytuację i jej wpływ na termin realizacji prac.</w:t>
      </w:r>
    </w:p>
    <w:p w14:paraId="07D2FABD" w14:textId="7F3B8873" w:rsidR="008F1F03" w:rsidRPr="006C6F2E" w:rsidRDefault="008F1F03" w:rsidP="006C6F2E">
      <w:pPr>
        <w:pStyle w:val="Akapitzlist"/>
        <w:widowControl/>
        <w:numPr>
          <w:ilvl w:val="0"/>
          <w:numId w:val="76"/>
        </w:numPr>
        <w:tabs>
          <w:tab w:val="left" w:pos="284"/>
        </w:tabs>
        <w:overflowPunct/>
        <w:autoSpaceDN/>
        <w:adjustRightInd/>
        <w:spacing w:line="360" w:lineRule="auto"/>
        <w:jc w:val="both"/>
        <w:textAlignment w:val="baseline"/>
        <w:rPr>
          <w:rFonts w:asciiTheme="minorHAnsi" w:hAnsiTheme="minorHAnsi" w:cstheme="minorHAnsi"/>
          <w:szCs w:val="24"/>
        </w:rPr>
      </w:pPr>
      <w:r w:rsidRPr="006C6F2E">
        <w:rPr>
          <w:rFonts w:asciiTheme="minorHAnsi" w:hAnsiTheme="minorHAnsi" w:cstheme="minorHAnsi"/>
          <w:szCs w:val="24"/>
        </w:rPr>
        <w:lastRenderedPageBreak/>
        <w:t>Zamawiający nie może domagać się wcześniejszego spełnienia świadczenia przed nadejściem terminu, o którym mowa w ust. 1, ani nie jest zobowiązany do przyjęcia świadczenia (przedmiotu umowy), które zaoferował mu wcześniej Wykonawca</w:t>
      </w:r>
      <w:r w:rsidR="00062BA5" w:rsidRPr="006C6F2E">
        <w:rPr>
          <w:rFonts w:asciiTheme="minorHAnsi" w:hAnsiTheme="minorHAnsi" w:cstheme="minorHAnsi"/>
          <w:szCs w:val="24"/>
        </w:rPr>
        <w:t>.</w:t>
      </w:r>
    </w:p>
    <w:p w14:paraId="1336E7A8" w14:textId="77777777" w:rsidR="008F1F03" w:rsidRPr="001F7072" w:rsidRDefault="008F1F03" w:rsidP="00D04DD6">
      <w:pPr>
        <w:widowControl/>
        <w:shd w:val="clear" w:color="auto" w:fill="FFFFFF"/>
        <w:overflowPunct/>
        <w:autoSpaceDN/>
        <w:adjustRightInd/>
        <w:spacing w:after="240" w:line="276" w:lineRule="auto"/>
        <w:ind w:right="29"/>
        <w:rPr>
          <w:rFonts w:ascii="Arial" w:hAnsi="Arial" w:cs="Arial"/>
          <w:b/>
          <w:sz w:val="20"/>
          <w:lang w:eastAsia="ar-SA"/>
        </w:rPr>
      </w:pPr>
    </w:p>
    <w:p w14:paraId="3CC1B740" w14:textId="77777777" w:rsidR="002F2AE0" w:rsidRPr="00D04DD6" w:rsidRDefault="002F2AE0" w:rsidP="00B11F1D">
      <w:pPr>
        <w:widowControl/>
        <w:overflowPunct/>
        <w:autoSpaceDE/>
        <w:adjustRightInd/>
        <w:spacing w:line="276" w:lineRule="auto"/>
        <w:jc w:val="center"/>
        <w:rPr>
          <w:rFonts w:asciiTheme="minorHAnsi" w:hAnsiTheme="minorHAnsi" w:cstheme="minorHAnsi"/>
          <w:b/>
          <w:szCs w:val="24"/>
          <w:lang w:eastAsia="ar-SA"/>
        </w:rPr>
      </w:pPr>
      <w:r w:rsidRPr="00D04DD6">
        <w:rPr>
          <w:rFonts w:asciiTheme="minorHAnsi" w:hAnsiTheme="minorHAnsi" w:cstheme="minorHAnsi"/>
          <w:b/>
          <w:szCs w:val="24"/>
          <w:lang w:eastAsia="ar-SA"/>
        </w:rPr>
        <w:t>§ 5</w:t>
      </w:r>
    </w:p>
    <w:p w14:paraId="6E9FE4D2" w14:textId="2DD30DCA" w:rsidR="005D3C11" w:rsidRPr="00D04DD6" w:rsidRDefault="005D3C11" w:rsidP="00BE330B">
      <w:pPr>
        <w:widowControl/>
        <w:overflowPunct/>
        <w:autoSpaceDE/>
        <w:adjustRightInd/>
        <w:spacing w:after="240" w:line="276" w:lineRule="auto"/>
        <w:jc w:val="center"/>
        <w:rPr>
          <w:rFonts w:asciiTheme="minorHAnsi" w:hAnsiTheme="minorHAnsi" w:cstheme="minorHAnsi"/>
          <w:b/>
          <w:szCs w:val="24"/>
          <w:lang w:eastAsia="ar-SA"/>
        </w:rPr>
      </w:pPr>
      <w:r w:rsidRPr="00D04DD6">
        <w:rPr>
          <w:rFonts w:asciiTheme="minorHAnsi" w:hAnsiTheme="minorHAnsi" w:cstheme="minorHAnsi"/>
          <w:b/>
          <w:szCs w:val="24"/>
          <w:lang w:eastAsia="ar-SA"/>
        </w:rPr>
        <w:t>OSOBY WYKONUJĄCE CZYNNOŚCI</w:t>
      </w:r>
    </w:p>
    <w:p w14:paraId="6A961D92" w14:textId="47643D96" w:rsidR="007F66ED" w:rsidRPr="008218D4" w:rsidRDefault="005D3C11" w:rsidP="008218D4">
      <w:pPr>
        <w:pStyle w:val="Akapitzlist"/>
        <w:widowControl/>
        <w:numPr>
          <w:ilvl w:val="0"/>
          <w:numId w:val="13"/>
        </w:numPr>
        <w:overflowPunct/>
        <w:autoSpaceDE/>
        <w:autoSpaceDN/>
        <w:adjustRightInd/>
        <w:spacing w:line="360" w:lineRule="auto"/>
        <w:ind w:left="284" w:hanging="284"/>
        <w:jc w:val="both"/>
        <w:rPr>
          <w:rFonts w:asciiTheme="minorHAnsi" w:eastAsia="Calibri" w:hAnsiTheme="minorHAnsi" w:cstheme="minorHAnsi"/>
          <w:bCs/>
          <w:szCs w:val="24"/>
          <w:lang w:eastAsia="zh-CN"/>
        </w:rPr>
      </w:pPr>
      <w:r w:rsidRPr="008218D4">
        <w:rPr>
          <w:rFonts w:asciiTheme="minorHAnsi" w:eastAsia="Calibri" w:hAnsiTheme="minorHAnsi" w:cstheme="minorHAnsi"/>
          <w:bCs/>
          <w:szCs w:val="24"/>
          <w:lang w:eastAsia="zh-CN"/>
        </w:rPr>
        <w:t>Zamawiający powołał do nadzoru i k</w:t>
      </w:r>
      <w:r w:rsidR="00F05CA1" w:rsidRPr="008218D4">
        <w:rPr>
          <w:rFonts w:asciiTheme="minorHAnsi" w:eastAsia="Calibri" w:hAnsiTheme="minorHAnsi" w:cstheme="minorHAnsi"/>
          <w:bCs/>
          <w:szCs w:val="24"/>
          <w:lang w:eastAsia="zh-CN"/>
        </w:rPr>
        <w:t xml:space="preserve">oordynacji przedmiotowej Umowy </w:t>
      </w:r>
      <w:r w:rsidR="00D04DD6">
        <w:rPr>
          <w:rFonts w:asciiTheme="minorHAnsi" w:eastAsia="Calibri" w:hAnsiTheme="minorHAnsi" w:cstheme="minorHAnsi"/>
          <w:bCs/>
          <w:szCs w:val="24"/>
          <w:lang w:eastAsia="zh-CN"/>
        </w:rPr>
        <w:t>I</w:t>
      </w:r>
      <w:r w:rsidR="007F66ED" w:rsidRPr="008218D4">
        <w:rPr>
          <w:rFonts w:asciiTheme="minorHAnsi" w:eastAsia="Calibri" w:hAnsiTheme="minorHAnsi" w:cstheme="minorHAnsi"/>
          <w:bCs/>
          <w:szCs w:val="24"/>
          <w:lang w:eastAsia="zh-CN"/>
        </w:rPr>
        <w:t xml:space="preserve">nspektora </w:t>
      </w:r>
      <w:r w:rsidRPr="008218D4">
        <w:rPr>
          <w:rFonts w:asciiTheme="minorHAnsi" w:eastAsia="Calibri" w:hAnsiTheme="minorHAnsi" w:cstheme="minorHAnsi"/>
          <w:bCs/>
          <w:szCs w:val="24"/>
          <w:lang w:eastAsia="zh-CN"/>
        </w:rPr>
        <w:t>nadzoru</w:t>
      </w:r>
      <w:r w:rsidR="007F66ED" w:rsidRPr="008218D4">
        <w:rPr>
          <w:rFonts w:asciiTheme="minorHAnsi" w:eastAsia="Calibri" w:hAnsiTheme="minorHAnsi" w:cstheme="minorHAnsi"/>
          <w:bCs/>
          <w:szCs w:val="24"/>
          <w:lang w:eastAsia="zh-CN"/>
        </w:rPr>
        <w:t xml:space="preserve"> </w:t>
      </w:r>
      <w:r w:rsidR="00D04DD6">
        <w:rPr>
          <w:rFonts w:asciiTheme="minorHAnsi" w:eastAsia="Calibri" w:hAnsiTheme="minorHAnsi" w:cstheme="minorHAnsi"/>
          <w:bCs/>
          <w:szCs w:val="24"/>
          <w:lang w:eastAsia="zh-CN"/>
        </w:rPr>
        <w:t>I</w:t>
      </w:r>
      <w:r w:rsidR="007F66ED" w:rsidRPr="008218D4">
        <w:rPr>
          <w:rFonts w:asciiTheme="minorHAnsi" w:eastAsia="Calibri" w:hAnsiTheme="minorHAnsi" w:cstheme="minorHAnsi"/>
          <w:bCs/>
          <w:szCs w:val="24"/>
          <w:lang w:eastAsia="zh-CN"/>
        </w:rPr>
        <w:t>nwestorskiego</w:t>
      </w:r>
      <w:r w:rsidR="004938BE" w:rsidRPr="008218D4">
        <w:rPr>
          <w:rFonts w:asciiTheme="minorHAnsi" w:eastAsia="Calibri" w:hAnsiTheme="minorHAnsi" w:cstheme="minorHAnsi"/>
          <w:bCs/>
          <w:szCs w:val="24"/>
          <w:lang w:eastAsia="zh-CN"/>
        </w:rPr>
        <w:t xml:space="preserve"> w osobie ……………………., tel. …….……….., e-mail: ……………………………,</w:t>
      </w:r>
      <w:r w:rsidR="00F05CA1" w:rsidRPr="008218D4">
        <w:rPr>
          <w:rFonts w:asciiTheme="minorHAnsi" w:eastAsia="Calibri" w:hAnsiTheme="minorHAnsi" w:cstheme="minorHAnsi"/>
          <w:bCs/>
          <w:szCs w:val="24"/>
          <w:lang w:eastAsia="zh-CN"/>
        </w:rPr>
        <w:t>.</w:t>
      </w:r>
    </w:p>
    <w:p w14:paraId="48FACEE1" w14:textId="77777777" w:rsidR="007F66ED" w:rsidRPr="003D6255" w:rsidRDefault="005D3C11" w:rsidP="008218D4">
      <w:pPr>
        <w:pStyle w:val="Akapitzlist"/>
        <w:widowControl/>
        <w:numPr>
          <w:ilvl w:val="0"/>
          <w:numId w:val="13"/>
        </w:numPr>
        <w:overflowPunct/>
        <w:autoSpaceDE/>
        <w:autoSpaceDN/>
        <w:adjustRightInd/>
        <w:spacing w:line="360" w:lineRule="auto"/>
        <w:ind w:left="284" w:hanging="284"/>
        <w:jc w:val="both"/>
        <w:rPr>
          <w:rFonts w:asciiTheme="minorHAnsi" w:eastAsia="Calibri" w:hAnsiTheme="minorHAnsi" w:cstheme="minorHAnsi"/>
          <w:bCs/>
          <w:i/>
          <w:szCs w:val="24"/>
          <w:lang w:eastAsia="zh-CN"/>
        </w:rPr>
      </w:pPr>
      <w:r w:rsidRPr="008218D4">
        <w:rPr>
          <w:rFonts w:asciiTheme="minorHAnsi" w:eastAsia="Calibri" w:hAnsiTheme="minorHAnsi" w:cstheme="minorHAnsi"/>
          <w:bCs/>
          <w:szCs w:val="24"/>
          <w:lang w:eastAsia="zh-CN"/>
        </w:rPr>
        <w:t>Osobami, posiadającymi wymagane przepisami prawa uprawnienia i skierowanymi przez Wykonawcę do realizacji Przedmiotu Umowy są:</w:t>
      </w:r>
    </w:p>
    <w:p w14:paraId="177BAC8D" w14:textId="77777777" w:rsidR="003D6255" w:rsidRPr="003D6255" w:rsidRDefault="003D6255" w:rsidP="003D625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Projektant w specjalności ………………….. w osobie ……………………. posiadającego uprawnienia budowlane nr ………………., tel. …….……….., e-mail: ……………………………,</w:t>
      </w:r>
    </w:p>
    <w:p w14:paraId="7E976167" w14:textId="77777777" w:rsidR="003D6255" w:rsidRPr="003D6255" w:rsidRDefault="003D6255" w:rsidP="003D625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Projektant w specjalności ………………. w osobie ………………………… posiadającego uprawnienia budowlane nr …………, tel. ……………….., e-mail: ………………,</w:t>
      </w:r>
    </w:p>
    <w:p w14:paraId="1080B7DD" w14:textId="77777777" w:rsidR="003D6255" w:rsidRDefault="003D6255" w:rsidP="003D625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Projektant w specjalności …………………………. w osobie ……………………….  posiadającego uprawnienia budowlane nr ………….…, tel. ……………….., e-mail: ……………………………….,</w:t>
      </w:r>
    </w:p>
    <w:p w14:paraId="2D06495D" w14:textId="7FB007E0" w:rsidR="000A69D5" w:rsidRPr="000A69D5" w:rsidRDefault="000A69D5" w:rsidP="000A69D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Projektant w specjalności …………………………. w osobie ……………………….  posiadającego uprawnienia budowlane nr ………….…, tel. ……………….., e-mail: ……………………………….,</w:t>
      </w:r>
    </w:p>
    <w:p w14:paraId="48DE938A" w14:textId="77777777" w:rsidR="003D6255" w:rsidRPr="003D6255" w:rsidRDefault="003D6255" w:rsidP="003D625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Kierownik budowy w specjalności ………………….. w osobie …………… posiadającego uprawnienia budowlane nr …..................., tel. …………….., e-mail: ……………………………. .</w:t>
      </w:r>
    </w:p>
    <w:p w14:paraId="1DCEEDDA" w14:textId="53E1976D" w:rsidR="003D6255" w:rsidRPr="003D6255" w:rsidRDefault="003D6255" w:rsidP="003D625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Kierownik robót budowlanych w specjalności ………………. w osobie ……………….… posiadającego uprawnienia budowlane nr …………………., tel. …………………</w:t>
      </w:r>
      <w:r w:rsidR="00D84700">
        <w:rPr>
          <w:rFonts w:asciiTheme="minorHAnsi" w:eastAsia="Calibri" w:hAnsiTheme="minorHAnsi" w:cstheme="minorHAnsi"/>
          <w:szCs w:val="24"/>
          <w:lang w:eastAsia="zh-CN"/>
        </w:rPr>
        <w:br/>
      </w:r>
      <w:r w:rsidRPr="003D6255">
        <w:rPr>
          <w:rFonts w:asciiTheme="minorHAnsi" w:eastAsia="Calibri" w:hAnsiTheme="minorHAnsi" w:cstheme="minorHAnsi"/>
          <w:szCs w:val="24"/>
          <w:lang w:eastAsia="zh-CN"/>
        </w:rPr>
        <w:t>e-mail:………….……,</w:t>
      </w:r>
    </w:p>
    <w:p w14:paraId="2D0A8545" w14:textId="107B08A4" w:rsidR="003D6255" w:rsidRPr="000A69D5" w:rsidRDefault="003D6255" w:rsidP="000A69D5">
      <w:pPr>
        <w:pStyle w:val="Akapitzlist"/>
        <w:numPr>
          <w:ilvl w:val="0"/>
          <w:numId w:val="12"/>
        </w:numPr>
        <w:spacing w:line="360" w:lineRule="auto"/>
        <w:ind w:left="567" w:hanging="283"/>
        <w:jc w:val="both"/>
        <w:rPr>
          <w:rFonts w:asciiTheme="minorHAnsi" w:eastAsia="Calibri" w:hAnsiTheme="minorHAnsi" w:cstheme="minorHAnsi"/>
          <w:szCs w:val="24"/>
          <w:lang w:eastAsia="zh-CN"/>
        </w:rPr>
      </w:pPr>
      <w:r w:rsidRPr="003D6255">
        <w:rPr>
          <w:rFonts w:asciiTheme="minorHAnsi" w:eastAsia="Calibri" w:hAnsiTheme="minorHAnsi" w:cstheme="minorHAnsi"/>
          <w:szCs w:val="24"/>
          <w:lang w:eastAsia="zh-CN"/>
        </w:rPr>
        <w:t xml:space="preserve">Kierownik robót budowlanych w specjalności ……………………. w osobie …………………… posiadającego uprawnienia budowlane nr …….……………, tel.………………,  </w:t>
      </w:r>
      <w:r w:rsidR="00D84700">
        <w:rPr>
          <w:rFonts w:asciiTheme="minorHAnsi" w:eastAsia="Calibri" w:hAnsiTheme="minorHAnsi" w:cstheme="minorHAnsi"/>
          <w:szCs w:val="24"/>
          <w:lang w:eastAsia="zh-CN"/>
        </w:rPr>
        <w:br/>
      </w:r>
      <w:r w:rsidRPr="003D6255">
        <w:rPr>
          <w:rFonts w:asciiTheme="minorHAnsi" w:eastAsia="Calibri" w:hAnsiTheme="minorHAnsi" w:cstheme="minorHAnsi"/>
          <w:szCs w:val="24"/>
          <w:lang w:eastAsia="zh-CN"/>
        </w:rPr>
        <w:t>e-mail:…………………………,</w:t>
      </w:r>
    </w:p>
    <w:p w14:paraId="5748E369" w14:textId="77777777" w:rsidR="005D3C11" w:rsidRPr="008218D4" w:rsidRDefault="005D3C11" w:rsidP="008218D4">
      <w:pPr>
        <w:widowControl/>
        <w:numPr>
          <w:ilvl w:val="0"/>
          <w:numId w:val="13"/>
        </w:numPr>
        <w:tabs>
          <w:tab w:val="left" w:pos="360"/>
        </w:tabs>
        <w:suppressAutoHyphens w:val="0"/>
        <w:overflowPunct/>
        <w:autoSpaceDE/>
        <w:autoSpaceDN/>
        <w:adjustRightInd/>
        <w:spacing w:line="360" w:lineRule="auto"/>
        <w:ind w:left="284" w:hanging="284"/>
        <w:jc w:val="both"/>
        <w:rPr>
          <w:rFonts w:asciiTheme="minorHAnsi" w:hAnsiTheme="minorHAnsi" w:cstheme="minorHAnsi"/>
          <w:bCs/>
          <w:szCs w:val="24"/>
          <w:lang w:eastAsia="ar-SA"/>
        </w:rPr>
      </w:pPr>
      <w:r w:rsidRPr="008218D4">
        <w:rPr>
          <w:rFonts w:asciiTheme="minorHAnsi" w:hAnsiTheme="minorHAnsi" w:cstheme="minorHAnsi"/>
          <w:bCs/>
          <w:szCs w:val="24"/>
          <w:lang w:eastAsia="ar-SA"/>
        </w:rPr>
        <w:t>O każdorazowej zmianie numerów telefonów lub adresów e-mail Wykonawca jest zobowiązany niezwłocznie poinformować Zamawiającego.</w:t>
      </w:r>
    </w:p>
    <w:p w14:paraId="6963FB9E" w14:textId="77777777" w:rsidR="005D3C11" w:rsidRPr="008218D4" w:rsidRDefault="005D3C11" w:rsidP="008218D4">
      <w:pPr>
        <w:widowControl/>
        <w:numPr>
          <w:ilvl w:val="0"/>
          <w:numId w:val="13"/>
        </w:numPr>
        <w:tabs>
          <w:tab w:val="left" w:pos="360"/>
        </w:tabs>
        <w:suppressAutoHyphens w:val="0"/>
        <w:overflowPunct/>
        <w:autoSpaceDE/>
        <w:autoSpaceDN/>
        <w:adjustRightInd/>
        <w:spacing w:line="360" w:lineRule="auto"/>
        <w:ind w:left="284" w:hanging="284"/>
        <w:jc w:val="both"/>
        <w:rPr>
          <w:rFonts w:asciiTheme="minorHAnsi" w:hAnsiTheme="minorHAnsi" w:cstheme="minorHAnsi"/>
          <w:bCs/>
          <w:szCs w:val="24"/>
          <w:lang w:eastAsia="ar-SA"/>
        </w:rPr>
      </w:pPr>
      <w:r w:rsidRPr="008218D4">
        <w:rPr>
          <w:rFonts w:asciiTheme="minorHAnsi" w:hAnsiTheme="minorHAnsi" w:cstheme="minorHAnsi"/>
          <w:bCs/>
          <w:szCs w:val="24"/>
          <w:lang w:eastAsia="ar-SA"/>
        </w:rPr>
        <w:t>Koszty współpracy oraz ryzyko i pełną odpowiedzialność za podjęte działania lub zaniechania osób nadzorujących i współpracujących z Wyko</w:t>
      </w:r>
      <w:r w:rsidR="007F66ED" w:rsidRPr="008218D4">
        <w:rPr>
          <w:rFonts w:asciiTheme="minorHAnsi" w:hAnsiTheme="minorHAnsi" w:cstheme="minorHAnsi"/>
          <w:bCs/>
          <w:szCs w:val="24"/>
          <w:lang w:eastAsia="ar-SA"/>
        </w:rPr>
        <w:t xml:space="preserve">nawcą </w:t>
      </w:r>
      <w:r w:rsidRPr="008218D4">
        <w:rPr>
          <w:rFonts w:asciiTheme="minorHAnsi" w:hAnsiTheme="minorHAnsi" w:cstheme="minorHAnsi"/>
          <w:bCs/>
          <w:szCs w:val="24"/>
          <w:lang w:eastAsia="ar-SA"/>
        </w:rPr>
        <w:t>ponosi Wykonawca.</w:t>
      </w:r>
    </w:p>
    <w:p w14:paraId="3E3BAE62" w14:textId="212E7596" w:rsidR="005D3C11" w:rsidRPr="007E72F3" w:rsidRDefault="005D3C11" w:rsidP="007E72F3">
      <w:pPr>
        <w:widowControl/>
        <w:numPr>
          <w:ilvl w:val="0"/>
          <w:numId w:val="13"/>
        </w:numPr>
        <w:tabs>
          <w:tab w:val="left" w:pos="360"/>
        </w:tabs>
        <w:suppressAutoHyphens w:val="0"/>
        <w:overflowPunct/>
        <w:autoSpaceDE/>
        <w:autoSpaceDN/>
        <w:adjustRightInd/>
        <w:spacing w:line="360" w:lineRule="auto"/>
        <w:ind w:left="284" w:hanging="284"/>
        <w:jc w:val="both"/>
        <w:rPr>
          <w:rFonts w:asciiTheme="minorHAnsi" w:hAnsiTheme="minorHAnsi" w:cstheme="minorHAnsi"/>
          <w:bCs/>
          <w:szCs w:val="24"/>
          <w:lang w:eastAsia="ar-SA"/>
        </w:rPr>
      </w:pPr>
      <w:r w:rsidRPr="007E72F3">
        <w:rPr>
          <w:rFonts w:asciiTheme="minorHAnsi" w:hAnsiTheme="minorHAnsi" w:cstheme="minorHAnsi"/>
          <w:bCs/>
          <w:szCs w:val="24"/>
          <w:lang w:eastAsia="ar-SA"/>
        </w:rPr>
        <w:lastRenderedPageBreak/>
        <w:t xml:space="preserve">Wykonawca może dokonać zmiany osób skierowanych do realizacji Przedmiotu Umowy pod warunkiem, że nowe osoby będą spełniały wymagania, opisane w Specyfikacji Warunków Zamówienia oraz legitymowały się takim samym lub większym doświadczeniem, jak osoby wskazane na etapie postępowania. Wykonawca zobowiązany jest przedłożyć dokumenty potwierdzające posiadanie wymaganych uprawnień przez nowe osoby. </w:t>
      </w:r>
    </w:p>
    <w:p w14:paraId="4A83AFAD" w14:textId="31948836" w:rsidR="005D3C11" w:rsidRPr="007E72F3" w:rsidRDefault="005D3C11" w:rsidP="007E72F3">
      <w:pPr>
        <w:widowControl/>
        <w:numPr>
          <w:ilvl w:val="0"/>
          <w:numId w:val="13"/>
        </w:numPr>
        <w:tabs>
          <w:tab w:val="left" w:pos="360"/>
        </w:tabs>
        <w:overflowPunct/>
        <w:autoSpaceDE/>
        <w:autoSpaceDN/>
        <w:adjustRightInd/>
        <w:spacing w:line="360" w:lineRule="auto"/>
        <w:ind w:left="284" w:hanging="284"/>
        <w:jc w:val="both"/>
        <w:rPr>
          <w:rFonts w:asciiTheme="minorHAnsi" w:eastAsia="Calibri" w:hAnsiTheme="minorHAnsi" w:cstheme="minorHAnsi"/>
          <w:bCs/>
          <w:szCs w:val="24"/>
          <w:lang w:eastAsia="zh-CN"/>
        </w:rPr>
      </w:pPr>
      <w:r w:rsidRPr="007E72F3">
        <w:rPr>
          <w:rFonts w:asciiTheme="minorHAnsi" w:eastAsia="Calibri" w:hAnsiTheme="minorHAnsi" w:cstheme="minorHAnsi"/>
          <w:bCs/>
          <w:szCs w:val="24"/>
          <w:lang w:eastAsia="zh-CN"/>
        </w:rPr>
        <w:t>Na terenie budowy lub w innym uzgodnionym przez Strony miejscu, odbywać się będą narady koordynacyjne z udziałem co najmniej przedstawiciela Zamawiającego</w:t>
      </w:r>
      <w:r w:rsidR="00D84700">
        <w:rPr>
          <w:rFonts w:asciiTheme="minorHAnsi" w:eastAsia="Calibri" w:hAnsiTheme="minorHAnsi" w:cstheme="minorHAnsi"/>
          <w:bCs/>
          <w:szCs w:val="24"/>
          <w:lang w:eastAsia="zh-CN"/>
        </w:rPr>
        <w:br/>
      </w:r>
      <w:r w:rsidRPr="007E72F3">
        <w:rPr>
          <w:rFonts w:asciiTheme="minorHAnsi" w:eastAsia="Calibri" w:hAnsiTheme="minorHAnsi" w:cstheme="minorHAnsi"/>
          <w:bCs/>
          <w:szCs w:val="24"/>
          <w:lang w:eastAsia="zh-CN"/>
        </w:rPr>
        <w:t xml:space="preserve"> i</w:t>
      </w:r>
      <w:r w:rsidR="00D84700">
        <w:rPr>
          <w:rFonts w:asciiTheme="minorHAnsi" w:eastAsia="Calibri" w:hAnsiTheme="minorHAnsi" w:cstheme="minorHAnsi"/>
          <w:bCs/>
          <w:szCs w:val="24"/>
          <w:lang w:eastAsia="zh-CN"/>
        </w:rPr>
        <w:t xml:space="preserve"> </w:t>
      </w:r>
      <w:r w:rsidRPr="007E72F3">
        <w:rPr>
          <w:rFonts w:asciiTheme="minorHAnsi" w:eastAsia="Calibri" w:hAnsiTheme="minorHAnsi" w:cstheme="minorHAnsi"/>
          <w:bCs/>
          <w:szCs w:val="24"/>
          <w:lang w:eastAsia="zh-CN"/>
        </w:rPr>
        <w:t>Inspektora nadzoru inwestorskiego</w:t>
      </w:r>
      <w:r w:rsidR="00D84700">
        <w:rPr>
          <w:rFonts w:asciiTheme="minorHAnsi" w:eastAsia="Calibri" w:hAnsiTheme="minorHAnsi" w:cstheme="minorHAnsi"/>
          <w:bCs/>
          <w:szCs w:val="24"/>
          <w:lang w:eastAsia="zh-CN"/>
        </w:rPr>
        <w:t xml:space="preserve"> </w:t>
      </w:r>
      <w:r w:rsidRPr="007E72F3">
        <w:rPr>
          <w:rFonts w:asciiTheme="minorHAnsi" w:eastAsia="Calibri" w:hAnsiTheme="minorHAnsi" w:cstheme="minorHAnsi"/>
          <w:bCs/>
          <w:szCs w:val="24"/>
          <w:lang w:eastAsia="zh-CN"/>
        </w:rPr>
        <w:t>w celu zweryfikowania postępu prac oraz omówienia problemów związanych z ich realizacją.</w:t>
      </w:r>
    </w:p>
    <w:p w14:paraId="381BCB6B" w14:textId="10498BBD" w:rsidR="003D6255" w:rsidRPr="00D84700" w:rsidRDefault="005D3C11" w:rsidP="003D6255">
      <w:pPr>
        <w:widowControl/>
        <w:numPr>
          <w:ilvl w:val="0"/>
          <w:numId w:val="13"/>
        </w:numPr>
        <w:tabs>
          <w:tab w:val="left" w:pos="360"/>
        </w:tabs>
        <w:overflowPunct/>
        <w:autoSpaceDE/>
        <w:autoSpaceDN/>
        <w:adjustRightInd/>
        <w:spacing w:after="240" w:line="360" w:lineRule="auto"/>
        <w:ind w:left="284" w:right="-58" w:hanging="284"/>
        <w:jc w:val="both"/>
        <w:rPr>
          <w:rFonts w:asciiTheme="minorHAnsi" w:eastAsia="Calibri" w:hAnsiTheme="minorHAnsi" w:cstheme="minorHAnsi"/>
          <w:bCs/>
          <w:szCs w:val="24"/>
          <w:lang w:eastAsia="zh-CN"/>
        </w:rPr>
      </w:pPr>
      <w:r w:rsidRPr="007E72F3">
        <w:rPr>
          <w:rFonts w:asciiTheme="minorHAnsi" w:eastAsia="Calibri" w:hAnsiTheme="minorHAnsi" w:cstheme="minorHAnsi"/>
          <w:bCs/>
          <w:szCs w:val="24"/>
          <w:lang w:eastAsia="zh-CN"/>
        </w:rPr>
        <w:t>Zmiana przedstawicieli Zamawiającego nie wymaga aneksu do Umowy, a jedynie powiadomienia Wykonawcy na piśmie.</w:t>
      </w:r>
    </w:p>
    <w:p w14:paraId="17B5AF1E" w14:textId="77777777" w:rsidR="002F2AE0" w:rsidRPr="00D84700" w:rsidRDefault="002F2AE0" w:rsidP="00B11F1D">
      <w:pPr>
        <w:widowControl/>
        <w:overflowPunct/>
        <w:autoSpaceDE/>
        <w:adjustRightInd/>
        <w:spacing w:line="276" w:lineRule="auto"/>
        <w:jc w:val="center"/>
        <w:rPr>
          <w:rFonts w:asciiTheme="minorHAnsi" w:hAnsiTheme="minorHAnsi" w:cstheme="minorHAnsi"/>
          <w:b/>
          <w:szCs w:val="24"/>
          <w:lang w:eastAsia="ar-SA"/>
        </w:rPr>
      </w:pPr>
      <w:r w:rsidRPr="00D84700">
        <w:rPr>
          <w:rFonts w:asciiTheme="minorHAnsi" w:hAnsiTheme="minorHAnsi" w:cstheme="minorHAnsi"/>
          <w:b/>
          <w:szCs w:val="24"/>
          <w:lang w:eastAsia="ar-SA"/>
        </w:rPr>
        <w:t>§ 6</w:t>
      </w:r>
    </w:p>
    <w:p w14:paraId="300BE239" w14:textId="2A3A48E6" w:rsidR="0071015B" w:rsidRPr="00D84700" w:rsidRDefault="00CC0B69" w:rsidP="00BE330B">
      <w:pPr>
        <w:widowControl/>
        <w:overflowPunct/>
        <w:autoSpaceDE/>
        <w:adjustRightInd/>
        <w:spacing w:after="240" w:line="276" w:lineRule="auto"/>
        <w:jc w:val="center"/>
        <w:rPr>
          <w:rFonts w:asciiTheme="minorHAnsi" w:hAnsiTheme="minorHAnsi" w:cstheme="minorHAnsi"/>
          <w:b/>
          <w:szCs w:val="24"/>
          <w:lang w:eastAsia="ar-SA"/>
        </w:rPr>
      </w:pPr>
      <w:r w:rsidRPr="00D84700">
        <w:rPr>
          <w:rFonts w:asciiTheme="minorHAnsi" w:hAnsiTheme="minorHAnsi" w:cstheme="minorHAnsi"/>
          <w:b/>
          <w:szCs w:val="24"/>
          <w:lang w:eastAsia="ar-SA"/>
        </w:rPr>
        <w:t>ODBIORY</w:t>
      </w:r>
    </w:p>
    <w:p w14:paraId="1C7FB48B" w14:textId="6328D2F0" w:rsidR="005621D0" w:rsidRPr="00D84700" w:rsidRDefault="0071015B" w:rsidP="00D84700">
      <w:pPr>
        <w:spacing w:after="60" w:line="360" w:lineRule="auto"/>
        <w:jc w:val="both"/>
        <w:rPr>
          <w:rFonts w:asciiTheme="minorHAnsi" w:hAnsiTheme="minorHAnsi" w:cstheme="minorHAnsi"/>
          <w:szCs w:val="24"/>
          <w:lang w:eastAsia="ar-SA"/>
        </w:rPr>
      </w:pPr>
      <w:r w:rsidRPr="00F55330">
        <w:rPr>
          <w:rFonts w:ascii="Arial" w:hAnsi="Arial" w:cs="Arial"/>
          <w:sz w:val="20"/>
          <w:lang w:eastAsia="ar-SA"/>
        </w:rPr>
        <w:t xml:space="preserve">1. </w:t>
      </w:r>
      <w:r w:rsidR="005621D0" w:rsidRPr="00D84700">
        <w:rPr>
          <w:rFonts w:asciiTheme="minorHAnsi" w:eastAsia="Calibri" w:hAnsiTheme="minorHAnsi" w:cstheme="minorHAnsi"/>
          <w:szCs w:val="24"/>
          <w:lang w:eastAsia="zh-CN"/>
        </w:rPr>
        <w:t>Wykonanie przez Wykonawcę Przedmiotu Umowy zostanie stwierdzone odpowiednimi protokołami.</w:t>
      </w:r>
    </w:p>
    <w:p w14:paraId="663ECDDB" w14:textId="303123DF" w:rsidR="00222F8B" w:rsidRPr="00D84700" w:rsidRDefault="002F2AE0" w:rsidP="00D84700">
      <w:pPr>
        <w:spacing w:after="60" w:line="360" w:lineRule="auto"/>
        <w:jc w:val="both"/>
        <w:rPr>
          <w:rFonts w:asciiTheme="minorHAnsi" w:hAnsiTheme="minorHAnsi" w:cstheme="minorHAnsi"/>
          <w:szCs w:val="24"/>
          <w:lang w:eastAsia="ar-SA"/>
        </w:rPr>
      </w:pPr>
      <w:r w:rsidRPr="00D84700">
        <w:rPr>
          <w:rFonts w:asciiTheme="minorHAnsi" w:hAnsiTheme="minorHAnsi" w:cstheme="minorHAnsi"/>
          <w:szCs w:val="24"/>
          <w:lang w:eastAsia="ar-SA"/>
        </w:rPr>
        <w:t>2.  Odbiór dokumentacji projektowej:</w:t>
      </w:r>
    </w:p>
    <w:p w14:paraId="38584993" w14:textId="07EA7B81" w:rsidR="00D84700" w:rsidRPr="00D84700" w:rsidRDefault="00D84700" w:rsidP="00D84700">
      <w:pPr>
        <w:widowControl/>
        <w:numPr>
          <w:ilvl w:val="0"/>
          <w:numId w:val="3"/>
        </w:numPr>
        <w:tabs>
          <w:tab w:val="left" w:pos="435"/>
        </w:tabs>
        <w:overflowPunct/>
        <w:autoSpaceDE/>
        <w:adjustRightInd/>
        <w:spacing w:line="360" w:lineRule="auto"/>
        <w:ind w:left="170" w:firstLine="0"/>
        <w:jc w:val="both"/>
        <w:rPr>
          <w:rFonts w:asciiTheme="minorHAnsi" w:hAnsiTheme="minorHAnsi" w:cstheme="minorHAnsi"/>
          <w:szCs w:val="24"/>
          <w:lang w:eastAsia="ar-SA"/>
        </w:rPr>
      </w:pPr>
      <w:r>
        <w:rPr>
          <w:rFonts w:asciiTheme="minorHAnsi" w:hAnsiTheme="minorHAnsi" w:cstheme="minorHAnsi"/>
          <w:bCs/>
          <w:szCs w:val="24"/>
          <w:lang w:eastAsia="ar-SA"/>
        </w:rPr>
        <w:t>W</w:t>
      </w:r>
      <w:r w:rsidR="002F2AE0" w:rsidRPr="00D84700">
        <w:rPr>
          <w:rFonts w:asciiTheme="minorHAnsi" w:hAnsiTheme="minorHAnsi" w:cstheme="minorHAnsi"/>
          <w:bCs/>
          <w:szCs w:val="24"/>
          <w:lang w:eastAsia="ar-SA"/>
        </w:rPr>
        <w:t>ykonawca przekaże Zamawiającemu kompletną dokumentację projektową wraz z niezbędnymi decyzjami administracyjnymi</w:t>
      </w:r>
      <w:r w:rsidR="005621D0" w:rsidRPr="00D84700">
        <w:rPr>
          <w:rFonts w:asciiTheme="minorHAnsi" w:hAnsiTheme="minorHAnsi" w:cstheme="minorHAnsi"/>
          <w:bCs/>
          <w:szCs w:val="24"/>
          <w:lang w:eastAsia="ar-SA"/>
        </w:rPr>
        <w:t xml:space="preserve"> umożliwiającym rozpoczęcie robót (w</w:t>
      </w:r>
      <w:r w:rsidR="008D5E01" w:rsidRPr="00D84700">
        <w:rPr>
          <w:rFonts w:asciiTheme="minorHAnsi" w:hAnsiTheme="minorHAnsi" w:cstheme="minorHAnsi"/>
          <w:bCs/>
          <w:szCs w:val="24"/>
          <w:lang w:eastAsia="ar-SA"/>
        </w:rPr>
        <w:t> </w:t>
      </w:r>
      <w:r w:rsidR="005621D0" w:rsidRPr="00D84700">
        <w:rPr>
          <w:rFonts w:asciiTheme="minorHAnsi" w:hAnsiTheme="minorHAnsi" w:cstheme="minorHAnsi"/>
          <w:bCs/>
          <w:szCs w:val="24"/>
          <w:lang w:eastAsia="ar-SA"/>
        </w:rPr>
        <w:t xml:space="preserve">szczególności </w:t>
      </w:r>
      <w:r w:rsidR="000C0C1A" w:rsidRPr="00D84700">
        <w:rPr>
          <w:rFonts w:asciiTheme="minorHAnsi" w:hAnsiTheme="minorHAnsi" w:cstheme="minorHAnsi"/>
          <w:bCs/>
          <w:szCs w:val="24"/>
          <w:lang w:eastAsia="ar-SA"/>
        </w:rPr>
        <w:t xml:space="preserve">ostateczna decyzja </w:t>
      </w:r>
      <w:r w:rsidR="005621D0" w:rsidRPr="00D84700">
        <w:rPr>
          <w:rFonts w:asciiTheme="minorHAnsi" w:hAnsiTheme="minorHAnsi" w:cstheme="minorHAnsi"/>
          <w:bCs/>
          <w:szCs w:val="24"/>
          <w:lang w:eastAsia="ar-SA"/>
        </w:rPr>
        <w:t>pozwolenie na budowę)</w:t>
      </w:r>
      <w:r w:rsidR="002F2AE0" w:rsidRPr="00D84700">
        <w:rPr>
          <w:rFonts w:asciiTheme="minorHAnsi" w:hAnsiTheme="minorHAnsi" w:cstheme="minorHAnsi"/>
          <w:bCs/>
          <w:szCs w:val="24"/>
          <w:lang w:eastAsia="ar-SA"/>
        </w:rPr>
        <w:t xml:space="preserve">. </w:t>
      </w:r>
      <w:r w:rsidR="002F2AE0" w:rsidRPr="00D84700">
        <w:rPr>
          <w:rFonts w:asciiTheme="minorHAnsi" w:hAnsiTheme="minorHAnsi" w:cstheme="minorHAnsi"/>
          <w:szCs w:val="24"/>
          <w:lang w:eastAsia="ar-SA"/>
        </w:rPr>
        <w:t>Prace projektowe stanowiące przedmiot odbioru powinny być zaopatrzone w wykaz opracowań oraz pisemne oświadczenie projektanta, iż są one sporządzone zgodnie z umową, zgodnie z obowiązującymi przepisami, zasadami wiedzy technicznej oraz normami, że zostały wykonane w stanie kompletnym z punktu widzenia celu, któremu mają służyć. Wykaz opracowań oraz pisemne oświadczenie projektanta, o którym mowa w</w:t>
      </w:r>
      <w:r w:rsidR="00566D96" w:rsidRPr="00D84700">
        <w:rPr>
          <w:rFonts w:asciiTheme="minorHAnsi" w:hAnsiTheme="minorHAnsi" w:cstheme="minorHAnsi"/>
          <w:szCs w:val="24"/>
          <w:lang w:eastAsia="ar-SA"/>
        </w:rPr>
        <w:t>yżej stanowią integralną część P</w:t>
      </w:r>
      <w:r w:rsidR="002F2AE0" w:rsidRPr="00D84700">
        <w:rPr>
          <w:rFonts w:asciiTheme="minorHAnsi" w:hAnsiTheme="minorHAnsi" w:cstheme="minorHAnsi"/>
          <w:szCs w:val="24"/>
          <w:lang w:eastAsia="ar-SA"/>
        </w:rPr>
        <w:t>rzedm</w:t>
      </w:r>
      <w:r w:rsidR="008D5E01" w:rsidRPr="00D84700">
        <w:rPr>
          <w:rFonts w:asciiTheme="minorHAnsi" w:hAnsiTheme="minorHAnsi" w:cstheme="minorHAnsi"/>
          <w:szCs w:val="24"/>
          <w:lang w:eastAsia="ar-SA"/>
        </w:rPr>
        <w:t xml:space="preserve">iotu </w:t>
      </w:r>
      <w:r w:rsidR="00566D96" w:rsidRPr="00D84700">
        <w:rPr>
          <w:rFonts w:asciiTheme="minorHAnsi" w:hAnsiTheme="minorHAnsi" w:cstheme="minorHAnsi"/>
          <w:szCs w:val="24"/>
          <w:lang w:eastAsia="ar-SA"/>
        </w:rPr>
        <w:t xml:space="preserve">Umowy w zakresie </w:t>
      </w:r>
      <w:r w:rsidR="008D5E01" w:rsidRPr="00D84700">
        <w:rPr>
          <w:rFonts w:asciiTheme="minorHAnsi" w:hAnsiTheme="minorHAnsi" w:cstheme="minorHAnsi"/>
          <w:szCs w:val="24"/>
          <w:lang w:eastAsia="ar-SA"/>
        </w:rPr>
        <w:t>odbioru prac projektowych</w:t>
      </w:r>
      <w:r w:rsidR="00A8116C" w:rsidRPr="00D84700">
        <w:rPr>
          <w:rFonts w:asciiTheme="minorHAnsi" w:hAnsiTheme="minorHAnsi" w:cstheme="minorHAnsi"/>
          <w:szCs w:val="24"/>
          <w:lang w:eastAsia="ar-SA"/>
        </w:rPr>
        <w:t>,</w:t>
      </w:r>
    </w:p>
    <w:p w14:paraId="7F204B0B" w14:textId="6F6EB862" w:rsidR="00D84700" w:rsidRPr="00D84700" w:rsidRDefault="00D84700" w:rsidP="00D84700">
      <w:pPr>
        <w:widowControl/>
        <w:numPr>
          <w:ilvl w:val="0"/>
          <w:numId w:val="3"/>
        </w:numPr>
        <w:tabs>
          <w:tab w:val="left" w:pos="435"/>
          <w:tab w:val="left" w:pos="435"/>
        </w:tabs>
        <w:overflowPunct/>
        <w:autoSpaceDE/>
        <w:adjustRightInd/>
        <w:spacing w:line="360" w:lineRule="auto"/>
        <w:ind w:left="170" w:firstLine="0"/>
        <w:jc w:val="both"/>
        <w:rPr>
          <w:rFonts w:asciiTheme="minorHAnsi" w:hAnsiTheme="minorHAnsi" w:cstheme="minorHAnsi"/>
          <w:szCs w:val="24"/>
          <w:lang w:eastAsia="ar-SA"/>
        </w:rPr>
      </w:pPr>
      <w:r w:rsidRPr="00D84700">
        <w:rPr>
          <w:rFonts w:asciiTheme="minorHAnsi" w:hAnsiTheme="minorHAnsi" w:cstheme="minorHAnsi"/>
          <w:bCs/>
          <w:szCs w:val="24"/>
        </w:rPr>
        <w:t>c</w:t>
      </w:r>
      <w:r w:rsidR="008D5E01" w:rsidRPr="00D84700">
        <w:rPr>
          <w:rFonts w:asciiTheme="minorHAnsi" w:hAnsiTheme="minorHAnsi" w:cstheme="minorHAnsi"/>
          <w:bCs/>
          <w:szCs w:val="24"/>
        </w:rPr>
        <w:t>zynność przekazania dokumentacji projektowej zostanie potwierdzona protokołem zdawczo – odbiorczym. Protokół zdawczo - odbiorczy podpisze przedstawiciel Zamawiającego.</w:t>
      </w:r>
      <w:r w:rsidR="008D5E01" w:rsidRPr="0085203C">
        <w:rPr>
          <w:rFonts w:asciiTheme="minorHAnsi" w:hAnsiTheme="minorHAnsi" w:cstheme="minorHAnsi"/>
          <w:b/>
          <w:szCs w:val="24"/>
          <w:u w:val="single"/>
        </w:rPr>
        <w:t xml:space="preserve"> Zamawiający w terminie do </w:t>
      </w:r>
      <w:r w:rsidR="00CF2D0F">
        <w:rPr>
          <w:rFonts w:asciiTheme="minorHAnsi" w:hAnsiTheme="minorHAnsi" w:cstheme="minorHAnsi"/>
          <w:b/>
          <w:szCs w:val="24"/>
          <w:u w:val="single"/>
        </w:rPr>
        <w:t>10</w:t>
      </w:r>
      <w:r w:rsidR="008D5E01" w:rsidRPr="0085203C">
        <w:rPr>
          <w:rFonts w:asciiTheme="minorHAnsi" w:hAnsiTheme="minorHAnsi" w:cstheme="minorHAnsi"/>
          <w:b/>
          <w:szCs w:val="24"/>
          <w:u w:val="single"/>
        </w:rPr>
        <w:t xml:space="preserve"> dni od otrzymania dokumentacji projektowej dokona jej odbioru bez uwag i zastrzeżeń, lub w tym terminie zgłosi Wykonawcy na piśmie uwagi lub zastrzeżenia</w:t>
      </w:r>
      <w:r w:rsidR="00A8116C" w:rsidRPr="0085203C">
        <w:rPr>
          <w:rFonts w:asciiTheme="minorHAnsi" w:hAnsiTheme="minorHAnsi" w:cstheme="minorHAnsi"/>
          <w:b/>
          <w:szCs w:val="24"/>
          <w:u w:val="single"/>
        </w:rPr>
        <w:t>,</w:t>
      </w:r>
    </w:p>
    <w:p w14:paraId="3A78E552" w14:textId="79755472" w:rsidR="008D5E01" w:rsidRPr="00D84700" w:rsidRDefault="00D84700" w:rsidP="00D84700">
      <w:pPr>
        <w:widowControl/>
        <w:numPr>
          <w:ilvl w:val="0"/>
          <w:numId w:val="3"/>
        </w:numPr>
        <w:tabs>
          <w:tab w:val="left" w:pos="435"/>
          <w:tab w:val="left" w:pos="435"/>
        </w:tabs>
        <w:overflowPunct/>
        <w:autoSpaceDE/>
        <w:adjustRightInd/>
        <w:spacing w:line="360" w:lineRule="auto"/>
        <w:ind w:left="170" w:firstLine="0"/>
        <w:jc w:val="both"/>
        <w:rPr>
          <w:rFonts w:asciiTheme="minorHAnsi" w:hAnsiTheme="minorHAnsi" w:cstheme="minorHAnsi"/>
          <w:szCs w:val="24"/>
          <w:lang w:eastAsia="ar-SA"/>
        </w:rPr>
      </w:pPr>
      <w:r w:rsidRPr="00D84700">
        <w:rPr>
          <w:rFonts w:asciiTheme="minorHAnsi" w:hAnsiTheme="minorHAnsi" w:cstheme="minorHAnsi"/>
          <w:szCs w:val="24"/>
        </w:rPr>
        <w:lastRenderedPageBreak/>
        <w:t>w</w:t>
      </w:r>
      <w:r w:rsidR="008D5E01" w:rsidRPr="00D84700">
        <w:rPr>
          <w:rFonts w:asciiTheme="minorHAnsi" w:hAnsiTheme="minorHAnsi" w:cstheme="minorHAnsi"/>
          <w:szCs w:val="24"/>
        </w:rPr>
        <w:t xml:space="preserve"> przypadku stwierdzenia braków formalnych lub innych przesłanek uniemożliwiających odbiór dokumentacji projektowej, Zamawiający wskaże (z zachowaniem formy pisemnej) uwagi, w terminie o którym mowa w ust. 2 pkt 2, a Wykonawca będzie zobowiązany do ich usunięcia w terminie do 7 dni roboczych od otrzymania zawiadomienia. Powody odmowy przyjęcia dokumentacji projektowej mogą dotyczyć w szczególności:</w:t>
      </w:r>
    </w:p>
    <w:p w14:paraId="4B024DA9" w14:textId="77777777" w:rsidR="008D5E01" w:rsidRPr="001F7072" w:rsidRDefault="008D5E01" w:rsidP="001F7072">
      <w:pPr>
        <w:widowControl/>
        <w:numPr>
          <w:ilvl w:val="1"/>
          <w:numId w:val="14"/>
        </w:numPr>
        <w:suppressAutoHyphens w:val="0"/>
        <w:overflowPunct/>
        <w:autoSpaceDE/>
        <w:adjustRightInd/>
        <w:spacing w:line="360" w:lineRule="auto"/>
        <w:ind w:left="993" w:hanging="284"/>
        <w:jc w:val="both"/>
        <w:textAlignment w:val="baseline"/>
        <w:rPr>
          <w:rFonts w:asciiTheme="minorHAnsi" w:hAnsiTheme="minorHAnsi" w:cstheme="minorHAnsi"/>
          <w:szCs w:val="24"/>
        </w:rPr>
      </w:pPr>
      <w:r w:rsidRPr="001F7072">
        <w:rPr>
          <w:rFonts w:asciiTheme="minorHAnsi" w:hAnsiTheme="minorHAnsi" w:cstheme="minorHAnsi"/>
          <w:szCs w:val="24"/>
        </w:rPr>
        <w:t>zmniejszenia użyteczności obiektów w stosunku do ustalonych oczekiwań Zamawiającego określonych w SWZ</w:t>
      </w:r>
      <w:r w:rsidR="00412685" w:rsidRPr="001F7072">
        <w:rPr>
          <w:rFonts w:asciiTheme="minorHAnsi" w:hAnsiTheme="minorHAnsi" w:cstheme="minorHAnsi"/>
          <w:szCs w:val="24"/>
        </w:rPr>
        <w:t>,</w:t>
      </w:r>
    </w:p>
    <w:p w14:paraId="326A3931" w14:textId="68743418" w:rsidR="008D5E01" w:rsidRPr="001F7072" w:rsidRDefault="008D5E01" w:rsidP="001F7072">
      <w:pPr>
        <w:widowControl/>
        <w:numPr>
          <w:ilvl w:val="1"/>
          <w:numId w:val="14"/>
        </w:numPr>
        <w:suppressAutoHyphens w:val="0"/>
        <w:overflowPunct/>
        <w:autoSpaceDE/>
        <w:adjustRightInd/>
        <w:spacing w:line="360" w:lineRule="auto"/>
        <w:ind w:left="993" w:hanging="284"/>
        <w:jc w:val="both"/>
        <w:textAlignment w:val="baseline"/>
        <w:rPr>
          <w:rFonts w:asciiTheme="minorHAnsi" w:hAnsiTheme="minorHAnsi" w:cstheme="minorHAnsi"/>
          <w:szCs w:val="24"/>
        </w:rPr>
      </w:pPr>
      <w:r w:rsidRPr="001F7072">
        <w:rPr>
          <w:rFonts w:asciiTheme="minorHAnsi" w:hAnsiTheme="minorHAnsi" w:cstheme="minorHAnsi"/>
          <w:szCs w:val="24"/>
        </w:rPr>
        <w:t xml:space="preserve">niezgodności rozwiązań z </w:t>
      </w:r>
      <w:r w:rsidR="00B1065E" w:rsidRPr="001F7072">
        <w:rPr>
          <w:rFonts w:asciiTheme="minorHAnsi" w:hAnsiTheme="minorHAnsi" w:cstheme="minorHAnsi"/>
          <w:szCs w:val="24"/>
        </w:rPr>
        <w:t>warunkami zabudowy</w:t>
      </w:r>
      <w:r w:rsidR="00412685" w:rsidRPr="001F7072">
        <w:rPr>
          <w:rFonts w:asciiTheme="minorHAnsi" w:hAnsiTheme="minorHAnsi" w:cstheme="minorHAnsi"/>
          <w:szCs w:val="24"/>
        </w:rPr>
        <w:t xml:space="preserve"> (jeżeli dotyczy),</w:t>
      </w:r>
    </w:p>
    <w:p w14:paraId="3020DCC0" w14:textId="77777777" w:rsidR="008D5E01" w:rsidRPr="001F7072" w:rsidRDefault="008D5E01" w:rsidP="001F7072">
      <w:pPr>
        <w:widowControl/>
        <w:numPr>
          <w:ilvl w:val="1"/>
          <w:numId w:val="14"/>
        </w:numPr>
        <w:suppressAutoHyphens w:val="0"/>
        <w:overflowPunct/>
        <w:autoSpaceDE/>
        <w:adjustRightInd/>
        <w:spacing w:line="360" w:lineRule="auto"/>
        <w:ind w:left="993" w:hanging="284"/>
        <w:jc w:val="both"/>
        <w:textAlignment w:val="baseline"/>
        <w:rPr>
          <w:rFonts w:asciiTheme="minorHAnsi" w:hAnsiTheme="minorHAnsi" w:cstheme="minorHAnsi"/>
          <w:szCs w:val="24"/>
        </w:rPr>
      </w:pPr>
      <w:r w:rsidRPr="001F7072">
        <w:rPr>
          <w:rFonts w:asciiTheme="minorHAnsi" w:hAnsiTheme="minorHAnsi" w:cstheme="minorHAnsi"/>
          <w:szCs w:val="24"/>
        </w:rPr>
        <w:t>niekompletności lub  błę</w:t>
      </w:r>
      <w:r w:rsidR="00412685" w:rsidRPr="001F7072">
        <w:rPr>
          <w:rFonts w:asciiTheme="minorHAnsi" w:hAnsiTheme="minorHAnsi" w:cstheme="minorHAnsi"/>
          <w:szCs w:val="24"/>
        </w:rPr>
        <w:t>dów w obliczeniach,</w:t>
      </w:r>
    </w:p>
    <w:p w14:paraId="77C18451" w14:textId="17732F94" w:rsidR="008D5E01" w:rsidRPr="001F7072" w:rsidRDefault="008D5E01" w:rsidP="001F7072">
      <w:pPr>
        <w:widowControl/>
        <w:numPr>
          <w:ilvl w:val="1"/>
          <w:numId w:val="14"/>
        </w:numPr>
        <w:suppressAutoHyphens w:val="0"/>
        <w:overflowPunct/>
        <w:autoSpaceDE/>
        <w:adjustRightInd/>
        <w:spacing w:line="360" w:lineRule="auto"/>
        <w:ind w:left="993" w:hanging="284"/>
        <w:jc w:val="both"/>
        <w:textAlignment w:val="baseline"/>
        <w:rPr>
          <w:rFonts w:asciiTheme="minorHAnsi" w:hAnsiTheme="minorHAnsi" w:cstheme="minorHAnsi"/>
          <w:szCs w:val="24"/>
        </w:rPr>
      </w:pPr>
      <w:r w:rsidRPr="001F7072">
        <w:rPr>
          <w:rFonts w:asciiTheme="minorHAnsi" w:hAnsiTheme="minorHAnsi" w:cstheme="minorHAnsi"/>
          <w:szCs w:val="24"/>
        </w:rPr>
        <w:t xml:space="preserve">niezgodności proponowanych rozwiązań z obowiązującymi przepisami (przy czym podstawą do oceny, w tym zakresie stanowią przepisy prawne obowiązujące </w:t>
      </w:r>
      <w:r w:rsidR="007B0AFD">
        <w:rPr>
          <w:rFonts w:asciiTheme="minorHAnsi" w:hAnsiTheme="minorHAnsi" w:cstheme="minorHAnsi"/>
          <w:szCs w:val="24"/>
        </w:rPr>
        <w:br/>
      </w:r>
      <w:r w:rsidRPr="001F7072">
        <w:rPr>
          <w:rFonts w:asciiTheme="minorHAnsi" w:hAnsiTheme="minorHAnsi" w:cstheme="minorHAnsi"/>
          <w:szCs w:val="24"/>
        </w:rPr>
        <w:t>w chwili odbioru prac projektowych) bądź zasadami sztuki budowlanej.</w:t>
      </w:r>
    </w:p>
    <w:p w14:paraId="439069C0" w14:textId="71787FCF" w:rsidR="008D5E01" w:rsidRPr="001F7072" w:rsidRDefault="008D5E01" w:rsidP="001F7072">
      <w:pPr>
        <w:widowControl/>
        <w:numPr>
          <w:ilvl w:val="0"/>
          <w:numId w:val="14"/>
        </w:numPr>
        <w:overflowPunct/>
        <w:autoSpaceDE/>
        <w:adjustRightInd/>
        <w:spacing w:line="360" w:lineRule="auto"/>
        <w:jc w:val="both"/>
        <w:textAlignment w:val="baseline"/>
        <w:rPr>
          <w:rFonts w:asciiTheme="minorHAnsi" w:hAnsiTheme="minorHAnsi" w:cstheme="minorHAnsi"/>
          <w:szCs w:val="24"/>
        </w:rPr>
      </w:pPr>
      <w:r w:rsidRPr="001F7072">
        <w:rPr>
          <w:rFonts w:asciiTheme="minorHAnsi" w:hAnsiTheme="minorHAnsi" w:cstheme="minorHAnsi"/>
          <w:szCs w:val="24"/>
        </w:rPr>
        <w:t xml:space="preserve">Wykonawca zawiadomiony na podstawie ust. 2 pkt 3) zobowiązany jest do usunięcia wad na własny koszt, nie później niż w terminie do 7 dni od otrzymania zawiadomienia </w:t>
      </w:r>
      <w:r w:rsidRPr="001F7072">
        <w:rPr>
          <w:rFonts w:asciiTheme="minorHAnsi" w:hAnsiTheme="minorHAnsi" w:cstheme="minorHAnsi"/>
          <w:bCs/>
          <w:szCs w:val="24"/>
        </w:rPr>
        <w:t>i przedłożenia Zamawiającemu poprawionej dokumentacji projektowej wraz z oświadczeniem o usunięciu wad i uwag wskazanych</w:t>
      </w:r>
      <w:r w:rsidR="00A065CC">
        <w:rPr>
          <w:rFonts w:asciiTheme="minorHAnsi" w:hAnsiTheme="minorHAnsi" w:cstheme="minorHAnsi"/>
          <w:bCs/>
          <w:szCs w:val="24"/>
        </w:rPr>
        <w:br/>
      </w:r>
      <w:r w:rsidRPr="001F7072">
        <w:rPr>
          <w:rFonts w:asciiTheme="minorHAnsi" w:hAnsiTheme="minorHAnsi" w:cstheme="minorHAnsi"/>
          <w:bCs/>
          <w:szCs w:val="24"/>
        </w:rPr>
        <w:t xml:space="preserve"> w zawiadomieniu</w:t>
      </w:r>
      <w:r w:rsidR="00A065CC">
        <w:rPr>
          <w:rFonts w:asciiTheme="minorHAnsi" w:hAnsiTheme="minorHAnsi" w:cstheme="minorHAnsi"/>
          <w:bCs/>
          <w:szCs w:val="24"/>
        </w:rPr>
        <w:t xml:space="preserve">, </w:t>
      </w:r>
    </w:p>
    <w:p w14:paraId="1635D513" w14:textId="14E20EE7" w:rsidR="008D5E01" w:rsidRPr="001F7072" w:rsidRDefault="008D5E01" w:rsidP="001F7072">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sidRPr="001F7072">
        <w:rPr>
          <w:rFonts w:asciiTheme="minorHAnsi" w:hAnsiTheme="minorHAnsi" w:cstheme="minorHAnsi"/>
          <w:szCs w:val="24"/>
        </w:rPr>
        <w:t>Wykonawca winien dołożyć wszelkich starań w celu uniknięcia jakic</w:t>
      </w:r>
      <w:r w:rsidR="00222F8B" w:rsidRPr="001F7072">
        <w:rPr>
          <w:rFonts w:asciiTheme="minorHAnsi" w:hAnsiTheme="minorHAnsi" w:cstheme="minorHAnsi"/>
          <w:szCs w:val="24"/>
        </w:rPr>
        <w:t>hkolwiek opóźnień</w:t>
      </w:r>
      <w:r w:rsidR="00BE4E44">
        <w:rPr>
          <w:rFonts w:asciiTheme="minorHAnsi" w:hAnsiTheme="minorHAnsi" w:cstheme="minorHAnsi"/>
          <w:szCs w:val="24"/>
        </w:rPr>
        <w:t xml:space="preserve"> </w:t>
      </w:r>
      <w:r w:rsidR="00222F8B" w:rsidRPr="001F7072">
        <w:rPr>
          <w:rFonts w:asciiTheme="minorHAnsi" w:hAnsiTheme="minorHAnsi" w:cstheme="minorHAnsi"/>
          <w:szCs w:val="24"/>
        </w:rPr>
        <w:t>w </w:t>
      </w:r>
      <w:r w:rsidRPr="001F7072">
        <w:rPr>
          <w:rFonts w:asciiTheme="minorHAnsi" w:hAnsiTheme="minorHAnsi" w:cstheme="minorHAnsi"/>
          <w:szCs w:val="24"/>
        </w:rPr>
        <w:t>realizacji Przedmiotu Umowy oraz niezwłocznie poinformować Zamawiającego o wystąpieniu jakichkolwiek okoliczności mogących skutkować lub skutkujących opóźnieniem w wykonaniu Przedmiotu Umowy</w:t>
      </w:r>
      <w:r w:rsidR="00A065CC">
        <w:rPr>
          <w:rFonts w:asciiTheme="minorHAnsi" w:hAnsiTheme="minorHAnsi" w:cstheme="minorHAnsi"/>
          <w:szCs w:val="24"/>
        </w:rPr>
        <w:t xml:space="preserve">, </w:t>
      </w:r>
      <w:r w:rsidRPr="001F7072">
        <w:rPr>
          <w:rFonts w:asciiTheme="minorHAnsi" w:hAnsiTheme="minorHAnsi" w:cstheme="minorHAnsi"/>
          <w:szCs w:val="24"/>
        </w:rPr>
        <w:t xml:space="preserve">  </w:t>
      </w:r>
    </w:p>
    <w:p w14:paraId="2A3C0A14" w14:textId="36D2F379" w:rsidR="008D5E01" w:rsidRPr="00F55330" w:rsidRDefault="00BE4E44" w:rsidP="001F7072">
      <w:pPr>
        <w:widowControl/>
        <w:numPr>
          <w:ilvl w:val="0"/>
          <w:numId w:val="14"/>
        </w:numPr>
        <w:suppressAutoHyphens w:val="0"/>
        <w:overflowPunct/>
        <w:autoSpaceDE/>
        <w:adjustRightInd/>
        <w:spacing w:line="360" w:lineRule="auto"/>
        <w:ind w:left="714" w:hanging="357"/>
        <w:jc w:val="both"/>
        <w:textAlignment w:val="baseline"/>
        <w:rPr>
          <w:rFonts w:ascii="Arial" w:hAnsi="Arial" w:cs="Arial"/>
          <w:sz w:val="20"/>
        </w:rPr>
      </w:pPr>
      <w:r>
        <w:rPr>
          <w:rFonts w:asciiTheme="minorHAnsi" w:hAnsiTheme="minorHAnsi" w:cstheme="minorHAnsi"/>
          <w:bCs/>
          <w:szCs w:val="24"/>
        </w:rPr>
        <w:t>j</w:t>
      </w:r>
      <w:r w:rsidR="008D5E01" w:rsidRPr="001F7072">
        <w:rPr>
          <w:rFonts w:asciiTheme="minorHAnsi" w:hAnsiTheme="minorHAnsi" w:cstheme="minorHAnsi"/>
          <w:bCs/>
          <w:szCs w:val="24"/>
        </w:rPr>
        <w:t xml:space="preserve">eżeli Zamawiający nie przekaże na piśmie żadnych uwag ani zastrzeżeń do przekazanej dokumentacji projektowej w terminie do </w:t>
      </w:r>
      <w:r w:rsidR="0056425B">
        <w:rPr>
          <w:rFonts w:asciiTheme="minorHAnsi" w:hAnsiTheme="minorHAnsi" w:cstheme="minorHAnsi"/>
          <w:bCs/>
          <w:szCs w:val="24"/>
        </w:rPr>
        <w:t>10</w:t>
      </w:r>
      <w:r w:rsidR="008D5E01" w:rsidRPr="001F7072">
        <w:rPr>
          <w:rFonts w:asciiTheme="minorHAnsi" w:hAnsiTheme="minorHAnsi" w:cstheme="minorHAnsi"/>
          <w:bCs/>
          <w:szCs w:val="24"/>
        </w:rPr>
        <w:t xml:space="preserve"> dni od daty jej otrzymania, dokumentacja  projektowa będzie uważana za przyjętą przez Zamawiającego z datą jej przekazania Zamawiającemu. Nie oznacza to jednak oświadczenia Zamawiającego, że dokumentacja projektowa jest wolna od wad. Uwagi lub zastrzeżenia Zamawiającego przekazane po upływie wyżej wskazanego terminu nie wpływają na dokonany odbiór prac projektowych i mają status w zależności od ich charakteru, bądź zgłoszenia wady bądź wskazówek co do dalszego sposobu realizacji </w:t>
      </w:r>
      <w:r w:rsidR="00222F8B" w:rsidRPr="001F7072">
        <w:rPr>
          <w:rFonts w:asciiTheme="minorHAnsi" w:hAnsiTheme="minorHAnsi" w:cstheme="minorHAnsi"/>
          <w:bCs/>
          <w:szCs w:val="24"/>
        </w:rPr>
        <w:t>Przedmiotu Umowy</w:t>
      </w:r>
      <w:r>
        <w:rPr>
          <w:rFonts w:ascii="Arial" w:hAnsi="Arial" w:cs="Arial"/>
          <w:bCs/>
          <w:sz w:val="20"/>
        </w:rPr>
        <w:t xml:space="preserve">, </w:t>
      </w:r>
    </w:p>
    <w:p w14:paraId="5C5B6260" w14:textId="32BE57C5" w:rsidR="008D5E01" w:rsidRPr="001F7072" w:rsidRDefault="008D5E01" w:rsidP="001F7072">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sidRPr="001F7072">
        <w:rPr>
          <w:rFonts w:asciiTheme="minorHAnsi" w:hAnsiTheme="minorHAnsi" w:cstheme="minorHAnsi"/>
          <w:bCs/>
          <w:szCs w:val="24"/>
        </w:rPr>
        <w:t xml:space="preserve">Wykonawca w terminie do 7 dni od daty otrzymania zgłoszenia wad lub wskazówek, o których mowa w ust. 2 pkt 6) odniesie się na piśmie do uwag i zastrzeżeń </w:t>
      </w:r>
      <w:r w:rsidRPr="001F7072">
        <w:rPr>
          <w:rFonts w:asciiTheme="minorHAnsi" w:hAnsiTheme="minorHAnsi" w:cstheme="minorHAnsi"/>
          <w:bCs/>
          <w:szCs w:val="24"/>
        </w:rPr>
        <w:lastRenderedPageBreak/>
        <w:t>Zamawiającego oraz wprowadzi wynikające z tego tytułu zmiany, uzupełnienia, poprawki itp. do dokumentacji projektowej</w:t>
      </w:r>
      <w:r w:rsidR="00BE4E44">
        <w:rPr>
          <w:rFonts w:asciiTheme="minorHAnsi" w:hAnsiTheme="minorHAnsi" w:cstheme="minorHAnsi"/>
          <w:bCs/>
          <w:szCs w:val="24"/>
        </w:rPr>
        <w:t xml:space="preserve">, </w:t>
      </w:r>
    </w:p>
    <w:p w14:paraId="38D9F729" w14:textId="6FA63B68" w:rsidR="008D5E01" w:rsidRPr="00A065CC" w:rsidRDefault="00BE4E44" w:rsidP="00A065CC">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Pr>
          <w:rFonts w:asciiTheme="minorHAnsi" w:hAnsiTheme="minorHAnsi" w:cstheme="minorHAnsi"/>
          <w:szCs w:val="24"/>
        </w:rPr>
        <w:t>j</w:t>
      </w:r>
      <w:r w:rsidR="008D5E01" w:rsidRPr="00A065CC">
        <w:rPr>
          <w:rFonts w:asciiTheme="minorHAnsi" w:hAnsiTheme="minorHAnsi" w:cstheme="minorHAnsi"/>
          <w:szCs w:val="24"/>
        </w:rPr>
        <w:t>eżeli wady stwierdzone w trakcie odbioru końcowego</w:t>
      </w:r>
      <w:r w:rsidR="0056425B">
        <w:rPr>
          <w:rFonts w:asciiTheme="minorHAnsi" w:hAnsiTheme="minorHAnsi" w:cstheme="minorHAnsi"/>
          <w:szCs w:val="24"/>
        </w:rPr>
        <w:t xml:space="preserve"> dokumentacji projektowej </w:t>
      </w:r>
      <w:r w:rsidR="008D5E01" w:rsidRPr="00A065CC">
        <w:rPr>
          <w:rFonts w:asciiTheme="minorHAnsi" w:hAnsiTheme="minorHAnsi" w:cstheme="minorHAnsi"/>
          <w:szCs w:val="24"/>
        </w:rPr>
        <w:t xml:space="preserve"> nie nadają</w:t>
      </w:r>
      <w:r w:rsidR="0056425B">
        <w:rPr>
          <w:rFonts w:asciiTheme="minorHAnsi" w:hAnsiTheme="minorHAnsi" w:cstheme="minorHAnsi"/>
          <w:szCs w:val="24"/>
        </w:rPr>
        <w:t xml:space="preserve"> </w:t>
      </w:r>
      <w:r w:rsidR="008D5E01" w:rsidRPr="00A065CC">
        <w:rPr>
          <w:rFonts w:asciiTheme="minorHAnsi" w:hAnsiTheme="minorHAnsi" w:cstheme="minorHAnsi"/>
          <w:szCs w:val="24"/>
        </w:rPr>
        <w:t>się</w:t>
      </w:r>
      <w:r w:rsidR="0056425B">
        <w:rPr>
          <w:rFonts w:asciiTheme="minorHAnsi" w:hAnsiTheme="minorHAnsi" w:cstheme="minorHAnsi"/>
          <w:szCs w:val="24"/>
        </w:rPr>
        <w:t xml:space="preserve"> </w:t>
      </w:r>
      <w:r w:rsidR="008D5E01" w:rsidRPr="00A065CC">
        <w:rPr>
          <w:rFonts w:asciiTheme="minorHAnsi" w:hAnsiTheme="minorHAnsi" w:cstheme="minorHAnsi"/>
          <w:szCs w:val="24"/>
        </w:rPr>
        <w:t>do</w:t>
      </w:r>
      <w:r w:rsidR="0056425B">
        <w:rPr>
          <w:rFonts w:asciiTheme="minorHAnsi" w:hAnsiTheme="minorHAnsi" w:cstheme="minorHAnsi"/>
          <w:szCs w:val="24"/>
        </w:rPr>
        <w:t xml:space="preserve"> </w:t>
      </w:r>
      <w:r w:rsidR="008D5E01" w:rsidRPr="00A065CC">
        <w:rPr>
          <w:rFonts w:asciiTheme="minorHAnsi" w:hAnsiTheme="minorHAnsi" w:cstheme="minorHAnsi"/>
          <w:szCs w:val="24"/>
        </w:rPr>
        <w:t>usunięcia, a nie uniemożliwiają użytkowania Przedmiotu Umowy zgodnie z przeznaczeniem, Zamawiający zastrzega sobie prawo odpowiedniego obniżenia wysokości wynagrodzenia przysługującego Wykonawcy</w:t>
      </w:r>
      <w:r>
        <w:rPr>
          <w:rFonts w:asciiTheme="minorHAnsi" w:hAnsiTheme="minorHAnsi" w:cstheme="minorHAnsi"/>
          <w:szCs w:val="24"/>
        </w:rPr>
        <w:t xml:space="preserve">, </w:t>
      </w:r>
    </w:p>
    <w:p w14:paraId="1CEBA428" w14:textId="3622B41C" w:rsidR="008D5E01" w:rsidRPr="00A065CC" w:rsidRDefault="00BE4E44" w:rsidP="00A065CC">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Pr>
          <w:rFonts w:asciiTheme="minorHAnsi" w:hAnsiTheme="minorHAnsi" w:cstheme="minorHAnsi"/>
          <w:szCs w:val="24"/>
        </w:rPr>
        <w:t>j</w:t>
      </w:r>
      <w:r w:rsidR="008D5E01" w:rsidRPr="00A065CC">
        <w:rPr>
          <w:rFonts w:asciiTheme="minorHAnsi" w:hAnsiTheme="minorHAnsi" w:cstheme="minorHAnsi"/>
          <w:szCs w:val="24"/>
        </w:rPr>
        <w:t>eżeli wady stwierdzone w trakcie odbioru końcowego</w:t>
      </w:r>
      <w:r w:rsidR="0056425B">
        <w:rPr>
          <w:rFonts w:asciiTheme="minorHAnsi" w:hAnsiTheme="minorHAnsi" w:cstheme="minorHAnsi"/>
          <w:szCs w:val="24"/>
        </w:rPr>
        <w:t xml:space="preserve"> dokumentacji projektowej </w:t>
      </w:r>
      <w:r w:rsidR="008D5E01" w:rsidRPr="00A065CC">
        <w:rPr>
          <w:rFonts w:asciiTheme="minorHAnsi" w:hAnsiTheme="minorHAnsi" w:cstheme="minorHAnsi"/>
          <w:szCs w:val="24"/>
        </w:rPr>
        <w:t xml:space="preserve"> nie nadają się do usunięci</w:t>
      </w:r>
      <w:r w:rsidR="0073331C" w:rsidRPr="00A065CC">
        <w:rPr>
          <w:rFonts w:asciiTheme="minorHAnsi" w:hAnsiTheme="minorHAnsi" w:cstheme="minorHAnsi"/>
          <w:szCs w:val="24"/>
        </w:rPr>
        <w:t>a i </w:t>
      </w:r>
      <w:r w:rsidR="008D5E01" w:rsidRPr="00A065CC">
        <w:rPr>
          <w:rFonts w:asciiTheme="minorHAnsi" w:hAnsiTheme="minorHAnsi" w:cstheme="minorHAnsi"/>
          <w:szCs w:val="24"/>
        </w:rPr>
        <w:t>uniemożliwiają użytkowanie Przedmiotu Umowy zgodnie z przeznaczeniem, Zamawiający może żądać wykonania go po raz drugi lub powierzyć wykonanie Przedmiotu Umowy innemu podmiotowi na koszt Wykonawcy, na co Wykonawca wyraża zgodę</w:t>
      </w:r>
      <w:r w:rsidR="007130EA">
        <w:rPr>
          <w:rFonts w:asciiTheme="minorHAnsi" w:hAnsiTheme="minorHAnsi" w:cstheme="minorHAnsi"/>
          <w:szCs w:val="24"/>
        </w:rPr>
        <w:t xml:space="preserve">. Termin wykonania przedmiotu umowy określa Zamawiający w porozumieniu z Wykonawcą. </w:t>
      </w:r>
    </w:p>
    <w:p w14:paraId="17055838" w14:textId="68F3F784" w:rsidR="008D5E01" w:rsidRPr="00A065CC" w:rsidRDefault="008D5E01" w:rsidP="00A065CC">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sidRPr="00A065CC">
        <w:rPr>
          <w:rFonts w:asciiTheme="minorHAnsi" w:hAnsiTheme="minorHAnsi" w:cstheme="minorHAnsi"/>
          <w:szCs w:val="24"/>
        </w:rPr>
        <w:t xml:space="preserve"> </w:t>
      </w:r>
      <w:r w:rsidRPr="00A065CC">
        <w:rPr>
          <w:rFonts w:asciiTheme="minorHAnsi" w:hAnsiTheme="minorHAnsi" w:cstheme="minorHAnsi"/>
          <w:bCs/>
          <w:szCs w:val="24"/>
        </w:rPr>
        <w:t>Wykonawca zobowiązuje się usunąć wady i ponieść koszty poprawek i uzupełnień we wszystkich przygotowanych i opracowanych przez siebie pracach w ramach wynagrodzenia umownego</w:t>
      </w:r>
      <w:r w:rsidR="00BE4E44">
        <w:rPr>
          <w:rFonts w:asciiTheme="minorHAnsi" w:hAnsiTheme="minorHAnsi" w:cstheme="minorHAnsi"/>
          <w:bCs/>
          <w:szCs w:val="24"/>
        </w:rPr>
        <w:t xml:space="preserve">, </w:t>
      </w:r>
    </w:p>
    <w:p w14:paraId="43160CF9" w14:textId="74611F3F" w:rsidR="002F2AE0" w:rsidRDefault="00BE4E44" w:rsidP="00A065CC">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Pr>
          <w:rFonts w:asciiTheme="minorHAnsi" w:hAnsiTheme="minorHAnsi" w:cstheme="minorHAnsi"/>
          <w:szCs w:val="24"/>
        </w:rPr>
        <w:t>o</w:t>
      </w:r>
      <w:r w:rsidR="008D5E01" w:rsidRPr="00A065CC">
        <w:rPr>
          <w:rFonts w:asciiTheme="minorHAnsi" w:hAnsiTheme="minorHAnsi" w:cstheme="minorHAnsi"/>
          <w:szCs w:val="24"/>
        </w:rPr>
        <w:t>koliczność, że Wykonawca uwzględnił uwagi i zastrzeżenia Zamawiającego do dokumentacji projektowej podlega protokolarnemu stwierdzeniu przez strony</w:t>
      </w:r>
      <w:r>
        <w:rPr>
          <w:rFonts w:asciiTheme="minorHAnsi" w:hAnsiTheme="minorHAnsi" w:cstheme="minorHAnsi"/>
          <w:szCs w:val="24"/>
        </w:rPr>
        <w:br/>
      </w:r>
      <w:r w:rsidR="008D5E01" w:rsidRPr="00A065CC">
        <w:rPr>
          <w:rFonts w:asciiTheme="minorHAnsi" w:hAnsiTheme="minorHAnsi" w:cstheme="minorHAnsi"/>
          <w:szCs w:val="24"/>
        </w:rPr>
        <w:t xml:space="preserve"> w terminie do 7 dni od dnia pisemnego odniesienia się Wykonawcy do tych uwag</w:t>
      </w:r>
      <w:r>
        <w:rPr>
          <w:rFonts w:asciiTheme="minorHAnsi" w:hAnsiTheme="minorHAnsi" w:cstheme="minorHAnsi"/>
          <w:szCs w:val="24"/>
        </w:rPr>
        <w:br/>
      </w:r>
      <w:r w:rsidR="008D5E01" w:rsidRPr="00A065CC">
        <w:rPr>
          <w:rFonts w:asciiTheme="minorHAnsi" w:hAnsiTheme="minorHAnsi" w:cstheme="minorHAnsi"/>
          <w:szCs w:val="24"/>
        </w:rPr>
        <w:t xml:space="preserve"> i zastrzeżeń. W protokole należy opisać ewentualne rozbieżności między S</w:t>
      </w:r>
      <w:r w:rsidR="00222F8B" w:rsidRPr="00A065CC">
        <w:rPr>
          <w:rFonts w:asciiTheme="minorHAnsi" w:hAnsiTheme="minorHAnsi" w:cstheme="minorHAnsi"/>
          <w:szCs w:val="24"/>
        </w:rPr>
        <w:t>tronami</w:t>
      </w:r>
      <w:r>
        <w:rPr>
          <w:rFonts w:asciiTheme="minorHAnsi" w:hAnsiTheme="minorHAnsi" w:cstheme="minorHAnsi"/>
          <w:szCs w:val="24"/>
        </w:rPr>
        <w:t xml:space="preserve">, </w:t>
      </w:r>
    </w:p>
    <w:p w14:paraId="566C7E37" w14:textId="55135B9C" w:rsidR="0056425B" w:rsidRPr="00A065CC" w:rsidRDefault="0056425B" w:rsidP="00A065CC">
      <w:pPr>
        <w:widowControl/>
        <w:numPr>
          <w:ilvl w:val="0"/>
          <w:numId w:val="14"/>
        </w:numPr>
        <w:suppressAutoHyphens w:val="0"/>
        <w:overflowPunct/>
        <w:autoSpaceDE/>
        <w:adjustRightInd/>
        <w:spacing w:line="360" w:lineRule="auto"/>
        <w:ind w:left="714" w:hanging="357"/>
        <w:jc w:val="both"/>
        <w:textAlignment w:val="baseline"/>
        <w:rPr>
          <w:rFonts w:asciiTheme="minorHAnsi" w:hAnsiTheme="minorHAnsi" w:cstheme="minorHAnsi"/>
          <w:szCs w:val="24"/>
        </w:rPr>
      </w:pPr>
      <w:r>
        <w:rPr>
          <w:rFonts w:asciiTheme="minorHAnsi" w:hAnsiTheme="minorHAnsi" w:cstheme="minorHAnsi"/>
          <w:szCs w:val="24"/>
        </w:rPr>
        <w:t xml:space="preserve"> wykonawca ma prawo podzielić dokumentację projektową na części uniemożliwiające mu rozpoczęcie poszczególnych etapów robót zgodnie z zatwierdzonym harmonogramem. W takim przypadku postanowienia </w:t>
      </w:r>
      <w:r w:rsidRPr="009B66E7">
        <w:rPr>
          <w:rFonts w:asciiTheme="minorHAnsi" w:eastAsia="Calibri" w:hAnsiTheme="minorHAnsi" w:cstheme="minorHAnsi"/>
          <w:szCs w:val="24"/>
          <w:lang w:eastAsia="zh-CN"/>
        </w:rPr>
        <w:t>§</w:t>
      </w:r>
      <w:r>
        <w:rPr>
          <w:rFonts w:asciiTheme="minorHAnsi" w:eastAsia="Calibri" w:hAnsiTheme="minorHAnsi" w:cstheme="minorHAnsi"/>
          <w:szCs w:val="24"/>
          <w:lang w:eastAsia="zh-CN"/>
        </w:rPr>
        <w:t xml:space="preserve"> 6 pkt 2. Dotyczą każdej części dokumentacji projektowej. </w:t>
      </w:r>
    </w:p>
    <w:p w14:paraId="550F4AE9" w14:textId="73EE0D41" w:rsidR="002F2AE0" w:rsidRPr="00BE4E44" w:rsidRDefault="002F2AE0" w:rsidP="00BE4E44">
      <w:pPr>
        <w:spacing w:line="360" w:lineRule="auto"/>
        <w:ind w:left="567" w:hanging="283"/>
        <w:jc w:val="both"/>
        <w:rPr>
          <w:rFonts w:asciiTheme="minorHAnsi" w:hAnsiTheme="minorHAnsi" w:cstheme="minorHAnsi"/>
          <w:szCs w:val="24"/>
          <w:lang w:eastAsia="ar-SA"/>
        </w:rPr>
      </w:pPr>
      <w:r w:rsidRPr="00BE4E44">
        <w:rPr>
          <w:rFonts w:asciiTheme="minorHAnsi" w:hAnsiTheme="minorHAnsi" w:cstheme="minorHAnsi"/>
          <w:szCs w:val="24"/>
          <w:lang w:eastAsia="ar-SA"/>
        </w:rPr>
        <w:t>3. Odbiór robót budowlanych:</w:t>
      </w:r>
    </w:p>
    <w:p w14:paraId="46B9B2FF" w14:textId="6AF7A7E0" w:rsidR="00FC76F0" w:rsidRPr="00A065CC" w:rsidRDefault="00BE4E44" w:rsidP="00BE4E44">
      <w:pPr>
        <w:widowControl/>
        <w:numPr>
          <w:ilvl w:val="0"/>
          <w:numId w:val="15"/>
        </w:numPr>
        <w:overflowPunct/>
        <w:autoSpaceDE/>
        <w:autoSpaceDN/>
        <w:adjustRightInd/>
        <w:spacing w:line="360" w:lineRule="auto"/>
        <w:ind w:left="680" w:hanging="283"/>
        <w:jc w:val="both"/>
        <w:rPr>
          <w:rFonts w:ascii="Calibri" w:eastAsia="Calibri" w:hAnsi="Calibri" w:cs="Calibri"/>
          <w:szCs w:val="24"/>
          <w:lang w:eastAsia="zh-CN"/>
        </w:rPr>
      </w:pPr>
      <w:r>
        <w:rPr>
          <w:rFonts w:ascii="Calibri" w:eastAsia="Calibri" w:hAnsi="Calibri" w:cs="Calibri"/>
          <w:szCs w:val="24"/>
          <w:lang w:eastAsia="zh-CN"/>
        </w:rPr>
        <w:t>s</w:t>
      </w:r>
      <w:r w:rsidR="00FC76F0" w:rsidRPr="00A065CC">
        <w:rPr>
          <w:rFonts w:ascii="Calibri" w:eastAsia="Calibri" w:hAnsi="Calibri" w:cs="Calibri"/>
          <w:szCs w:val="24"/>
          <w:lang w:eastAsia="zh-CN"/>
        </w:rPr>
        <w:t xml:space="preserve">trony zgodnie postanawiają, że przewidują następujące rodzaje odbiorów robót: </w:t>
      </w:r>
    </w:p>
    <w:p w14:paraId="5D14BF1F" w14:textId="77777777" w:rsidR="00FC76F0" w:rsidRPr="00A065CC" w:rsidRDefault="00FC76F0" w:rsidP="00BE4E44">
      <w:pPr>
        <w:pStyle w:val="Akapitzlist"/>
        <w:numPr>
          <w:ilvl w:val="0"/>
          <w:numId w:val="16"/>
        </w:numPr>
        <w:spacing w:line="360" w:lineRule="auto"/>
        <w:ind w:left="908" w:hanging="284"/>
        <w:jc w:val="both"/>
        <w:rPr>
          <w:rFonts w:ascii="Calibri" w:eastAsia="Calibri" w:hAnsi="Calibri" w:cs="Calibri"/>
          <w:szCs w:val="24"/>
          <w:lang w:eastAsia="zh-CN"/>
        </w:rPr>
      </w:pPr>
      <w:r w:rsidRPr="00A065CC">
        <w:rPr>
          <w:rFonts w:ascii="Calibri" w:eastAsia="Calibri" w:hAnsi="Calibri" w:cs="Calibri"/>
          <w:szCs w:val="24"/>
          <w:lang w:eastAsia="zh-CN"/>
        </w:rPr>
        <w:t>odbiory robót zanik</w:t>
      </w:r>
      <w:r w:rsidR="00781C48" w:rsidRPr="00A065CC">
        <w:rPr>
          <w:rFonts w:ascii="Calibri" w:eastAsia="Calibri" w:hAnsi="Calibri" w:cs="Calibri"/>
          <w:szCs w:val="24"/>
          <w:lang w:eastAsia="zh-CN"/>
        </w:rPr>
        <w:t>ających i ulegających zakryciu,</w:t>
      </w:r>
    </w:p>
    <w:p w14:paraId="7FF4E3F8" w14:textId="77777777" w:rsidR="00FC76F0" w:rsidRPr="00A065CC" w:rsidRDefault="00781C48" w:rsidP="00BE4E44">
      <w:pPr>
        <w:pStyle w:val="Akapitzlist"/>
        <w:numPr>
          <w:ilvl w:val="0"/>
          <w:numId w:val="16"/>
        </w:numPr>
        <w:spacing w:line="360" w:lineRule="auto"/>
        <w:ind w:left="908" w:hanging="284"/>
        <w:jc w:val="both"/>
        <w:rPr>
          <w:rFonts w:ascii="Calibri" w:eastAsia="Calibri" w:hAnsi="Calibri" w:cs="Calibri"/>
          <w:szCs w:val="24"/>
          <w:lang w:eastAsia="zh-CN"/>
        </w:rPr>
      </w:pPr>
      <w:r w:rsidRPr="00A065CC">
        <w:rPr>
          <w:rFonts w:ascii="Calibri" w:eastAsia="Calibri" w:hAnsi="Calibri" w:cs="Calibri"/>
          <w:szCs w:val="24"/>
          <w:lang w:eastAsia="zh-CN"/>
        </w:rPr>
        <w:t>odbiór częściowy,</w:t>
      </w:r>
    </w:p>
    <w:p w14:paraId="104D9CA2" w14:textId="38806F17" w:rsidR="008C12B4" w:rsidRPr="00A065CC" w:rsidRDefault="008C12B4" w:rsidP="00BE4E44">
      <w:pPr>
        <w:pStyle w:val="Akapitzlist"/>
        <w:numPr>
          <w:ilvl w:val="0"/>
          <w:numId w:val="16"/>
        </w:numPr>
        <w:spacing w:line="360" w:lineRule="auto"/>
        <w:ind w:left="908" w:hanging="284"/>
        <w:jc w:val="both"/>
        <w:rPr>
          <w:rFonts w:ascii="Calibri" w:eastAsia="Calibri" w:hAnsi="Calibri" w:cs="Calibri"/>
          <w:szCs w:val="24"/>
          <w:lang w:eastAsia="zh-CN"/>
        </w:rPr>
      </w:pPr>
      <w:r w:rsidRPr="00A065CC">
        <w:rPr>
          <w:rFonts w:ascii="Calibri" w:eastAsia="Calibri" w:hAnsi="Calibri" w:cs="Calibri"/>
          <w:szCs w:val="24"/>
          <w:lang w:eastAsia="zh-CN"/>
        </w:rPr>
        <w:t>odbiór końcowy.</w:t>
      </w:r>
    </w:p>
    <w:p w14:paraId="7277ADE8" w14:textId="4B1DE751" w:rsidR="008C12B4" w:rsidRPr="00A065CC" w:rsidRDefault="00BE4E44" w:rsidP="00BE4E44">
      <w:pPr>
        <w:widowControl/>
        <w:numPr>
          <w:ilvl w:val="0"/>
          <w:numId w:val="15"/>
        </w:numPr>
        <w:overflowPunct/>
        <w:autoSpaceDE/>
        <w:autoSpaceDN/>
        <w:adjustRightInd/>
        <w:spacing w:line="360" w:lineRule="auto"/>
        <w:ind w:left="680" w:hanging="283"/>
        <w:jc w:val="both"/>
        <w:rPr>
          <w:rFonts w:ascii="Calibri" w:eastAsia="Calibri" w:hAnsi="Calibri" w:cs="Calibri"/>
          <w:szCs w:val="24"/>
          <w:lang w:eastAsia="zh-CN"/>
        </w:rPr>
      </w:pPr>
      <w:r>
        <w:rPr>
          <w:rFonts w:ascii="Calibri" w:eastAsia="Calibri" w:hAnsi="Calibri" w:cs="Calibri"/>
          <w:szCs w:val="24"/>
          <w:lang w:eastAsia="zh-CN"/>
        </w:rPr>
        <w:t>g</w:t>
      </w:r>
      <w:r w:rsidR="00FC76F0" w:rsidRPr="00A065CC">
        <w:rPr>
          <w:rFonts w:ascii="Calibri" w:eastAsia="Calibri" w:hAnsi="Calibri" w:cs="Calibri"/>
          <w:szCs w:val="24"/>
          <w:lang w:eastAsia="zh-CN"/>
        </w:rPr>
        <w:t>otowość do odbioru robót zanikowych lub podlegających zakryciu Wykonawca zgłasza Inspektorowi Nadzoru. Odbiór robót zanikowych</w:t>
      </w:r>
      <w:r w:rsidR="00691D1B" w:rsidRPr="00A065CC">
        <w:rPr>
          <w:rFonts w:ascii="Calibri" w:eastAsia="Calibri" w:hAnsi="Calibri" w:cs="Calibri"/>
          <w:szCs w:val="24"/>
          <w:lang w:eastAsia="zh-CN"/>
        </w:rPr>
        <w:t xml:space="preserve"> </w:t>
      </w:r>
      <w:r w:rsidR="00FC76F0" w:rsidRPr="00A065CC">
        <w:rPr>
          <w:rFonts w:ascii="Calibri" w:eastAsia="Calibri" w:hAnsi="Calibri" w:cs="Calibri"/>
          <w:szCs w:val="24"/>
          <w:lang w:eastAsia="zh-CN"/>
        </w:rPr>
        <w:t>/</w:t>
      </w:r>
      <w:r w:rsidR="00691D1B" w:rsidRPr="00A065CC">
        <w:rPr>
          <w:rFonts w:ascii="Calibri" w:eastAsia="Calibri" w:hAnsi="Calibri" w:cs="Calibri"/>
          <w:szCs w:val="24"/>
          <w:lang w:eastAsia="zh-CN"/>
        </w:rPr>
        <w:t xml:space="preserve"> </w:t>
      </w:r>
      <w:r w:rsidR="00FC76F0" w:rsidRPr="00A065CC">
        <w:rPr>
          <w:rFonts w:ascii="Calibri" w:eastAsia="Calibri" w:hAnsi="Calibri" w:cs="Calibri"/>
          <w:szCs w:val="24"/>
          <w:lang w:eastAsia="zh-CN"/>
        </w:rPr>
        <w:t>ulegających zakryciu zos</w:t>
      </w:r>
      <w:r w:rsidR="00691D1B" w:rsidRPr="00A065CC">
        <w:rPr>
          <w:rFonts w:ascii="Calibri" w:eastAsia="Calibri" w:hAnsi="Calibri" w:cs="Calibri"/>
          <w:szCs w:val="24"/>
          <w:lang w:eastAsia="zh-CN"/>
        </w:rPr>
        <w:t>tanie udokumentowany wpisem do d</w:t>
      </w:r>
      <w:r w:rsidR="00FC76F0" w:rsidRPr="00A065CC">
        <w:rPr>
          <w:rFonts w:ascii="Calibri" w:eastAsia="Calibri" w:hAnsi="Calibri" w:cs="Calibri"/>
          <w:szCs w:val="24"/>
          <w:lang w:eastAsia="zh-CN"/>
        </w:rPr>
        <w:t>ziennika budowy</w:t>
      </w:r>
      <w:r w:rsidR="00D661DE" w:rsidRPr="00A065CC">
        <w:rPr>
          <w:rFonts w:ascii="Calibri" w:eastAsia="Calibri" w:hAnsi="Calibri" w:cs="Calibri"/>
          <w:szCs w:val="24"/>
          <w:lang w:eastAsia="zh-CN"/>
        </w:rPr>
        <w:t xml:space="preserve"> (jeżeli dotyczy)</w:t>
      </w:r>
      <w:r w:rsidR="00781C48" w:rsidRPr="00A065CC">
        <w:rPr>
          <w:rFonts w:ascii="Calibri" w:eastAsia="Calibri" w:hAnsi="Calibri" w:cs="Calibri"/>
          <w:szCs w:val="24"/>
          <w:lang w:eastAsia="zh-CN"/>
        </w:rPr>
        <w:t>.</w:t>
      </w:r>
    </w:p>
    <w:p w14:paraId="60E8284B" w14:textId="46A66BCE" w:rsidR="008C12B4" w:rsidRPr="00A065CC" w:rsidRDefault="00FC76F0" w:rsidP="00BE4E44">
      <w:pPr>
        <w:widowControl/>
        <w:numPr>
          <w:ilvl w:val="0"/>
          <w:numId w:val="15"/>
        </w:numPr>
        <w:overflowPunct/>
        <w:autoSpaceDE/>
        <w:autoSpaceDN/>
        <w:adjustRightInd/>
        <w:spacing w:line="360" w:lineRule="auto"/>
        <w:ind w:left="680" w:hanging="283"/>
        <w:jc w:val="both"/>
        <w:rPr>
          <w:rFonts w:asciiTheme="minorHAnsi" w:eastAsia="Calibri" w:hAnsiTheme="minorHAnsi" w:cstheme="minorHAnsi"/>
          <w:szCs w:val="24"/>
          <w:lang w:eastAsia="zh-CN"/>
        </w:rPr>
      </w:pPr>
      <w:r w:rsidRPr="00A065CC">
        <w:rPr>
          <w:rFonts w:asciiTheme="minorHAnsi" w:eastAsia="Calibri" w:hAnsiTheme="minorHAnsi" w:cstheme="minorHAnsi"/>
          <w:szCs w:val="24"/>
          <w:lang w:eastAsia="zh-CN"/>
        </w:rPr>
        <w:lastRenderedPageBreak/>
        <w:t>Wykonawca zgłosi Zamawiającemu gotowość do odbiorów częś</w:t>
      </w:r>
      <w:r w:rsidR="00781C48" w:rsidRPr="00A065CC">
        <w:rPr>
          <w:rFonts w:asciiTheme="minorHAnsi" w:eastAsia="Calibri" w:hAnsiTheme="minorHAnsi" w:cstheme="minorHAnsi"/>
          <w:szCs w:val="24"/>
          <w:lang w:eastAsia="zh-CN"/>
        </w:rPr>
        <w:t>ciowych i do odbioru końcowego Przedmiotu U</w:t>
      </w:r>
      <w:r w:rsidRPr="00A065CC">
        <w:rPr>
          <w:rFonts w:asciiTheme="minorHAnsi" w:eastAsia="Calibri" w:hAnsiTheme="minorHAnsi" w:cstheme="minorHAnsi"/>
          <w:szCs w:val="24"/>
          <w:lang w:eastAsia="zh-CN"/>
        </w:rPr>
        <w:t>mowy wpisem do dziennika budowy</w:t>
      </w:r>
      <w:r w:rsidR="00D661DE" w:rsidRPr="00A065CC">
        <w:rPr>
          <w:rFonts w:asciiTheme="minorHAnsi" w:eastAsia="Calibri" w:hAnsiTheme="minorHAnsi" w:cstheme="minorHAnsi"/>
          <w:szCs w:val="24"/>
          <w:lang w:eastAsia="zh-CN"/>
        </w:rPr>
        <w:t xml:space="preserve"> (jeżeli dotyczy)</w:t>
      </w:r>
      <w:r w:rsidR="00D11989">
        <w:rPr>
          <w:rFonts w:asciiTheme="minorHAnsi" w:eastAsia="Calibri" w:hAnsiTheme="minorHAnsi" w:cstheme="minorHAnsi"/>
          <w:szCs w:val="24"/>
          <w:lang w:eastAsia="zh-CN"/>
        </w:rPr>
        <w:br/>
      </w:r>
      <w:r w:rsidRPr="00A065CC">
        <w:rPr>
          <w:rFonts w:asciiTheme="minorHAnsi" w:eastAsia="Calibri" w:hAnsiTheme="minorHAnsi" w:cstheme="minorHAnsi"/>
          <w:szCs w:val="24"/>
          <w:lang w:eastAsia="zh-CN"/>
        </w:rPr>
        <w:t xml:space="preserve"> i jednocześnie pisemnie Zamawiającemu pod rygorem nieważności. Wraz ze zgłoszeniem Wykonawca zobowiązany jest przedłożyć Zamawiającemu komplet dokumentów pozwalających na weryfikację i ocenę prawidłowości </w:t>
      </w:r>
      <w:r w:rsidR="00781C48" w:rsidRPr="00A065CC">
        <w:rPr>
          <w:rFonts w:asciiTheme="minorHAnsi" w:eastAsia="Calibri" w:hAnsiTheme="minorHAnsi" w:cstheme="minorHAnsi"/>
          <w:szCs w:val="24"/>
          <w:lang w:eastAsia="zh-CN"/>
        </w:rPr>
        <w:t>wykonania P</w:t>
      </w:r>
      <w:r w:rsidRPr="00A065CC">
        <w:rPr>
          <w:rFonts w:asciiTheme="minorHAnsi" w:eastAsia="Calibri" w:hAnsiTheme="minorHAnsi" w:cstheme="minorHAnsi"/>
          <w:szCs w:val="24"/>
          <w:lang w:eastAsia="zh-CN"/>
        </w:rPr>
        <w:t xml:space="preserve">rzedmiotu </w:t>
      </w:r>
      <w:r w:rsidR="00781C48" w:rsidRPr="00A065CC">
        <w:rPr>
          <w:rFonts w:asciiTheme="minorHAnsi" w:eastAsia="Calibri" w:hAnsiTheme="minorHAnsi" w:cstheme="minorHAnsi"/>
          <w:szCs w:val="24"/>
          <w:lang w:eastAsia="zh-CN"/>
        </w:rPr>
        <w:t>Umowy</w:t>
      </w:r>
      <w:r w:rsidRPr="00A065CC">
        <w:rPr>
          <w:rFonts w:asciiTheme="minorHAnsi" w:eastAsia="Calibri" w:hAnsiTheme="minorHAnsi" w:cstheme="minorHAnsi"/>
          <w:szCs w:val="24"/>
          <w:lang w:eastAsia="zh-CN"/>
        </w:rPr>
        <w:t>. Skutki zaniechania tych obowiązków obciążać będą Wykonawcę.</w:t>
      </w:r>
    </w:p>
    <w:p w14:paraId="59B3A48B" w14:textId="616D9E05" w:rsidR="008C12B4" w:rsidRPr="001F7072" w:rsidRDefault="00FC76F0" w:rsidP="00BE4E44">
      <w:pPr>
        <w:widowControl/>
        <w:numPr>
          <w:ilvl w:val="0"/>
          <w:numId w:val="15"/>
        </w:numPr>
        <w:overflowPunct/>
        <w:autoSpaceDE/>
        <w:autoSpaceDN/>
        <w:adjustRightInd/>
        <w:spacing w:line="360" w:lineRule="auto"/>
        <w:ind w:left="709" w:hanging="283"/>
        <w:jc w:val="both"/>
        <w:rPr>
          <w:rFonts w:asciiTheme="minorHAnsi" w:hAnsiTheme="minorHAnsi" w:cstheme="minorHAnsi"/>
          <w:szCs w:val="24"/>
        </w:rPr>
      </w:pPr>
      <w:r w:rsidRPr="00A065CC">
        <w:rPr>
          <w:rFonts w:asciiTheme="minorHAnsi" w:hAnsiTheme="minorHAnsi" w:cstheme="minorHAnsi"/>
          <w:szCs w:val="24"/>
        </w:rPr>
        <w:t>Zamawiający wyznaczy termin każdego odbioru w ciągu 14 dni kalendarzowych od daty z</w:t>
      </w:r>
      <w:r w:rsidR="00781C48" w:rsidRPr="00A065CC">
        <w:rPr>
          <w:rFonts w:asciiTheme="minorHAnsi" w:hAnsiTheme="minorHAnsi" w:cstheme="minorHAnsi"/>
          <w:szCs w:val="24"/>
        </w:rPr>
        <w:t xml:space="preserve">awiadomienia, o którym mowa w </w:t>
      </w:r>
      <w:r w:rsidR="00D11989">
        <w:rPr>
          <w:rFonts w:asciiTheme="minorHAnsi" w:hAnsiTheme="minorHAnsi" w:cstheme="minorHAnsi"/>
          <w:szCs w:val="24"/>
        </w:rPr>
        <w:t>ust</w:t>
      </w:r>
      <w:r w:rsidR="00781C48" w:rsidRPr="00A065CC">
        <w:rPr>
          <w:rFonts w:asciiTheme="minorHAnsi" w:hAnsiTheme="minorHAnsi" w:cstheme="minorHAnsi"/>
          <w:szCs w:val="24"/>
        </w:rPr>
        <w:t>. 3</w:t>
      </w:r>
      <w:r w:rsidR="00D11989">
        <w:rPr>
          <w:rFonts w:asciiTheme="minorHAnsi" w:hAnsiTheme="minorHAnsi" w:cstheme="minorHAnsi"/>
          <w:szCs w:val="24"/>
        </w:rPr>
        <w:t xml:space="preserve"> pkt 3</w:t>
      </w:r>
      <w:r w:rsidRPr="00A065CC">
        <w:rPr>
          <w:rFonts w:asciiTheme="minorHAnsi" w:hAnsiTheme="minorHAnsi" w:cstheme="minorHAnsi"/>
          <w:szCs w:val="24"/>
        </w:rPr>
        <w:t xml:space="preserve"> o osiągnięciu gotowości do odbioru</w:t>
      </w:r>
      <w:r w:rsidRPr="001F7072">
        <w:rPr>
          <w:rFonts w:asciiTheme="minorHAnsi" w:hAnsiTheme="minorHAnsi" w:cstheme="minorHAnsi"/>
          <w:szCs w:val="24"/>
        </w:rPr>
        <w:t>, zawiadamiając o tym Wykonawcę. Zamawiający powinien zakończyć czynności odbioru najpóźniej w 14 dniu od daty rozpoczęcia czynności odbioru chyba, że wystąpią okoliczności uzasadniające jego wydłużenie</w:t>
      </w:r>
      <w:r w:rsidR="00D11989">
        <w:rPr>
          <w:rFonts w:asciiTheme="minorHAnsi" w:hAnsiTheme="minorHAnsi" w:cstheme="minorHAnsi"/>
          <w:szCs w:val="24"/>
        </w:rPr>
        <w:t xml:space="preserve">, </w:t>
      </w:r>
    </w:p>
    <w:p w14:paraId="618020F2" w14:textId="210A56D5" w:rsidR="00FC76F0" w:rsidRPr="001F7072" w:rsidRDefault="00D11989" w:rsidP="001F7072">
      <w:pPr>
        <w:widowControl/>
        <w:numPr>
          <w:ilvl w:val="0"/>
          <w:numId w:val="15"/>
        </w:numPr>
        <w:suppressAutoHyphens w:val="0"/>
        <w:overflowPunct/>
        <w:autoSpaceDE/>
        <w:autoSpaceDN/>
        <w:adjustRightInd/>
        <w:spacing w:line="360" w:lineRule="auto"/>
        <w:ind w:left="709" w:hanging="283"/>
        <w:jc w:val="both"/>
        <w:rPr>
          <w:rFonts w:asciiTheme="minorHAnsi" w:hAnsiTheme="minorHAnsi" w:cstheme="minorHAnsi"/>
          <w:szCs w:val="24"/>
        </w:rPr>
      </w:pPr>
      <w:r>
        <w:rPr>
          <w:rFonts w:ascii="Calibri" w:hAnsi="Calibri" w:cs="Calibri"/>
          <w:szCs w:val="24"/>
        </w:rPr>
        <w:t>z</w:t>
      </w:r>
      <w:r w:rsidR="00FC76F0" w:rsidRPr="001F7072">
        <w:rPr>
          <w:rFonts w:ascii="Calibri" w:hAnsi="Calibri" w:cs="Calibri"/>
          <w:szCs w:val="24"/>
        </w:rPr>
        <w:t xml:space="preserve"> czynności odbioru częściowego i odbioru końcowego zostanie spisany stosowny protokół (odpowiednio odbioru częściowego i końcowego), zawierający wszelkie ustalenia Stron dokonane w toku odbioru, jak też terminy na usunięcie stwierdzonych przy odbiorze wad i usterek, z tym, że wady i usterki powinny być usunięte przez </w:t>
      </w:r>
      <w:r>
        <w:rPr>
          <w:rFonts w:ascii="Calibri" w:hAnsi="Calibri" w:cs="Calibri"/>
          <w:szCs w:val="24"/>
        </w:rPr>
        <w:t>W</w:t>
      </w:r>
      <w:r w:rsidR="00FC76F0" w:rsidRPr="001F7072">
        <w:rPr>
          <w:rFonts w:ascii="Calibri" w:hAnsi="Calibri" w:cs="Calibri"/>
          <w:szCs w:val="24"/>
        </w:rPr>
        <w:t xml:space="preserve">ykonawcę nie później niż w ciągu 14 dni od podpisania protokołu częściowego/końcowego. Odbiór częściowy służy wyłącznie dokonaniu rozliczeń między Zamawiającym i Wykonawcą. Protokół/protokoły odbioru częściowego stanowią podstawę żądania zapłaty, lecz nie stanowią ostatecznego potwierdzenia </w:t>
      </w:r>
      <w:r w:rsidR="00FC76F0" w:rsidRPr="001F7072">
        <w:rPr>
          <w:rFonts w:asciiTheme="minorHAnsi" w:hAnsiTheme="minorHAnsi" w:cstheme="minorHAnsi"/>
          <w:szCs w:val="24"/>
        </w:rPr>
        <w:t xml:space="preserve">należytego wykonania </w:t>
      </w:r>
      <w:r w:rsidR="00781C48" w:rsidRPr="001F7072">
        <w:rPr>
          <w:rFonts w:asciiTheme="minorHAnsi" w:hAnsiTheme="minorHAnsi" w:cstheme="minorHAnsi"/>
          <w:szCs w:val="24"/>
        </w:rPr>
        <w:t>Przedmiotu Umowy</w:t>
      </w:r>
      <w:r>
        <w:rPr>
          <w:rFonts w:asciiTheme="minorHAnsi" w:hAnsiTheme="minorHAnsi" w:cstheme="minorHAnsi"/>
          <w:szCs w:val="24"/>
        </w:rPr>
        <w:t>,</w:t>
      </w:r>
    </w:p>
    <w:p w14:paraId="4DC18D2E" w14:textId="2C9FC466" w:rsidR="008C12B4" w:rsidRPr="001F7072" w:rsidRDefault="00D11989" w:rsidP="001F7072">
      <w:pPr>
        <w:widowControl/>
        <w:numPr>
          <w:ilvl w:val="0"/>
          <w:numId w:val="15"/>
        </w:numPr>
        <w:tabs>
          <w:tab w:val="left" w:pos="360"/>
        </w:tabs>
        <w:overflowPunct/>
        <w:autoSpaceDE/>
        <w:autoSpaceDN/>
        <w:adjustRightInd/>
        <w:spacing w:line="360" w:lineRule="auto"/>
        <w:ind w:left="709" w:hanging="283"/>
        <w:jc w:val="both"/>
        <w:rPr>
          <w:rFonts w:asciiTheme="minorHAnsi" w:hAnsiTheme="minorHAnsi" w:cstheme="minorHAnsi"/>
          <w:szCs w:val="24"/>
        </w:rPr>
      </w:pPr>
      <w:r>
        <w:rPr>
          <w:rFonts w:asciiTheme="minorHAnsi" w:hAnsiTheme="minorHAnsi" w:cstheme="minorHAnsi"/>
          <w:szCs w:val="24"/>
        </w:rPr>
        <w:t>j</w:t>
      </w:r>
      <w:r w:rsidR="00FC76F0" w:rsidRPr="001F7072">
        <w:rPr>
          <w:rFonts w:asciiTheme="minorHAnsi" w:hAnsiTheme="minorHAnsi" w:cstheme="minorHAnsi"/>
          <w:szCs w:val="24"/>
        </w:rPr>
        <w:t>eżeli odbiór został dokonany, Wykonawca od daty zgłoszenia gotowości do odbioru nie pozostaje w zwłoce ze spełnieniem zobowiązania wynikającego z Umowy</w:t>
      </w:r>
      <w:r>
        <w:rPr>
          <w:rFonts w:asciiTheme="minorHAnsi" w:hAnsiTheme="minorHAnsi" w:cstheme="minorHAnsi"/>
          <w:szCs w:val="24"/>
        </w:rPr>
        <w:t xml:space="preserve">, </w:t>
      </w:r>
    </w:p>
    <w:p w14:paraId="02F4C085" w14:textId="10FFB304" w:rsidR="008C12B4" w:rsidRPr="001F7072" w:rsidRDefault="00FC76F0" w:rsidP="001F7072">
      <w:pPr>
        <w:widowControl/>
        <w:numPr>
          <w:ilvl w:val="0"/>
          <w:numId w:val="15"/>
        </w:numPr>
        <w:overflowPunct/>
        <w:autoSpaceDE/>
        <w:autoSpaceDN/>
        <w:adjustRightInd/>
        <w:spacing w:line="360" w:lineRule="auto"/>
        <w:ind w:left="709" w:hanging="283"/>
        <w:jc w:val="both"/>
        <w:rPr>
          <w:rFonts w:asciiTheme="minorHAnsi" w:hAnsiTheme="minorHAnsi" w:cstheme="minorHAnsi"/>
          <w:szCs w:val="24"/>
        </w:rPr>
      </w:pPr>
      <w:r w:rsidRPr="001F7072">
        <w:rPr>
          <w:rFonts w:asciiTheme="minorHAnsi" w:hAnsiTheme="minorHAnsi" w:cstheme="minorHAnsi"/>
          <w:szCs w:val="24"/>
        </w:rPr>
        <w:t>Zamawiający</w:t>
      </w:r>
      <w:r w:rsidRPr="001F7072">
        <w:rPr>
          <w:rFonts w:asciiTheme="minorHAnsi" w:hAnsiTheme="minorHAnsi" w:cstheme="minorHAnsi"/>
          <w:i/>
          <w:szCs w:val="24"/>
        </w:rPr>
        <w:t xml:space="preserve"> </w:t>
      </w:r>
      <w:r w:rsidRPr="001F7072">
        <w:rPr>
          <w:rFonts w:asciiTheme="minorHAnsi" w:hAnsiTheme="minorHAnsi" w:cstheme="minorHAnsi"/>
          <w:szCs w:val="24"/>
        </w:rPr>
        <w:t>zastrzega sobie możliwość dokonania odbioru częściowego/</w:t>
      </w:r>
      <w:r w:rsidR="009528A4" w:rsidRPr="001F7072">
        <w:rPr>
          <w:rFonts w:asciiTheme="minorHAnsi" w:hAnsiTheme="minorHAnsi" w:cstheme="minorHAnsi"/>
          <w:szCs w:val="24"/>
        </w:rPr>
        <w:t xml:space="preserve"> </w:t>
      </w:r>
      <w:r w:rsidRPr="001F7072">
        <w:rPr>
          <w:rFonts w:asciiTheme="minorHAnsi" w:hAnsiTheme="minorHAnsi" w:cstheme="minorHAnsi"/>
          <w:szCs w:val="24"/>
        </w:rPr>
        <w:t>końcowego także podczas nieobecności Wykonawcy</w:t>
      </w:r>
      <w:r w:rsidR="00D11989">
        <w:rPr>
          <w:rFonts w:asciiTheme="minorHAnsi" w:hAnsiTheme="minorHAnsi" w:cstheme="minorHAnsi"/>
          <w:i/>
          <w:szCs w:val="24"/>
        </w:rPr>
        <w:t xml:space="preserve">, </w:t>
      </w:r>
    </w:p>
    <w:p w14:paraId="14771C29" w14:textId="793B85CC" w:rsidR="008C12B4" w:rsidRPr="001F7072" w:rsidRDefault="00D11989" w:rsidP="001F7072">
      <w:pPr>
        <w:widowControl/>
        <w:numPr>
          <w:ilvl w:val="0"/>
          <w:numId w:val="15"/>
        </w:numPr>
        <w:overflowPunct/>
        <w:autoSpaceDE/>
        <w:autoSpaceDN/>
        <w:adjustRightInd/>
        <w:spacing w:line="360" w:lineRule="auto"/>
        <w:ind w:left="709" w:hanging="283"/>
        <w:jc w:val="both"/>
        <w:rPr>
          <w:rFonts w:asciiTheme="minorHAnsi" w:hAnsiTheme="minorHAnsi" w:cstheme="minorHAnsi"/>
          <w:szCs w:val="24"/>
        </w:rPr>
      </w:pPr>
      <w:r>
        <w:rPr>
          <w:rFonts w:asciiTheme="minorHAnsi" w:hAnsiTheme="minorHAnsi" w:cstheme="minorHAnsi"/>
          <w:szCs w:val="24"/>
        </w:rPr>
        <w:t>p</w:t>
      </w:r>
      <w:r w:rsidR="00FC76F0" w:rsidRPr="001F7072">
        <w:rPr>
          <w:rFonts w:asciiTheme="minorHAnsi" w:hAnsiTheme="minorHAnsi" w:cstheme="minorHAnsi"/>
          <w:szCs w:val="24"/>
        </w:rPr>
        <w:t>rzed odbiorem końcowym robót Wykonawca jest zobowiązany uporządkować teren, na którym wykonywane były prace będące Przedmiotem Umowy i przekazać go Zamawiającem</w:t>
      </w:r>
      <w:r w:rsidR="00781C48" w:rsidRPr="001F7072">
        <w:rPr>
          <w:rFonts w:asciiTheme="minorHAnsi" w:hAnsiTheme="minorHAnsi" w:cstheme="minorHAnsi"/>
          <w:szCs w:val="24"/>
        </w:rPr>
        <w:t>u w terminie odbioru końcowego P</w:t>
      </w:r>
      <w:r w:rsidR="00FC76F0" w:rsidRPr="001F7072">
        <w:rPr>
          <w:rFonts w:asciiTheme="minorHAnsi" w:hAnsiTheme="minorHAnsi" w:cstheme="minorHAnsi"/>
          <w:szCs w:val="24"/>
        </w:rPr>
        <w:t xml:space="preserve">rzedmiotu Umowy. Na dzień rozpoczęcia czynności odbioru Wykonawca skompletuje i przekaże Zamawiającemu wszelkie dokumenty potrzebne do odbioru końcowego, umożliwiające ocenę prawidłowego wykonania </w:t>
      </w:r>
      <w:r w:rsidR="00781C48" w:rsidRPr="001F7072">
        <w:rPr>
          <w:rFonts w:asciiTheme="minorHAnsi" w:hAnsiTheme="minorHAnsi" w:cstheme="minorHAnsi"/>
          <w:szCs w:val="24"/>
        </w:rPr>
        <w:t>Przedmiotu U</w:t>
      </w:r>
      <w:r w:rsidR="00FC76F0" w:rsidRPr="001F7072">
        <w:rPr>
          <w:rFonts w:asciiTheme="minorHAnsi" w:hAnsiTheme="minorHAnsi" w:cstheme="minorHAnsi"/>
          <w:szCs w:val="24"/>
        </w:rPr>
        <w:t>mowy, w tym wszystkie protokoły i</w:t>
      </w:r>
      <w:r w:rsidR="008C12B4" w:rsidRPr="001F7072">
        <w:rPr>
          <w:rFonts w:asciiTheme="minorHAnsi" w:hAnsiTheme="minorHAnsi" w:cstheme="minorHAnsi"/>
          <w:szCs w:val="24"/>
        </w:rPr>
        <w:t> </w:t>
      </w:r>
      <w:r w:rsidR="00FC76F0" w:rsidRPr="001F7072">
        <w:rPr>
          <w:rFonts w:asciiTheme="minorHAnsi" w:hAnsiTheme="minorHAnsi" w:cstheme="minorHAnsi"/>
          <w:szCs w:val="24"/>
        </w:rPr>
        <w:t xml:space="preserve">próby, atesty i aprobaty, badania, wraz z dokumentacją powykonawczą. Niewykonanie tych </w:t>
      </w:r>
      <w:r w:rsidR="00FC76F0" w:rsidRPr="001F7072">
        <w:rPr>
          <w:rFonts w:asciiTheme="minorHAnsi" w:hAnsiTheme="minorHAnsi" w:cstheme="minorHAnsi"/>
          <w:szCs w:val="24"/>
        </w:rPr>
        <w:lastRenderedPageBreak/>
        <w:t>obowiązków uprawnia Zamawiającego do wstrzymania czynności</w:t>
      </w:r>
      <w:r w:rsidR="00BA4C3F" w:rsidRPr="001F7072">
        <w:rPr>
          <w:rFonts w:asciiTheme="minorHAnsi" w:hAnsiTheme="minorHAnsi" w:cstheme="minorHAnsi"/>
          <w:szCs w:val="24"/>
        </w:rPr>
        <w:t xml:space="preserve"> odbioru do czasu ich pełnego i </w:t>
      </w:r>
      <w:r w:rsidR="00FC76F0" w:rsidRPr="001F7072">
        <w:rPr>
          <w:rFonts w:asciiTheme="minorHAnsi" w:hAnsiTheme="minorHAnsi" w:cstheme="minorHAnsi"/>
          <w:szCs w:val="24"/>
        </w:rPr>
        <w:t>prawidłowego wykonania</w:t>
      </w:r>
      <w:r>
        <w:rPr>
          <w:rFonts w:asciiTheme="minorHAnsi" w:hAnsiTheme="minorHAnsi" w:cstheme="minorHAnsi"/>
          <w:szCs w:val="24"/>
        </w:rPr>
        <w:t xml:space="preserve">, </w:t>
      </w:r>
    </w:p>
    <w:p w14:paraId="43D88CE5" w14:textId="35C85AF9" w:rsidR="00A06E45" w:rsidRPr="001F7072" w:rsidRDefault="00A06E45" w:rsidP="001F7072">
      <w:pPr>
        <w:widowControl/>
        <w:numPr>
          <w:ilvl w:val="0"/>
          <w:numId w:val="15"/>
        </w:numPr>
        <w:overflowPunct/>
        <w:autoSpaceDE/>
        <w:autoSpaceDN/>
        <w:adjustRightInd/>
        <w:spacing w:line="360" w:lineRule="auto"/>
        <w:ind w:left="709" w:hanging="283"/>
        <w:jc w:val="both"/>
        <w:rPr>
          <w:rFonts w:asciiTheme="minorHAnsi" w:hAnsiTheme="minorHAnsi" w:cstheme="minorHAnsi"/>
          <w:szCs w:val="24"/>
          <w:u w:val="single"/>
        </w:rPr>
      </w:pPr>
      <w:r w:rsidRPr="001F7072">
        <w:rPr>
          <w:rFonts w:asciiTheme="minorHAnsi" w:hAnsiTheme="minorHAnsi" w:cstheme="minorHAnsi"/>
          <w:szCs w:val="24"/>
          <w:u w:val="single"/>
        </w:rPr>
        <w:t xml:space="preserve">Wykonawca zobowiązany jest do pozyskania na rzecz Zamawiającego </w:t>
      </w:r>
      <w:r w:rsidR="000B1C94" w:rsidRPr="001F7072">
        <w:rPr>
          <w:rFonts w:asciiTheme="minorHAnsi" w:hAnsiTheme="minorHAnsi" w:cstheme="minorHAnsi"/>
          <w:szCs w:val="24"/>
          <w:u w:val="single"/>
        </w:rPr>
        <w:t xml:space="preserve">przed odbiorem końcowym </w:t>
      </w:r>
      <w:r w:rsidRPr="001F7072">
        <w:rPr>
          <w:rFonts w:asciiTheme="minorHAnsi" w:hAnsiTheme="minorHAnsi" w:cstheme="minorHAnsi"/>
          <w:szCs w:val="24"/>
          <w:u w:val="single"/>
        </w:rPr>
        <w:t>wymaganych decyzji o pozwoleniu na użytkowanie</w:t>
      </w:r>
      <w:r w:rsidR="00D11989">
        <w:rPr>
          <w:rFonts w:asciiTheme="minorHAnsi" w:hAnsiTheme="minorHAnsi" w:cstheme="minorHAnsi"/>
          <w:szCs w:val="24"/>
          <w:u w:val="single"/>
        </w:rPr>
        <w:t xml:space="preserve"> </w:t>
      </w:r>
      <w:r w:rsidR="0006574F">
        <w:rPr>
          <w:rFonts w:asciiTheme="minorHAnsi" w:hAnsiTheme="minorHAnsi" w:cstheme="minorHAnsi"/>
          <w:szCs w:val="24"/>
          <w:u w:val="single"/>
        </w:rPr>
        <w:t>(jeżeli będą wymagane),</w:t>
      </w:r>
    </w:p>
    <w:p w14:paraId="388015AD" w14:textId="0389BC2A" w:rsidR="00FC76F0" w:rsidRPr="00E81A87" w:rsidRDefault="00D11989" w:rsidP="00E81A87">
      <w:pPr>
        <w:widowControl/>
        <w:numPr>
          <w:ilvl w:val="0"/>
          <w:numId w:val="15"/>
        </w:numPr>
        <w:overflowPunct/>
        <w:autoSpaceDE/>
        <w:autoSpaceDN/>
        <w:adjustRightInd/>
        <w:spacing w:line="360" w:lineRule="auto"/>
        <w:ind w:left="709" w:hanging="425"/>
        <w:jc w:val="both"/>
        <w:rPr>
          <w:rFonts w:ascii="Calibri" w:eastAsia="Calibri" w:hAnsi="Calibri" w:cs="Calibri"/>
          <w:szCs w:val="24"/>
          <w:lang w:eastAsia="zh-CN"/>
        </w:rPr>
      </w:pPr>
      <w:r>
        <w:rPr>
          <w:rFonts w:ascii="Calibri" w:eastAsia="Calibri" w:hAnsi="Calibri" w:cs="Calibri"/>
          <w:szCs w:val="24"/>
          <w:lang w:eastAsia="zh-CN"/>
        </w:rPr>
        <w:t>j</w:t>
      </w:r>
      <w:r w:rsidR="00FC76F0" w:rsidRPr="00E81A87">
        <w:rPr>
          <w:rFonts w:ascii="Calibri" w:eastAsia="Calibri" w:hAnsi="Calibri" w:cs="Calibri"/>
          <w:szCs w:val="24"/>
          <w:lang w:eastAsia="zh-CN"/>
        </w:rPr>
        <w:t>eżeli w toku czynności odbioru częściowego</w:t>
      </w:r>
      <w:r w:rsidR="00D04CBB" w:rsidRPr="00E81A87">
        <w:rPr>
          <w:rFonts w:ascii="Calibri" w:eastAsia="Calibri" w:hAnsi="Calibri" w:cs="Calibri"/>
          <w:szCs w:val="24"/>
          <w:lang w:eastAsia="zh-CN"/>
        </w:rPr>
        <w:t xml:space="preserve"> </w:t>
      </w:r>
      <w:r w:rsidR="00FC76F0" w:rsidRPr="00E81A87">
        <w:rPr>
          <w:rFonts w:ascii="Calibri" w:eastAsia="Calibri" w:hAnsi="Calibri" w:cs="Calibri"/>
          <w:szCs w:val="24"/>
          <w:lang w:eastAsia="zh-CN"/>
        </w:rPr>
        <w:t>/</w:t>
      </w:r>
      <w:r w:rsidR="00D04CBB" w:rsidRPr="00E81A87">
        <w:rPr>
          <w:rFonts w:ascii="Calibri" w:eastAsia="Calibri" w:hAnsi="Calibri" w:cs="Calibri"/>
          <w:szCs w:val="24"/>
          <w:lang w:eastAsia="zh-CN"/>
        </w:rPr>
        <w:t xml:space="preserve"> </w:t>
      </w:r>
      <w:r w:rsidR="00FC76F0" w:rsidRPr="00E81A87">
        <w:rPr>
          <w:rFonts w:ascii="Calibri" w:eastAsia="Calibri" w:hAnsi="Calibri" w:cs="Calibri"/>
          <w:szCs w:val="24"/>
          <w:lang w:eastAsia="zh-CN"/>
        </w:rPr>
        <w:t>końcowego zostaną stwierdzone wady, to Zamawiającemu przysługują następujące uprawnienia:</w:t>
      </w:r>
    </w:p>
    <w:p w14:paraId="24CC5653" w14:textId="38CC3CA9" w:rsidR="00FC76F0" w:rsidRPr="00E81A87" w:rsidRDefault="008C12B4" w:rsidP="00D11989">
      <w:pPr>
        <w:pStyle w:val="Akapitzlist"/>
        <w:widowControl/>
        <w:numPr>
          <w:ilvl w:val="0"/>
          <w:numId w:val="17"/>
        </w:numPr>
        <w:tabs>
          <w:tab w:val="left" w:pos="851"/>
        </w:tabs>
        <w:overflowPunct/>
        <w:autoSpaceDE/>
        <w:autoSpaceDN/>
        <w:adjustRightInd/>
        <w:spacing w:line="360" w:lineRule="auto"/>
        <w:jc w:val="both"/>
        <w:rPr>
          <w:rFonts w:ascii="Calibri" w:eastAsia="Calibri" w:hAnsi="Calibri" w:cs="Calibri"/>
          <w:szCs w:val="24"/>
          <w:lang w:eastAsia="zh-CN"/>
        </w:rPr>
      </w:pPr>
      <w:r w:rsidRPr="00E81A87">
        <w:rPr>
          <w:rFonts w:ascii="Calibri" w:eastAsia="Calibri" w:hAnsi="Calibri" w:cs="Calibri"/>
          <w:szCs w:val="24"/>
          <w:lang w:eastAsia="zh-CN"/>
        </w:rPr>
        <w:t>w</w:t>
      </w:r>
      <w:r w:rsidR="00781C48" w:rsidRPr="00E81A87">
        <w:rPr>
          <w:rFonts w:ascii="Calibri" w:eastAsia="Calibri" w:hAnsi="Calibri" w:cs="Calibri"/>
          <w:szCs w:val="24"/>
          <w:lang w:eastAsia="zh-CN"/>
        </w:rPr>
        <w:t xml:space="preserve"> przypadku, gdy w</w:t>
      </w:r>
      <w:r w:rsidR="00FC76F0" w:rsidRPr="00E81A87">
        <w:rPr>
          <w:rFonts w:ascii="Calibri" w:eastAsia="Calibri" w:hAnsi="Calibri" w:cs="Calibri"/>
          <w:szCs w:val="24"/>
          <w:lang w:eastAsia="zh-CN"/>
        </w:rPr>
        <w:t xml:space="preserve">ady nie nadają się do usunięcia, a umożliwiają one użytkowanie Przedmiotu </w:t>
      </w:r>
      <w:r w:rsidR="00781C48" w:rsidRPr="00E81A87">
        <w:rPr>
          <w:rFonts w:ascii="Calibri" w:eastAsia="Calibri" w:hAnsi="Calibri" w:cs="Calibri"/>
          <w:szCs w:val="24"/>
          <w:lang w:eastAsia="zh-CN"/>
        </w:rPr>
        <w:t>Umowy</w:t>
      </w:r>
      <w:r w:rsidR="00FC76F0" w:rsidRPr="00E81A87">
        <w:rPr>
          <w:rFonts w:ascii="Calibri" w:eastAsia="Calibri" w:hAnsi="Calibri" w:cs="Calibri"/>
          <w:szCs w:val="24"/>
          <w:lang w:eastAsia="zh-CN"/>
        </w:rPr>
        <w:t xml:space="preserve"> zgodnie z przeznaczeniem, Zamawiający może dokonać odbioru i obniżyć odpowiednio do utraconej wartości użytkowej, estetycznej i technicznej wynagrodzenie Wykonawcy</w:t>
      </w:r>
      <w:r w:rsidR="00D11989">
        <w:rPr>
          <w:rFonts w:ascii="Calibri" w:eastAsia="Calibri" w:hAnsi="Calibri" w:cs="Calibri"/>
          <w:szCs w:val="24"/>
          <w:lang w:eastAsia="zh-CN"/>
        </w:rPr>
        <w:t xml:space="preserve">, </w:t>
      </w:r>
    </w:p>
    <w:p w14:paraId="4E187290" w14:textId="72C16B4F" w:rsidR="00FC76F0" w:rsidRPr="00E81A87" w:rsidRDefault="008C12B4" w:rsidP="00D11989">
      <w:pPr>
        <w:pStyle w:val="Akapitzlist"/>
        <w:widowControl/>
        <w:numPr>
          <w:ilvl w:val="0"/>
          <w:numId w:val="17"/>
        </w:numPr>
        <w:tabs>
          <w:tab w:val="left" w:pos="851"/>
          <w:tab w:val="left" w:pos="1134"/>
        </w:tabs>
        <w:overflowPunct/>
        <w:autoSpaceDE/>
        <w:autoSpaceDN/>
        <w:adjustRightInd/>
        <w:spacing w:line="360" w:lineRule="auto"/>
        <w:ind w:left="709" w:firstLine="0"/>
        <w:jc w:val="both"/>
        <w:rPr>
          <w:rFonts w:asciiTheme="minorHAnsi" w:eastAsia="Calibri" w:hAnsiTheme="minorHAnsi" w:cstheme="minorHAnsi"/>
          <w:szCs w:val="24"/>
          <w:lang w:eastAsia="zh-CN"/>
        </w:rPr>
      </w:pPr>
      <w:r w:rsidRPr="00E81A87">
        <w:rPr>
          <w:rFonts w:ascii="Calibri" w:eastAsia="Calibri" w:hAnsi="Calibri" w:cs="Calibri"/>
          <w:szCs w:val="24"/>
          <w:lang w:eastAsia="zh-CN"/>
        </w:rPr>
        <w:t>w</w:t>
      </w:r>
      <w:r w:rsidR="00781C48" w:rsidRPr="00E81A87">
        <w:rPr>
          <w:rFonts w:ascii="Calibri" w:eastAsia="Calibri" w:hAnsi="Calibri" w:cs="Calibri"/>
          <w:szCs w:val="24"/>
          <w:lang w:eastAsia="zh-CN"/>
        </w:rPr>
        <w:t xml:space="preserve"> przypadku, gdy w</w:t>
      </w:r>
      <w:r w:rsidR="00FC76F0" w:rsidRPr="00E81A87">
        <w:rPr>
          <w:rFonts w:ascii="Calibri" w:eastAsia="Calibri" w:hAnsi="Calibri" w:cs="Calibri"/>
          <w:szCs w:val="24"/>
          <w:lang w:eastAsia="zh-CN"/>
        </w:rPr>
        <w:t xml:space="preserve">ady nie nadają się do usunięcia i uniemożliwiają użytkowanie </w:t>
      </w:r>
      <w:r w:rsidR="00781C48" w:rsidRPr="00E81A87">
        <w:rPr>
          <w:rFonts w:ascii="Calibri" w:eastAsia="Calibri" w:hAnsi="Calibri" w:cs="Calibri"/>
          <w:szCs w:val="24"/>
          <w:lang w:eastAsia="zh-CN"/>
        </w:rPr>
        <w:t xml:space="preserve">Przedmiotu Umowy </w:t>
      </w:r>
      <w:r w:rsidR="00FC76F0" w:rsidRPr="00E81A87">
        <w:rPr>
          <w:rFonts w:ascii="Calibri" w:eastAsia="Calibri" w:hAnsi="Calibri" w:cs="Calibri"/>
          <w:szCs w:val="24"/>
          <w:lang w:eastAsia="zh-CN"/>
        </w:rPr>
        <w:t xml:space="preserve">zgodne z przeznaczeniem, Zamawiający może odstąpić od Umowy lub żądać </w:t>
      </w:r>
      <w:r w:rsidR="00781C48" w:rsidRPr="00E81A87">
        <w:rPr>
          <w:rFonts w:ascii="Calibri" w:eastAsia="Calibri" w:hAnsi="Calibri" w:cs="Calibri"/>
          <w:szCs w:val="24"/>
          <w:lang w:eastAsia="zh-CN"/>
        </w:rPr>
        <w:t>wykonania Przedmiotu Umowy bez w</w:t>
      </w:r>
      <w:r w:rsidR="00FC76F0" w:rsidRPr="00E81A87">
        <w:rPr>
          <w:rFonts w:ascii="Calibri" w:eastAsia="Calibri" w:hAnsi="Calibri" w:cs="Calibri"/>
          <w:szCs w:val="24"/>
          <w:lang w:eastAsia="zh-CN"/>
        </w:rPr>
        <w:t xml:space="preserve">ad, zachowując prawo do naliczania Wykonawcy zastrzeżonych kar umownych i odszkodowań określonych </w:t>
      </w:r>
      <w:r w:rsidR="00D11989">
        <w:rPr>
          <w:rFonts w:ascii="Calibri" w:eastAsia="Calibri" w:hAnsi="Calibri" w:cs="Calibri"/>
          <w:szCs w:val="24"/>
          <w:lang w:eastAsia="zh-CN"/>
        </w:rPr>
        <w:br/>
      </w:r>
      <w:r w:rsidR="00FC76F0" w:rsidRPr="00E81A87">
        <w:rPr>
          <w:rFonts w:ascii="Calibri" w:eastAsia="Calibri" w:hAnsi="Calibri" w:cs="Calibri"/>
          <w:szCs w:val="24"/>
          <w:lang w:eastAsia="zh-CN"/>
        </w:rPr>
        <w:t xml:space="preserve">w § </w:t>
      </w:r>
      <w:r w:rsidR="00FC76F0" w:rsidRPr="00E81A87">
        <w:rPr>
          <w:rFonts w:asciiTheme="minorHAnsi" w:eastAsia="Calibri" w:hAnsiTheme="minorHAnsi" w:cstheme="minorHAnsi"/>
          <w:szCs w:val="24"/>
          <w:lang w:eastAsia="zh-CN"/>
        </w:rPr>
        <w:t>1</w:t>
      </w:r>
      <w:r w:rsidR="00D11989">
        <w:rPr>
          <w:rFonts w:asciiTheme="minorHAnsi" w:eastAsia="Calibri" w:hAnsiTheme="minorHAnsi" w:cstheme="minorHAnsi"/>
          <w:szCs w:val="24"/>
          <w:lang w:eastAsia="zh-CN"/>
        </w:rPr>
        <w:t>3</w:t>
      </w:r>
      <w:r w:rsidR="00FC76F0" w:rsidRPr="00E81A87">
        <w:rPr>
          <w:rFonts w:asciiTheme="minorHAnsi" w:eastAsia="Calibri" w:hAnsiTheme="minorHAnsi" w:cstheme="minorHAnsi"/>
          <w:szCs w:val="24"/>
          <w:lang w:eastAsia="zh-CN"/>
        </w:rPr>
        <w:t xml:space="preserve"> Umowy. Wówczas </w:t>
      </w:r>
      <w:r w:rsidR="00781C48" w:rsidRPr="00E81A87">
        <w:rPr>
          <w:rFonts w:asciiTheme="minorHAnsi" w:eastAsia="Calibri" w:hAnsiTheme="minorHAnsi" w:cstheme="minorHAnsi"/>
          <w:szCs w:val="24"/>
          <w:lang w:eastAsia="zh-CN"/>
        </w:rPr>
        <w:t>wyłączone jest zastosowanie ust. 6</w:t>
      </w:r>
      <w:r w:rsidR="00FC76F0" w:rsidRPr="00E81A87">
        <w:rPr>
          <w:rFonts w:asciiTheme="minorHAnsi" w:eastAsia="Calibri" w:hAnsiTheme="minorHAnsi" w:cstheme="minorHAnsi"/>
          <w:szCs w:val="24"/>
          <w:lang w:eastAsia="zh-CN"/>
        </w:rPr>
        <w:t xml:space="preserve">. </w:t>
      </w:r>
    </w:p>
    <w:p w14:paraId="1AEFD1EF" w14:textId="0FED26F3" w:rsidR="00FC76F0" w:rsidRPr="00E81A87" w:rsidRDefault="008C12B4" w:rsidP="00D11989">
      <w:pPr>
        <w:pStyle w:val="Akapitzlist"/>
        <w:widowControl/>
        <w:numPr>
          <w:ilvl w:val="0"/>
          <w:numId w:val="17"/>
        </w:numPr>
        <w:tabs>
          <w:tab w:val="left" w:pos="851"/>
          <w:tab w:val="left" w:pos="993"/>
        </w:tabs>
        <w:overflowPunct/>
        <w:autoSpaceDE/>
        <w:autoSpaceDN/>
        <w:adjustRightInd/>
        <w:spacing w:line="360" w:lineRule="auto"/>
        <w:ind w:left="709" w:firstLine="0"/>
        <w:jc w:val="both"/>
        <w:rPr>
          <w:rFonts w:asciiTheme="minorHAnsi" w:eastAsia="Calibri" w:hAnsiTheme="minorHAnsi" w:cstheme="minorHAnsi"/>
          <w:szCs w:val="24"/>
          <w:lang w:eastAsia="zh-CN"/>
        </w:rPr>
      </w:pPr>
      <w:r w:rsidRPr="00E81A87">
        <w:rPr>
          <w:rFonts w:asciiTheme="minorHAnsi" w:eastAsia="Calibri" w:hAnsiTheme="minorHAnsi" w:cstheme="minorHAnsi"/>
          <w:szCs w:val="24"/>
          <w:lang w:eastAsia="zh-CN"/>
        </w:rPr>
        <w:t>w</w:t>
      </w:r>
      <w:r w:rsidR="00BA4C3F" w:rsidRPr="00E81A87">
        <w:rPr>
          <w:rFonts w:asciiTheme="minorHAnsi" w:eastAsia="Calibri" w:hAnsiTheme="minorHAnsi" w:cstheme="minorHAnsi"/>
          <w:szCs w:val="24"/>
          <w:lang w:eastAsia="zh-CN"/>
        </w:rPr>
        <w:t xml:space="preserve"> przypadku, gdy w</w:t>
      </w:r>
      <w:r w:rsidR="00FC76F0" w:rsidRPr="00E81A87">
        <w:rPr>
          <w:rFonts w:asciiTheme="minorHAnsi" w:eastAsia="Calibri" w:hAnsiTheme="minorHAnsi" w:cstheme="minorHAnsi"/>
          <w:szCs w:val="24"/>
          <w:lang w:eastAsia="zh-CN"/>
        </w:rPr>
        <w:t>ady nadają</w:t>
      </w:r>
      <w:r w:rsidR="00BA4C3F" w:rsidRPr="00E81A87">
        <w:rPr>
          <w:rFonts w:asciiTheme="minorHAnsi" w:eastAsia="Calibri" w:hAnsiTheme="minorHAnsi" w:cstheme="minorHAnsi"/>
          <w:szCs w:val="24"/>
          <w:lang w:eastAsia="zh-CN"/>
        </w:rPr>
        <w:t xml:space="preserve"> się do usunięcia oraz są to w</w:t>
      </w:r>
      <w:r w:rsidR="00FC76F0" w:rsidRPr="00E81A87">
        <w:rPr>
          <w:rFonts w:asciiTheme="minorHAnsi" w:eastAsia="Calibri" w:hAnsiTheme="minorHAnsi" w:cstheme="minorHAnsi"/>
          <w:szCs w:val="24"/>
          <w:lang w:eastAsia="zh-CN"/>
        </w:rPr>
        <w:t xml:space="preserve">ady nieistotne, Zamawiający dokona odbioru, wyznaczając Wykonawcy </w:t>
      </w:r>
      <w:r w:rsidR="00BA4C3F" w:rsidRPr="00E81A87">
        <w:rPr>
          <w:rFonts w:asciiTheme="minorHAnsi" w:eastAsia="Calibri" w:hAnsiTheme="minorHAnsi" w:cstheme="minorHAnsi"/>
          <w:szCs w:val="24"/>
          <w:lang w:eastAsia="zh-CN"/>
        </w:rPr>
        <w:t>odpowiedni termin na usunięcie w</w:t>
      </w:r>
      <w:r w:rsidR="00FC76F0" w:rsidRPr="00E81A87">
        <w:rPr>
          <w:rFonts w:asciiTheme="minorHAnsi" w:eastAsia="Calibri" w:hAnsiTheme="minorHAnsi" w:cstheme="minorHAnsi"/>
          <w:szCs w:val="24"/>
          <w:lang w:eastAsia="zh-CN"/>
        </w:rPr>
        <w:t>ad</w:t>
      </w:r>
      <w:r w:rsidR="00D11989">
        <w:rPr>
          <w:rFonts w:asciiTheme="minorHAnsi" w:eastAsia="Calibri" w:hAnsiTheme="minorHAnsi" w:cstheme="minorHAnsi"/>
          <w:szCs w:val="24"/>
          <w:lang w:eastAsia="zh-CN"/>
        </w:rPr>
        <w:t xml:space="preserve">, </w:t>
      </w:r>
      <w:r w:rsidR="00FC76F0" w:rsidRPr="00E81A87">
        <w:rPr>
          <w:rFonts w:asciiTheme="minorHAnsi" w:eastAsia="Calibri" w:hAnsiTheme="minorHAnsi" w:cstheme="minorHAnsi"/>
          <w:szCs w:val="24"/>
          <w:lang w:eastAsia="zh-CN"/>
        </w:rPr>
        <w:t xml:space="preserve"> </w:t>
      </w:r>
    </w:p>
    <w:p w14:paraId="55FEB992" w14:textId="5967D1C5" w:rsidR="008C12B4" w:rsidRPr="00E81A87" w:rsidRDefault="008C12B4" w:rsidP="00D11989">
      <w:pPr>
        <w:pStyle w:val="Akapitzlist"/>
        <w:widowControl/>
        <w:numPr>
          <w:ilvl w:val="0"/>
          <w:numId w:val="17"/>
        </w:numPr>
        <w:tabs>
          <w:tab w:val="left" w:pos="851"/>
          <w:tab w:val="left" w:pos="1134"/>
        </w:tabs>
        <w:overflowPunct/>
        <w:autoSpaceDE/>
        <w:autoSpaceDN/>
        <w:adjustRightInd/>
        <w:spacing w:line="360" w:lineRule="auto"/>
        <w:ind w:left="709" w:firstLine="0"/>
        <w:jc w:val="both"/>
        <w:rPr>
          <w:rFonts w:asciiTheme="minorHAnsi" w:eastAsia="Calibri" w:hAnsiTheme="minorHAnsi" w:cstheme="minorHAnsi"/>
          <w:szCs w:val="24"/>
          <w:lang w:eastAsia="zh-CN"/>
        </w:rPr>
      </w:pPr>
      <w:r w:rsidRPr="00E81A87">
        <w:rPr>
          <w:rFonts w:asciiTheme="minorHAnsi" w:eastAsia="Calibri" w:hAnsiTheme="minorHAnsi" w:cstheme="minorHAnsi"/>
          <w:szCs w:val="24"/>
          <w:lang w:eastAsia="zh-CN"/>
        </w:rPr>
        <w:t>w</w:t>
      </w:r>
      <w:r w:rsidR="00BA4C3F" w:rsidRPr="00E81A87">
        <w:rPr>
          <w:rFonts w:asciiTheme="minorHAnsi" w:eastAsia="Calibri" w:hAnsiTheme="minorHAnsi" w:cstheme="minorHAnsi"/>
          <w:szCs w:val="24"/>
          <w:lang w:eastAsia="zh-CN"/>
        </w:rPr>
        <w:t xml:space="preserve"> przypadku, gdy w</w:t>
      </w:r>
      <w:r w:rsidR="00FC76F0" w:rsidRPr="00E81A87">
        <w:rPr>
          <w:rFonts w:asciiTheme="minorHAnsi" w:eastAsia="Calibri" w:hAnsiTheme="minorHAnsi" w:cstheme="minorHAnsi"/>
          <w:szCs w:val="24"/>
          <w:lang w:eastAsia="zh-CN"/>
        </w:rPr>
        <w:t>ady nada</w:t>
      </w:r>
      <w:r w:rsidR="00BA4C3F" w:rsidRPr="00E81A87">
        <w:rPr>
          <w:rFonts w:asciiTheme="minorHAnsi" w:eastAsia="Calibri" w:hAnsiTheme="minorHAnsi" w:cstheme="minorHAnsi"/>
          <w:szCs w:val="24"/>
          <w:lang w:eastAsia="zh-CN"/>
        </w:rPr>
        <w:t>ją się do usunięcia oraz są to w</w:t>
      </w:r>
      <w:r w:rsidR="00FC76F0" w:rsidRPr="00E81A87">
        <w:rPr>
          <w:rFonts w:asciiTheme="minorHAnsi" w:eastAsia="Calibri" w:hAnsiTheme="minorHAnsi" w:cstheme="minorHAnsi"/>
          <w:szCs w:val="24"/>
          <w:lang w:eastAsia="zh-CN"/>
        </w:rPr>
        <w:t xml:space="preserve">ady istotne, Zamawiający może odmówić odbioru do czasu ich usunięcia lub dokonać odbioru, wyznaczając Wykonawcy </w:t>
      </w:r>
      <w:r w:rsidR="00BA4C3F" w:rsidRPr="00E81A87">
        <w:rPr>
          <w:rFonts w:asciiTheme="minorHAnsi" w:eastAsia="Calibri" w:hAnsiTheme="minorHAnsi" w:cstheme="minorHAnsi"/>
          <w:szCs w:val="24"/>
          <w:lang w:eastAsia="zh-CN"/>
        </w:rPr>
        <w:t>odpowiedni termin na usunięcie w</w:t>
      </w:r>
      <w:r w:rsidR="00FC76F0" w:rsidRPr="00E81A87">
        <w:rPr>
          <w:rFonts w:asciiTheme="minorHAnsi" w:eastAsia="Calibri" w:hAnsiTheme="minorHAnsi" w:cstheme="minorHAnsi"/>
          <w:szCs w:val="24"/>
          <w:lang w:eastAsia="zh-CN"/>
        </w:rPr>
        <w:t xml:space="preserve">ad. Wówczas wyłączone jest zastosowanie </w:t>
      </w:r>
      <w:r w:rsidR="00BA4C3F" w:rsidRPr="00E81A87">
        <w:rPr>
          <w:rFonts w:asciiTheme="minorHAnsi" w:eastAsia="Calibri" w:hAnsiTheme="minorHAnsi" w:cstheme="minorHAnsi"/>
          <w:szCs w:val="24"/>
          <w:lang w:eastAsia="zh-CN"/>
        </w:rPr>
        <w:t>ust. 6</w:t>
      </w:r>
      <w:r w:rsidR="00D11989">
        <w:rPr>
          <w:rFonts w:asciiTheme="minorHAnsi" w:eastAsia="Calibri" w:hAnsiTheme="minorHAnsi" w:cstheme="minorHAnsi"/>
          <w:szCs w:val="24"/>
          <w:lang w:eastAsia="zh-CN"/>
        </w:rPr>
        <w:t xml:space="preserve">, </w:t>
      </w:r>
      <w:r w:rsidR="00FC76F0" w:rsidRPr="00E81A87">
        <w:rPr>
          <w:rFonts w:asciiTheme="minorHAnsi" w:eastAsia="Calibri" w:hAnsiTheme="minorHAnsi" w:cstheme="minorHAnsi"/>
          <w:szCs w:val="24"/>
          <w:lang w:eastAsia="zh-CN"/>
        </w:rPr>
        <w:t xml:space="preserve"> </w:t>
      </w:r>
    </w:p>
    <w:p w14:paraId="03AFED27" w14:textId="56EBC748" w:rsidR="007E72F3" w:rsidRPr="008E68B1" w:rsidRDefault="00D11989" w:rsidP="008E68B1">
      <w:pPr>
        <w:pStyle w:val="Akapitzlist"/>
        <w:widowControl/>
        <w:numPr>
          <w:ilvl w:val="0"/>
          <w:numId w:val="15"/>
        </w:numPr>
        <w:overflowPunct/>
        <w:autoSpaceDE/>
        <w:autoSpaceDN/>
        <w:adjustRightInd/>
        <w:spacing w:after="240" w:line="360" w:lineRule="auto"/>
        <w:ind w:left="709" w:hanging="425"/>
        <w:jc w:val="both"/>
        <w:rPr>
          <w:rFonts w:asciiTheme="minorHAnsi" w:eastAsia="Calibri" w:hAnsiTheme="minorHAnsi" w:cstheme="minorHAnsi"/>
          <w:szCs w:val="24"/>
          <w:lang w:eastAsia="zh-CN"/>
        </w:rPr>
      </w:pPr>
      <w:r>
        <w:rPr>
          <w:rFonts w:asciiTheme="minorHAnsi" w:eastAsia="Calibri" w:hAnsiTheme="minorHAnsi" w:cstheme="minorHAnsi"/>
          <w:szCs w:val="24"/>
          <w:lang w:eastAsia="zh-CN"/>
        </w:rPr>
        <w:t>w</w:t>
      </w:r>
      <w:r w:rsidR="00FC76F0" w:rsidRPr="00E81A87">
        <w:rPr>
          <w:rFonts w:asciiTheme="minorHAnsi" w:eastAsia="Calibri" w:hAnsiTheme="minorHAnsi" w:cstheme="minorHAnsi"/>
          <w:szCs w:val="24"/>
          <w:lang w:eastAsia="zh-CN"/>
        </w:rPr>
        <w:t xml:space="preserve"> przypadku nienależytego wykonania Przedmiotu Umowy lub niewykonywania Przedmiotu Umowy przez Wykonawcę, Zamawiający uprawniony pozostaje do zlecenia wykonawstwa zastępczego na koszt i ryzyko Wykonawcy, bez konieczności uzyskania odpowiedniego upoważnienia sądu w tym zakresie. Zamawiający może zlecić usunięcie wad osobie trzeciej na koszt Wykonawcy, po uprzednim wezwani</w:t>
      </w:r>
      <w:r w:rsidR="00BA4C3F" w:rsidRPr="00E81A87">
        <w:rPr>
          <w:rFonts w:asciiTheme="minorHAnsi" w:eastAsia="Calibri" w:hAnsiTheme="minorHAnsi" w:cstheme="minorHAnsi"/>
          <w:szCs w:val="24"/>
          <w:lang w:eastAsia="zh-CN"/>
        </w:rPr>
        <w:t>u Wykonawcy</w:t>
      </w:r>
      <w:r w:rsidR="000F7A2A">
        <w:rPr>
          <w:rFonts w:asciiTheme="minorHAnsi" w:eastAsia="Calibri" w:hAnsiTheme="minorHAnsi" w:cstheme="minorHAnsi"/>
          <w:szCs w:val="24"/>
          <w:lang w:eastAsia="zh-CN"/>
        </w:rPr>
        <w:t xml:space="preserve"> </w:t>
      </w:r>
      <w:r w:rsidR="00BA4C3F" w:rsidRPr="00E81A87">
        <w:rPr>
          <w:rFonts w:asciiTheme="minorHAnsi" w:eastAsia="Calibri" w:hAnsiTheme="minorHAnsi" w:cstheme="minorHAnsi"/>
          <w:szCs w:val="24"/>
          <w:lang w:eastAsia="zh-CN"/>
        </w:rPr>
        <w:t>i </w:t>
      </w:r>
      <w:r w:rsidR="00FC76F0" w:rsidRPr="00E81A87">
        <w:rPr>
          <w:rFonts w:asciiTheme="minorHAnsi" w:eastAsia="Calibri" w:hAnsiTheme="minorHAnsi" w:cstheme="minorHAnsi"/>
          <w:szCs w:val="24"/>
          <w:lang w:eastAsia="zh-CN"/>
        </w:rPr>
        <w:t>bezskutecznym upływie dodatkowego terminu wyznaczon</w:t>
      </w:r>
      <w:r w:rsidR="00BA4C3F" w:rsidRPr="00E81A87">
        <w:rPr>
          <w:rFonts w:asciiTheme="minorHAnsi" w:eastAsia="Calibri" w:hAnsiTheme="minorHAnsi" w:cstheme="minorHAnsi"/>
          <w:szCs w:val="24"/>
          <w:lang w:eastAsia="zh-CN"/>
        </w:rPr>
        <w:t>ego Wykonawcy na usunięcie wady</w:t>
      </w:r>
      <w:r w:rsidR="00FC76F0" w:rsidRPr="00E81A87">
        <w:rPr>
          <w:rFonts w:asciiTheme="minorHAnsi" w:eastAsia="Calibri" w:hAnsiTheme="minorHAnsi" w:cstheme="minorHAnsi"/>
          <w:szCs w:val="24"/>
          <w:lang w:eastAsia="zh-CN"/>
        </w:rPr>
        <w:t xml:space="preserve">. </w:t>
      </w:r>
    </w:p>
    <w:p w14:paraId="250AD7A9" w14:textId="77777777" w:rsidR="00E434B4" w:rsidRPr="008E68B1" w:rsidRDefault="00E434B4" w:rsidP="00B11F1D">
      <w:pPr>
        <w:widowControl/>
        <w:overflowPunct/>
        <w:autoSpaceDE/>
        <w:adjustRightInd/>
        <w:spacing w:line="276" w:lineRule="auto"/>
        <w:jc w:val="center"/>
        <w:rPr>
          <w:rFonts w:asciiTheme="minorHAnsi" w:hAnsiTheme="minorHAnsi" w:cstheme="minorHAnsi"/>
          <w:b/>
          <w:szCs w:val="24"/>
          <w:lang w:eastAsia="ar-SA"/>
        </w:rPr>
      </w:pPr>
      <w:r w:rsidRPr="008E68B1">
        <w:rPr>
          <w:rFonts w:asciiTheme="minorHAnsi" w:hAnsiTheme="minorHAnsi" w:cstheme="minorHAnsi"/>
          <w:b/>
          <w:szCs w:val="24"/>
          <w:lang w:eastAsia="ar-SA"/>
        </w:rPr>
        <w:t>§ 7</w:t>
      </w:r>
    </w:p>
    <w:p w14:paraId="2C0027A4" w14:textId="39AB5AD9" w:rsidR="00E434B4" w:rsidRPr="008E68B1" w:rsidRDefault="00E434B4" w:rsidP="00BE330B">
      <w:pPr>
        <w:widowControl/>
        <w:overflowPunct/>
        <w:autoSpaceDE/>
        <w:adjustRightInd/>
        <w:spacing w:after="240" w:line="276" w:lineRule="auto"/>
        <w:jc w:val="center"/>
        <w:rPr>
          <w:rFonts w:asciiTheme="minorHAnsi" w:hAnsiTheme="minorHAnsi" w:cstheme="minorHAnsi"/>
          <w:b/>
          <w:szCs w:val="24"/>
          <w:lang w:eastAsia="ar-SA"/>
        </w:rPr>
      </w:pPr>
      <w:r w:rsidRPr="008E68B1">
        <w:rPr>
          <w:rFonts w:asciiTheme="minorHAnsi" w:hAnsiTheme="minorHAnsi" w:cstheme="minorHAnsi"/>
          <w:b/>
          <w:szCs w:val="24"/>
          <w:lang w:eastAsia="ar-SA"/>
        </w:rPr>
        <w:lastRenderedPageBreak/>
        <w:t>WYMAGANIA ZATRUDNIENIA NA PODSTAWIE UMOWY O PRACĘ, KLAUZULE SPOŁECZNE ORAZ SANKCJE Z TYTUŁU NIESPEŁNIENIA TYCH WYMAGAŃ</w:t>
      </w:r>
    </w:p>
    <w:p w14:paraId="69191E3D" w14:textId="1AC9BC9A" w:rsidR="00E932AB"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eastAsia="Calibri" w:hAnsiTheme="minorHAnsi" w:cstheme="minorHAnsi"/>
          <w:bCs/>
          <w:szCs w:val="24"/>
          <w:lang w:eastAsia="zh-CN"/>
        </w:rPr>
        <w:t xml:space="preserve">Zgodnie z art. 95 Pzp Zamawiający wymaga zatrudnienia przez Wykonawcę lub Podwykonawcę i dalszych Podwykonawców na podstawie stosunku pracy, zgodnie z art. 22 § 1 ustawy z dnia 26 czerwca 1974r. - Kodeks Pracy </w:t>
      </w:r>
      <w:r w:rsidRPr="00E61253">
        <w:rPr>
          <w:rFonts w:asciiTheme="minorHAnsi" w:hAnsiTheme="minorHAnsi" w:cstheme="minorHAnsi"/>
          <w:szCs w:val="24"/>
        </w:rPr>
        <w:t>(t.j. Dz.U. 2023r. poz. 1465 ze zm.)</w:t>
      </w:r>
      <w:r w:rsidRPr="00E61253">
        <w:rPr>
          <w:rFonts w:asciiTheme="minorHAnsi" w:eastAsia="Calibri" w:hAnsiTheme="minorHAnsi" w:cstheme="minorHAnsi"/>
          <w:bCs/>
          <w:szCs w:val="24"/>
          <w:lang w:eastAsia="zh-CN"/>
        </w:rPr>
        <w:t>, osób wykonujących czynności w zakr</w:t>
      </w:r>
      <w:r w:rsidR="00510D7D" w:rsidRPr="00E61253">
        <w:rPr>
          <w:rFonts w:asciiTheme="minorHAnsi" w:eastAsia="Calibri" w:hAnsiTheme="minorHAnsi" w:cstheme="minorHAnsi"/>
          <w:bCs/>
          <w:szCs w:val="24"/>
          <w:lang w:eastAsia="zh-CN"/>
        </w:rPr>
        <w:t>esie realizacji Przedmiotu Umowy</w:t>
      </w:r>
      <w:r w:rsidR="008E68B1">
        <w:rPr>
          <w:rFonts w:asciiTheme="minorHAnsi" w:eastAsia="Calibri" w:hAnsiTheme="minorHAnsi" w:cstheme="minorHAnsi"/>
          <w:bCs/>
          <w:szCs w:val="24"/>
          <w:lang w:eastAsia="zh-CN"/>
        </w:rPr>
        <w:t xml:space="preserve">. </w:t>
      </w:r>
    </w:p>
    <w:p w14:paraId="2BD1762C" w14:textId="77777777" w:rsidR="00E434B4"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eastAsia="Calibri" w:hAnsiTheme="minorHAnsi" w:cstheme="minorHAnsi"/>
          <w:bCs/>
          <w:szCs w:val="24"/>
        </w:rPr>
        <w:t>Wymóg zatrudnienia na podstawie umowy o pracę nie dotyczy osób kierujących budową, osób sprawujących samodzielne funkcje w budownictwie i innych osób, jeśli wykonywane przez nich czynności nie polegają na wykonywaniu pracy w rozumieniu Kodeksu pracy.</w:t>
      </w:r>
    </w:p>
    <w:p w14:paraId="657452EA" w14:textId="77777777" w:rsidR="00E434B4"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eastAsia="Calibri" w:hAnsiTheme="minorHAnsi" w:cstheme="minorHAnsi"/>
          <w:bCs/>
          <w:szCs w:val="24"/>
        </w:rPr>
        <w:t xml:space="preserve">Wymóg zatrudnienia na podstawie umowy o pracę </w:t>
      </w:r>
      <w:r w:rsidRPr="00E61253">
        <w:rPr>
          <w:rFonts w:asciiTheme="minorHAnsi" w:hAnsiTheme="minorHAnsi" w:cstheme="minorHAnsi"/>
          <w:szCs w:val="24"/>
          <w:lang w:eastAsia="zh-CN"/>
        </w:rPr>
        <w:t xml:space="preserve">dotyczy również podwykonawców i dalszych podwykonawców. </w:t>
      </w:r>
    </w:p>
    <w:p w14:paraId="522C581A" w14:textId="77777777" w:rsidR="00E434B4"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hAnsiTheme="minorHAnsi" w:cstheme="minorHAnsi"/>
          <w:szCs w:val="24"/>
          <w:lang w:eastAsia="zh-CN"/>
        </w:rPr>
        <w:t>W każdej umowie o podwykonawstwo wykonawca jest zobowiązany zawrzeć postanowienia zobowiązujące Podwykonawców i dalszych Podwykonawców do zatrudnienia na umowę o pracę wszystkich osób, które wykonują czynności wsk</w:t>
      </w:r>
      <w:r w:rsidR="00D14B77" w:rsidRPr="00E61253">
        <w:rPr>
          <w:rFonts w:asciiTheme="minorHAnsi" w:hAnsiTheme="minorHAnsi" w:cstheme="minorHAnsi"/>
          <w:szCs w:val="24"/>
          <w:lang w:eastAsia="zh-CN"/>
        </w:rPr>
        <w:t>azane w ust. 1 powyżej. Umowy z </w:t>
      </w:r>
      <w:r w:rsidRPr="00E61253">
        <w:rPr>
          <w:rFonts w:asciiTheme="minorHAnsi" w:hAnsiTheme="minorHAnsi" w:cstheme="minorHAnsi"/>
          <w:szCs w:val="24"/>
          <w:lang w:eastAsia="zh-CN"/>
        </w:rPr>
        <w:t xml:space="preserve">podwykonawcami powinny zawierać postanowienia dotyczące obowiązku zatrudniania na podstawie Umowy o pracę zgodne </w:t>
      </w:r>
      <w:r w:rsidR="005F6FFC" w:rsidRPr="00E61253">
        <w:rPr>
          <w:rFonts w:asciiTheme="minorHAnsi" w:hAnsiTheme="minorHAnsi" w:cstheme="minorHAnsi"/>
          <w:szCs w:val="24"/>
          <w:lang w:eastAsia="zh-CN"/>
        </w:rPr>
        <w:t>z § 7</w:t>
      </w:r>
      <w:r w:rsidRPr="00E61253">
        <w:rPr>
          <w:rFonts w:asciiTheme="minorHAnsi" w:hAnsiTheme="minorHAnsi" w:cstheme="minorHAnsi"/>
          <w:szCs w:val="24"/>
          <w:lang w:eastAsia="zh-CN"/>
        </w:rPr>
        <w:t xml:space="preserve"> Umowy</w:t>
      </w:r>
      <w:r w:rsidR="00352205" w:rsidRPr="00E61253">
        <w:rPr>
          <w:rFonts w:asciiTheme="minorHAnsi" w:hAnsiTheme="minorHAnsi" w:cstheme="minorHAnsi"/>
          <w:szCs w:val="24"/>
          <w:lang w:eastAsia="zh-CN"/>
        </w:rPr>
        <w:t>.</w:t>
      </w:r>
    </w:p>
    <w:p w14:paraId="58B1A1C6" w14:textId="77777777" w:rsidR="00E434B4"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eastAsia="Calibri" w:hAnsiTheme="minorHAnsi" w:cstheme="minorHAnsi"/>
          <w:bCs/>
          <w:szCs w:val="24"/>
          <w:lang w:eastAsia="zh-CN"/>
        </w:rPr>
        <w:t>Wykonawca jest zobowiązany prowadzić ewidencję osób, dokumentującą zatrudnienie na podstawie umowy o pracę.</w:t>
      </w:r>
    </w:p>
    <w:p w14:paraId="30EB4303" w14:textId="77777777" w:rsidR="00E434B4" w:rsidRPr="00E61253" w:rsidRDefault="00E434B4" w:rsidP="00E61253">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E61253">
        <w:rPr>
          <w:rFonts w:asciiTheme="minorHAnsi" w:eastAsia="Calibri" w:hAnsiTheme="minorHAnsi" w:cstheme="minorHAnsi"/>
          <w:bCs/>
          <w:szCs w:val="24"/>
        </w:rPr>
        <w:t xml:space="preserve">Zamawiający </w:t>
      </w:r>
      <w:r w:rsidRPr="00E61253">
        <w:rPr>
          <w:rFonts w:asciiTheme="minorHAnsi" w:hAnsiTheme="minorHAnsi" w:cstheme="minorHAnsi"/>
          <w:szCs w:val="24"/>
          <w:lang w:eastAsia="zh-CN"/>
        </w:rPr>
        <w:t xml:space="preserve">jest uprawniony, na każdym etapie realizacji Umowy, kontrolować wykonanie lub wykonywanie przez wykonawcę, podwykonawcę lub dalszego podwykonawcę obowiązku zatrudnienia na podstawie umowy o pracę, w odniesieniu do całego lub wskazanego okresu realizacji przedmiotu zamówienia. </w:t>
      </w:r>
      <w:r w:rsidRPr="00E61253">
        <w:rPr>
          <w:rFonts w:asciiTheme="minorHAnsi" w:eastAsia="Calibri" w:hAnsiTheme="minorHAnsi" w:cstheme="minorHAnsi"/>
          <w:bCs/>
          <w:szCs w:val="24"/>
        </w:rPr>
        <w:t xml:space="preserve">Zamawiający </w:t>
      </w:r>
      <w:r w:rsidRPr="00E61253">
        <w:rPr>
          <w:rFonts w:asciiTheme="minorHAnsi" w:hAnsiTheme="minorHAnsi" w:cstheme="minorHAnsi"/>
          <w:szCs w:val="24"/>
          <w:lang w:eastAsia="zh-CN"/>
        </w:rPr>
        <w:t>uprawniony jest w szczególności do:</w:t>
      </w:r>
    </w:p>
    <w:p w14:paraId="4C76AA86" w14:textId="77777777" w:rsidR="00E434B4" w:rsidRPr="00E61253" w:rsidRDefault="00E434B4" w:rsidP="00E61253">
      <w:pPr>
        <w:widowControl/>
        <w:numPr>
          <w:ilvl w:val="0"/>
          <w:numId w:val="19"/>
        </w:numPr>
        <w:tabs>
          <w:tab w:val="left" w:pos="851"/>
        </w:tabs>
        <w:overflowPunct/>
        <w:spacing w:line="360" w:lineRule="auto"/>
        <w:ind w:left="709" w:hanging="283"/>
        <w:contextualSpacing/>
        <w:jc w:val="both"/>
        <w:rPr>
          <w:rFonts w:asciiTheme="minorHAnsi" w:hAnsiTheme="minorHAnsi" w:cstheme="minorHAnsi"/>
          <w:szCs w:val="24"/>
          <w:lang w:eastAsia="zh-CN"/>
        </w:rPr>
      </w:pPr>
      <w:r w:rsidRPr="00E61253">
        <w:rPr>
          <w:rFonts w:asciiTheme="minorHAnsi" w:hAnsiTheme="minorHAnsi" w:cstheme="minorHAnsi"/>
          <w:szCs w:val="24"/>
          <w:lang w:eastAsia="zh-CN"/>
        </w:rPr>
        <w:t>żądania oświadczeń lub dokumentów potwierdzających należyte wykonanie ww. obowiązków i dokonywania ich oceny,</w:t>
      </w:r>
    </w:p>
    <w:p w14:paraId="7F78A7C0" w14:textId="77777777" w:rsidR="00E434B4" w:rsidRPr="00E61253" w:rsidRDefault="00E434B4" w:rsidP="00E61253">
      <w:pPr>
        <w:widowControl/>
        <w:numPr>
          <w:ilvl w:val="0"/>
          <w:numId w:val="19"/>
        </w:numPr>
        <w:tabs>
          <w:tab w:val="left" w:pos="851"/>
        </w:tabs>
        <w:overflowPunct/>
        <w:spacing w:line="360" w:lineRule="auto"/>
        <w:ind w:left="709" w:hanging="283"/>
        <w:contextualSpacing/>
        <w:jc w:val="both"/>
        <w:rPr>
          <w:rFonts w:asciiTheme="minorHAnsi" w:hAnsiTheme="minorHAnsi" w:cstheme="minorHAnsi"/>
          <w:szCs w:val="24"/>
          <w:lang w:eastAsia="zh-CN"/>
        </w:rPr>
      </w:pPr>
      <w:r w:rsidRPr="00E61253">
        <w:rPr>
          <w:rFonts w:asciiTheme="minorHAnsi" w:hAnsiTheme="minorHAnsi" w:cstheme="minorHAnsi"/>
          <w:szCs w:val="24"/>
          <w:lang w:eastAsia="zh-CN"/>
        </w:rPr>
        <w:t>żądania wyjaśnień w przypadku konieczności wyjaśnienia wątpliwości związanych   z przedłożonymi dokumentami lub wyjaśnieniami,</w:t>
      </w:r>
    </w:p>
    <w:p w14:paraId="5531CE58" w14:textId="23A93951" w:rsidR="00E434B4" w:rsidRPr="00E61253" w:rsidRDefault="00E434B4" w:rsidP="00E61253">
      <w:pPr>
        <w:widowControl/>
        <w:numPr>
          <w:ilvl w:val="0"/>
          <w:numId w:val="18"/>
        </w:numPr>
        <w:tabs>
          <w:tab w:val="left" w:pos="426"/>
        </w:tabs>
        <w:overflowPunct/>
        <w:spacing w:line="360" w:lineRule="auto"/>
        <w:ind w:left="426" w:hanging="426"/>
        <w:contextualSpacing/>
        <w:jc w:val="both"/>
        <w:rPr>
          <w:rFonts w:asciiTheme="minorHAnsi" w:hAnsiTheme="minorHAnsi" w:cstheme="minorHAnsi"/>
          <w:b/>
          <w:szCs w:val="24"/>
          <w:lang w:eastAsia="zh-CN"/>
        </w:rPr>
      </w:pPr>
      <w:r w:rsidRPr="00E61253">
        <w:rPr>
          <w:rFonts w:asciiTheme="minorHAnsi" w:hAnsiTheme="minorHAnsi" w:cstheme="minorHAnsi"/>
          <w:szCs w:val="24"/>
          <w:lang w:eastAsia="zh-CN"/>
        </w:rPr>
        <w:t xml:space="preserve">W celu weryfikacji zatrudnienia przez </w:t>
      </w:r>
      <w:r w:rsidR="00F83E08">
        <w:rPr>
          <w:rFonts w:asciiTheme="minorHAnsi" w:hAnsiTheme="minorHAnsi" w:cstheme="minorHAnsi"/>
          <w:szCs w:val="24"/>
          <w:lang w:eastAsia="zh-CN"/>
        </w:rPr>
        <w:t>W</w:t>
      </w:r>
      <w:r w:rsidRPr="00E61253">
        <w:rPr>
          <w:rFonts w:asciiTheme="minorHAnsi" w:hAnsiTheme="minorHAnsi" w:cstheme="minorHAnsi"/>
          <w:szCs w:val="24"/>
          <w:lang w:eastAsia="zh-CN"/>
        </w:rPr>
        <w:t xml:space="preserve">ykonawcę, </w:t>
      </w:r>
      <w:r w:rsidR="00F83E08">
        <w:rPr>
          <w:rFonts w:asciiTheme="minorHAnsi" w:hAnsiTheme="minorHAnsi" w:cstheme="minorHAnsi"/>
          <w:szCs w:val="24"/>
          <w:lang w:eastAsia="zh-CN"/>
        </w:rPr>
        <w:t>P</w:t>
      </w:r>
      <w:r w:rsidRPr="00E61253">
        <w:rPr>
          <w:rFonts w:asciiTheme="minorHAnsi" w:hAnsiTheme="minorHAnsi" w:cstheme="minorHAnsi"/>
          <w:szCs w:val="24"/>
          <w:lang w:eastAsia="zh-CN"/>
        </w:rPr>
        <w:t xml:space="preserve">odwykonawcę lub dalszego </w:t>
      </w:r>
      <w:r w:rsidR="00F83E08">
        <w:rPr>
          <w:rFonts w:asciiTheme="minorHAnsi" w:hAnsiTheme="minorHAnsi" w:cstheme="minorHAnsi"/>
          <w:szCs w:val="24"/>
          <w:lang w:eastAsia="zh-CN"/>
        </w:rPr>
        <w:t>P</w:t>
      </w:r>
      <w:r w:rsidRPr="00E61253">
        <w:rPr>
          <w:rFonts w:asciiTheme="minorHAnsi" w:hAnsiTheme="minorHAnsi" w:cstheme="minorHAnsi"/>
          <w:szCs w:val="24"/>
          <w:lang w:eastAsia="zh-CN"/>
        </w:rPr>
        <w:t xml:space="preserve">odwykonawcę na podstawie umów o pracę osób wykonujących czynności Zamawiający </w:t>
      </w:r>
      <w:r w:rsidRPr="00591760">
        <w:rPr>
          <w:rFonts w:asciiTheme="minorHAnsi" w:hAnsiTheme="minorHAnsi" w:cstheme="minorHAnsi"/>
          <w:szCs w:val="24"/>
          <w:u w:val="single"/>
          <w:lang w:eastAsia="zh-CN"/>
        </w:rPr>
        <w:t>może żądać</w:t>
      </w:r>
      <w:r w:rsidRPr="00E61253">
        <w:rPr>
          <w:rFonts w:asciiTheme="minorHAnsi" w:hAnsiTheme="minorHAnsi" w:cstheme="minorHAnsi"/>
          <w:szCs w:val="24"/>
          <w:lang w:eastAsia="zh-CN"/>
        </w:rPr>
        <w:t xml:space="preserve"> od Wykonawcy przedłożenia, na każde wezwanie </w:t>
      </w:r>
      <w:r w:rsidR="00F83E08">
        <w:rPr>
          <w:rFonts w:asciiTheme="minorHAnsi" w:hAnsiTheme="minorHAnsi" w:cstheme="minorHAnsi"/>
          <w:szCs w:val="24"/>
          <w:lang w:eastAsia="zh-CN"/>
        </w:rPr>
        <w:t>Z</w:t>
      </w:r>
      <w:r w:rsidRPr="00E61253">
        <w:rPr>
          <w:rFonts w:asciiTheme="minorHAnsi" w:hAnsiTheme="minorHAnsi" w:cstheme="minorHAnsi"/>
          <w:szCs w:val="24"/>
          <w:lang w:eastAsia="zh-CN"/>
        </w:rPr>
        <w:t xml:space="preserve">amawiającego </w:t>
      </w:r>
      <w:r w:rsidR="00591760">
        <w:rPr>
          <w:rFonts w:asciiTheme="minorHAnsi" w:hAnsiTheme="minorHAnsi" w:cstheme="minorHAnsi"/>
          <w:szCs w:val="24"/>
          <w:lang w:eastAsia="zh-CN"/>
        </w:rPr>
        <w:br/>
      </w:r>
      <w:r w:rsidRPr="00E61253">
        <w:rPr>
          <w:rFonts w:asciiTheme="minorHAnsi" w:hAnsiTheme="minorHAnsi" w:cstheme="minorHAnsi"/>
          <w:szCs w:val="24"/>
          <w:lang w:eastAsia="zh-CN"/>
        </w:rPr>
        <w:t xml:space="preserve">i w terminie wyznaczonym w tym wezwaniu, dowodów potwierdzających spełnienie </w:t>
      </w:r>
      <w:r w:rsidRPr="00E61253">
        <w:rPr>
          <w:rFonts w:asciiTheme="minorHAnsi" w:hAnsiTheme="minorHAnsi" w:cstheme="minorHAnsi"/>
          <w:szCs w:val="24"/>
          <w:lang w:eastAsia="zh-CN"/>
        </w:rPr>
        <w:lastRenderedPageBreak/>
        <w:t>ww. obowiązków zatrudnienia przez Wykonawcę, Podwykonawcę i dalszego Podwykonawcę, a w szczególności:</w:t>
      </w:r>
    </w:p>
    <w:p w14:paraId="72C5E9FF" w14:textId="1CA92387" w:rsidR="00E434B4" w:rsidRPr="00DC46F7" w:rsidRDefault="00E434B4" w:rsidP="00591760">
      <w:pPr>
        <w:pStyle w:val="Akapitzlist"/>
        <w:numPr>
          <w:ilvl w:val="0"/>
          <w:numId w:val="20"/>
        </w:numPr>
        <w:overflowPunct/>
        <w:autoSpaceDE/>
        <w:autoSpaceDN/>
        <w:adjustRightInd/>
        <w:spacing w:line="360" w:lineRule="auto"/>
        <w:ind w:left="426" w:hanging="29"/>
        <w:jc w:val="both"/>
        <w:rPr>
          <w:rFonts w:asciiTheme="minorHAnsi" w:eastAsia="Calibri" w:hAnsiTheme="minorHAnsi" w:cstheme="minorHAnsi"/>
          <w:szCs w:val="24"/>
          <w:lang w:eastAsia="en-US"/>
        </w:rPr>
      </w:pPr>
      <w:r w:rsidRPr="00DC46F7">
        <w:rPr>
          <w:rFonts w:asciiTheme="minorHAnsi" w:eastAsia="Calibri" w:hAnsiTheme="minorHAnsi" w:cstheme="minorHAnsi"/>
          <w:szCs w:val="24"/>
          <w:lang w:eastAsia="en-US"/>
        </w:rPr>
        <w:t>poświadczoną za zgodność z oryginałem odpowiednio przez Wykonawcę, Podwykonawcę lub dalszego Podwykonawcę kopię umowy/umów o pracę osób wykonujących w trakcie realizacji przedmiotu umowy czynności</w:t>
      </w:r>
      <w:r w:rsidR="00F83E08">
        <w:rPr>
          <w:rFonts w:asciiTheme="minorHAnsi" w:eastAsia="Calibri" w:hAnsiTheme="minorHAnsi" w:cstheme="minorHAnsi"/>
          <w:szCs w:val="24"/>
          <w:lang w:eastAsia="en-US"/>
        </w:rPr>
        <w:t xml:space="preserve"> </w:t>
      </w:r>
      <w:r w:rsidRPr="00DC46F7">
        <w:rPr>
          <w:rFonts w:asciiTheme="minorHAnsi" w:eastAsia="Calibri" w:hAnsiTheme="minorHAnsi" w:cstheme="minorHAnsi"/>
          <w:szCs w:val="24"/>
          <w:lang w:eastAsia="en-US"/>
        </w:rPr>
        <w:t xml:space="preserve">wraz z dokumentem regulującym zakres obowiązków, jeżeli został sporządzony. Kopia umowy/umów powinna zostać zanonimizowana w sposób zapewniający ochronę danych osobowych pracowników, zgodnie z przepisami prawa, w szczególności ustawy </w:t>
      </w:r>
      <w:r w:rsidR="00591760">
        <w:rPr>
          <w:rFonts w:asciiTheme="minorHAnsi" w:eastAsia="Calibri" w:hAnsiTheme="minorHAnsi" w:cstheme="minorHAnsi"/>
          <w:szCs w:val="24"/>
          <w:lang w:eastAsia="en-US"/>
        </w:rPr>
        <w:br/>
      </w:r>
      <w:r w:rsidRPr="00DC46F7">
        <w:rPr>
          <w:rFonts w:asciiTheme="minorHAnsi" w:eastAsia="Calibri" w:hAnsiTheme="minorHAnsi" w:cstheme="minorHAnsi"/>
          <w:szCs w:val="24"/>
          <w:lang w:eastAsia="en-US"/>
        </w:rPr>
        <w:t xml:space="preserve">o ochronie danych osobowych oraz RODO, tj. w szczególności bez adresów, nr PESEL pracowników. Imię i nazwisko pracownika nie podlegają anonimizacji. Zanonimizowana kopia umowy/umów, o których mowa w zdaniach poprzednich powinna umożliwiać identyfikację co najmniej: daty zawarcia umowy, czasu na jaki została zawarta, rodzaju umowy o pracę, miejsca jej wykonywania i wymiaru etatu, </w:t>
      </w:r>
    </w:p>
    <w:p w14:paraId="2DAEC849" w14:textId="6EF7C0C6" w:rsidR="00E434B4" w:rsidRPr="00AF26DB" w:rsidRDefault="00E434B4" w:rsidP="00DC46F7">
      <w:pPr>
        <w:numPr>
          <w:ilvl w:val="0"/>
          <w:numId w:val="20"/>
        </w:numPr>
        <w:overflowPunct/>
        <w:autoSpaceDE/>
        <w:autoSpaceDN/>
        <w:adjustRightInd/>
        <w:spacing w:line="360" w:lineRule="auto"/>
        <w:ind w:left="426" w:hanging="426"/>
        <w:jc w:val="both"/>
        <w:rPr>
          <w:rFonts w:asciiTheme="minorHAnsi" w:eastAsia="Calibri" w:hAnsiTheme="minorHAnsi" w:cstheme="minorHAnsi"/>
          <w:color w:val="000000" w:themeColor="text1"/>
          <w:szCs w:val="24"/>
          <w:lang w:eastAsia="en-US"/>
        </w:rPr>
      </w:pPr>
      <w:r w:rsidRPr="00D16B92">
        <w:rPr>
          <w:rFonts w:asciiTheme="minorHAnsi" w:eastAsia="Calibri" w:hAnsiTheme="minorHAnsi" w:cstheme="minorHAnsi"/>
          <w:szCs w:val="24"/>
          <w:lang w:eastAsia="en-US"/>
        </w:rPr>
        <w:t xml:space="preserve">zaświadczenie właściwego oddziału ZUS, potwierdzające opłacanie przez Wykonawcę składek na ubezpieczenia społeczne i zdrowotne z tytułu zatrudnienia na podstawie umów o pracę za ostatni okres rozliczeniowy, zanonimizowane w sposób analogiczny do </w:t>
      </w:r>
      <w:r w:rsidRPr="00AF26DB">
        <w:rPr>
          <w:rFonts w:asciiTheme="minorHAnsi" w:eastAsia="Calibri" w:hAnsiTheme="minorHAnsi" w:cstheme="minorHAnsi"/>
          <w:color w:val="000000" w:themeColor="text1"/>
          <w:szCs w:val="24"/>
          <w:lang w:eastAsia="en-US"/>
        </w:rPr>
        <w:t xml:space="preserve">wskazanego w </w:t>
      </w:r>
      <w:r w:rsidR="00591760" w:rsidRPr="00AF26DB">
        <w:rPr>
          <w:rFonts w:asciiTheme="minorHAnsi" w:eastAsia="Calibri" w:hAnsiTheme="minorHAnsi" w:cstheme="minorHAnsi"/>
          <w:color w:val="000000" w:themeColor="text1"/>
          <w:szCs w:val="24"/>
          <w:lang w:eastAsia="en-US"/>
        </w:rPr>
        <w:t xml:space="preserve">pkt 7 </w:t>
      </w:r>
      <w:r w:rsidRPr="00AF26DB">
        <w:rPr>
          <w:rFonts w:asciiTheme="minorHAnsi" w:eastAsia="Calibri" w:hAnsiTheme="minorHAnsi" w:cstheme="minorHAnsi"/>
          <w:color w:val="000000" w:themeColor="text1"/>
          <w:szCs w:val="24"/>
          <w:lang w:eastAsia="en-US"/>
        </w:rPr>
        <w:t xml:space="preserve"> </w:t>
      </w:r>
      <w:r w:rsidR="00591760" w:rsidRPr="00AF26DB">
        <w:rPr>
          <w:rFonts w:asciiTheme="minorHAnsi" w:eastAsia="Calibri" w:hAnsiTheme="minorHAnsi" w:cstheme="minorHAnsi"/>
          <w:color w:val="000000" w:themeColor="text1"/>
          <w:szCs w:val="24"/>
          <w:lang w:eastAsia="en-US"/>
        </w:rPr>
        <w:t xml:space="preserve">ppkt 1 </w:t>
      </w:r>
      <w:r w:rsidRPr="00AF26DB">
        <w:rPr>
          <w:rFonts w:asciiTheme="minorHAnsi" w:eastAsia="Calibri" w:hAnsiTheme="minorHAnsi" w:cstheme="minorHAnsi"/>
          <w:color w:val="000000" w:themeColor="text1"/>
          <w:szCs w:val="24"/>
          <w:lang w:eastAsia="en-US"/>
        </w:rPr>
        <w:t>powyżej,</w:t>
      </w:r>
    </w:p>
    <w:p w14:paraId="25465AAF" w14:textId="70FD3CDB" w:rsidR="00E434B4" w:rsidRPr="00AF26DB" w:rsidRDefault="00E434B4" w:rsidP="00DC46F7">
      <w:pPr>
        <w:numPr>
          <w:ilvl w:val="0"/>
          <w:numId w:val="20"/>
        </w:numPr>
        <w:overflowPunct/>
        <w:autoSpaceDE/>
        <w:autoSpaceDN/>
        <w:adjustRightInd/>
        <w:spacing w:line="360" w:lineRule="auto"/>
        <w:ind w:left="426" w:hanging="426"/>
        <w:jc w:val="both"/>
        <w:rPr>
          <w:rFonts w:asciiTheme="minorHAnsi" w:eastAsia="Calibri" w:hAnsiTheme="minorHAnsi" w:cstheme="minorHAnsi"/>
          <w:color w:val="000000" w:themeColor="text1"/>
          <w:szCs w:val="24"/>
          <w:lang w:eastAsia="en-US"/>
        </w:rPr>
      </w:pPr>
      <w:r w:rsidRPr="00AF26DB">
        <w:rPr>
          <w:rFonts w:asciiTheme="minorHAnsi" w:eastAsia="Calibri" w:hAnsiTheme="minorHAnsi" w:cstheme="minorHAnsi"/>
          <w:color w:val="000000" w:themeColor="text1"/>
          <w:szCs w:val="24"/>
          <w:lang w:eastAsia="en-US"/>
        </w:rPr>
        <w:t xml:space="preserve">oświadczenia </w:t>
      </w:r>
      <w:r w:rsidR="00591760" w:rsidRPr="00AF26DB">
        <w:rPr>
          <w:rFonts w:asciiTheme="minorHAnsi" w:eastAsia="Calibri" w:hAnsiTheme="minorHAnsi" w:cstheme="minorHAnsi"/>
          <w:color w:val="000000" w:themeColor="text1"/>
          <w:szCs w:val="24"/>
          <w:lang w:eastAsia="en-US"/>
        </w:rPr>
        <w:t>W</w:t>
      </w:r>
      <w:r w:rsidRPr="00AF26DB">
        <w:rPr>
          <w:rFonts w:asciiTheme="minorHAnsi" w:eastAsia="Calibri" w:hAnsiTheme="minorHAnsi" w:cstheme="minorHAnsi"/>
          <w:color w:val="000000" w:themeColor="text1"/>
          <w:szCs w:val="24"/>
          <w:lang w:eastAsia="en-US"/>
        </w:rPr>
        <w:t xml:space="preserve">ykonawcy, </w:t>
      </w:r>
      <w:r w:rsidR="00591760" w:rsidRPr="00AF26DB">
        <w:rPr>
          <w:rFonts w:asciiTheme="minorHAnsi" w:eastAsia="Calibri" w:hAnsiTheme="minorHAnsi" w:cstheme="minorHAnsi"/>
          <w:color w:val="000000" w:themeColor="text1"/>
          <w:szCs w:val="24"/>
          <w:lang w:eastAsia="en-US"/>
        </w:rPr>
        <w:t>P</w:t>
      </w:r>
      <w:r w:rsidRPr="00AF26DB">
        <w:rPr>
          <w:rFonts w:asciiTheme="minorHAnsi" w:eastAsia="Calibri" w:hAnsiTheme="minorHAnsi" w:cstheme="minorHAnsi"/>
          <w:color w:val="000000" w:themeColor="text1"/>
          <w:szCs w:val="24"/>
          <w:lang w:eastAsia="en-US"/>
        </w:rPr>
        <w:t xml:space="preserve">odwykonawcy lub dalszego </w:t>
      </w:r>
      <w:r w:rsidR="00591760" w:rsidRPr="00AF26DB">
        <w:rPr>
          <w:rFonts w:asciiTheme="minorHAnsi" w:eastAsia="Calibri" w:hAnsiTheme="minorHAnsi" w:cstheme="minorHAnsi"/>
          <w:color w:val="000000" w:themeColor="text1"/>
          <w:szCs w:val="24"/>
          <w:lang w:eastAsia="en-US"/>
        </w:rPr>
        <w:t>P</w:t>
      </w:r>
      <w:r w:rsidRPr="00AF26DB">
        <w:rPr>
          <w:rFonts w:asciiTheme="minorHAnsi" w:eastAsia="Calibri" w:hAnsiTheme="minorHAnsi" w:cstheme="minorHAnsi"/>
          <w:color w:val="000000" w:themeColor="text1"/>
          <w:szCs w:val="24"/>
          <w:lang w:eastAsia="en-US"/>
        </w:rPr>
        <w:t>odwykonawcy, podpisanego przez osoby uprawnione do złożenia takiego oświadczeni</w:t>
      </w:r>
      <w:r w:rsidR="00D14B77" w:rsidRPr="00AF26DB">
        <w:rPr>
          <w:rFonts w:asciiTheme="minorHAnsi" w:eastAsia="Calibri" w:hAnsiTheme="minorHAnsi" w:cstheme="minorHAnsi"/>
          <w:color w:val="000000" w:themeColor="text1"/>
          <w:szCs w:val="24"/>
          <w:lang w:eastAsia="en-US"/>
        </w:rPr>
        <w:t>a w imieniu takiego podmiotu, o </w:t>
      </w:r>
      <w:r w:rsidRPr="00AF26DB">
        <w:rPr>
          <w:rFonts w:asciiTheme="minorHAnsi" w:eastAsia="Calibri" w:hAnsiTheme="minorHAnsi" w:cstheme="minorHAnsi"/>
          <w:color w:val="000000" w:themeColor="text1"/>
          <w:szCs w:val="24"/>
          <w:lang w:eastAsia="en-US"/>
        </w:rPr>
        <w:t>zatrudnieniu na podstawie umowy o pracę osób wykonujących czynności, których dotyczy wezwanie, zawierające w szczególności dokładne oświadczenie podmiotu składającego oświadczenie, datę złożenia oświadczenia, wskazanie, że objęte wezwaniem czynności wykonują osoby zatrudnione na podstawie umowy o pracę wraz z wskazaniem liczby tych osób, imion i nazwisk, rodzaju umowy o pracę, daty jej zawarcia oraz miejsca wykonywania przez nich pracy, jak również zakresem czynności wykonywanych przez te osoby w ramach przedmiotu Umowy,</w:t>
      </w:r>
    </w:p>
    <w:p w14:paraId="1711ADF7" w14:textId="62067FAC" w:rsidR="00E434B4" w:rsidRPr="001342D0" w:rsidRDefault="00E434B4" w:rsidP="00DC46F7">
      <w:pPr>
        <w:numPr>
          <w:ilvl w:val="0"/>
          <w:numId w:val="20"/>
        </w:numPr>
        <w:overflowPunct/>
        <w:autoSpaceDE/>
        <w:autoSpaceDN/>
        <w:adjustRightInd/>
        <w:spacing w:line="360" w:lineRule="auto"/>
        <w:ind w:left="426" w:hanging="284"/>
        <w:jc w:val="both"/>
        <w:rPr>
          <w:rFonts w:asciiTheme="minorHAnsi" w:eastAsia="Calibri" w:hAnsiTheme="minorHAnsi" w:cstheme="minorHAnsi"/>
          <w:szCs w:val="24"/>
          <w:lang w:eastAsia="en-US"/>
        </w:rPr>
      </w:pPr>
      <w:r w:rsidRPr="001342D0">
        <w:rPr>
          <w:rFonts w:asciiTheme="minorHAnsi" w:eastAsia="Calibri" w:hAnsiTheme="minorHAnsi" w:cstheme="minorHAnsi"/>
          <w:szCs w:val="24"/>
          <w:lang w:eastAsia="en-US"/>
        </w:rPr>
        <w:t xml:space="preserve">innych niż wymienione w niniejszym ustępie dokumentów zawierających informacje, </w:t>
      </w:r>
      <w:r w:rsidR="007B0AFD">
        <w:rPr>
          <w:rFonts w:asciiTheme="minorHAnsi" w:eastAsia="Calibri" w:hAnsiTheme="minorHAnsi" w:cstheme="minorHAnsi"/>
          <w:szCs w:val="24"/>
          <w:lang w:eastAsia="en-US"/>
        </w:rPr>
        <w:br/>
      </w:r>
      <w:r w:rsidRPr="001342D0">
        <w:rPr>
          <w:rFonts w:asciiTheme="minorHAnsi" w:eastAsia="Calibri" w:hAnsiTheme="minorHAnsi" w:cstheme="minorHAnsi"/>
          <w:szCs w:val="24"/>
          <w:lang w:eastAsia="en-US"/>
        </w:rPr>
        <w:t>w tym dane osobowe, niezbędne do weryfikacji zatrudnieni</w:t>
      </w:r>
      <w:r w:rsidR="00D14B77" w:rsidRPr="001342D0">
        <w:rPr>
          <w:rFonts w:asciiTheme="minorHAnsi" w:eastAsia="Calibri" w:hAnsiTheme="minorHAnsi" w:cstheme="minorHAnsi"/>
          <w:szCs w:val="24"/>
          <w:lang w:eastAsia="en-US"/>
        </w:rPr>
        <w:t>a na podstawie umowy o pracę, w </w:t>
      </w:r>
      <w:r w:rsidRPr="001342D0">
        <w:rPr>
          <w:rFonts w:asciiTheme="minorHAnsi" w:eastAsia="Calibri" w:hAnsiTheme="minorHAnsi" w:cstheme="minorHAnsi"/>
          <w:szCs w:val="24"/>
          <w:lang w:eastAsia="en-US"/>
        </w:rPr>
        <w:t>szczególności imię i nazwisko zatrudnionego pracownika, datę zawarcia umowy o pracę oraz jej wygaśnięcia lub rozwiązania, rodzaj umowy o pracę i zakres obowiązków pracownika, wraz ze wskazaniem miejsca wykonywania przez niego ww. czynności.</w:t>
      </w:r>
    </w:p>
    <w:p w14:paraId="19865753" w14:textId="506E72B3" w:rsidR="00E434B4" w:rsidRPr="001342D0" w:rsidRDefault="00E434B4" w:rsidP="001342D0">
      <w:pPr>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szCs w:val="24"/>
          <w:lang w:eastAsia="en-US"/>
        </w:rPr>
      </w:pPr>
      <w:bookmarkStart w:id="0" w:name="_Hlk99005864"/>
      <w:r w:rsidRPr="001342D0">
        <w:rPr>
          <w:rFonts w:asciiTheme="minorHAnsi" w:eastAsia="Calibri" w:hAnsiTheme="minorHAnsi" w:cstheme="minorHAnsi"/>
          <w:szCs w:val="24"/>
          <w:lang w:eastAsia="en-US"/>
        </w:rPr>
        <w:lastRenderedPageBreak/>
        <w:t>Niezłożenie przez Wykonawcę w wyznaczonym terminie żądanych dowodów w celu potwierdzenia spełnienia przez Wykonawcę, Podwykonawcę lub dalszego Podwykonawcę wymogu zatrudnienia na podstawie umowy o pracę traktowane będzie jako niespełnienie wymogu zatrudnienia na podstawie umowy o pracę</w:t>
      </w:r>
      <w:r w:rsidR="00B02D50">
        <w:rPr>
          <w:rFonts w:asciiTheme="minorHAnsi" w:eastAsia="Calibri" w:hAnsiTheme="minorHAnsi" w:cstheme="minorHAnsi"/>
          <w:szCs w:val="24"/>
          <w:lang w:eastAsia="en-US"/>
        </w:rPr>
        <w:t xml:space="preserve">. </w:t>
      </w:r>
    </w:p>
    <w:p w14:paraId="53DCCDBE" w14:textId="641AE8A8" w:rsidR="00E434B4" w:rsidRPr="001342D0" w:rsidRDefault="00E434B4" w:rsidP="001342D0">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1342D0">
        <w:rPr>
          <w:rFonts w:asciiTheme="minorHAnsi" w:eastAsia="Calibri" w:hAnsiTheme="minorHAnsi" w:cstheme="minorHAnsi"/>
          <w:bCs/>
          <w:szCs w:val="24"/>
          <w:lang w:eastAsia="zh-CN"/>
        </w:rPr>
        <w:t xml:space="preserve">W przypadku powzięcia przez </w:t>
      </w:r>
      <w:r w:rsidR="00B02D50">
        <w:rPr>
          <w:rFonts w:asciiTheme="minorHAnsi" w:eastAsia="Calibri" w:hAnsiTheme="minorHAnsi" w:cstheme="minorHAnsi"/>
          <w:bCs/>
          <w:szCs w:val="24"/>
          <w:lang w:eastAsia="zh-CN"/>
        </w:rPr>
        <w:t>Z</w:t>
      </w:r>
      <w:r w:rsidRPr="001342D0">
        <w:rPr>
          <w:rFonts w:asciiTheme="minorHAnsi" w:eastAsia="Calibri" w:hAnsiTheme="minorHAnsi" w:cstheme="minorHAnsi"/>
          <w:bCs/>
          <w:szCs w:val="24"/>
          <w:lang w:eastAsia="zh-CN"/>
        </w:rPr>
        <w:t xml:space="preserve">amawiającego informacji o naruszeniu przez </w:t>
      </w:r>
      <w:r w:rsidR="00B02D50">
        <w:rPr>
          <w:rFonts w:asciiTheme="minorHAnsi" w:eastAsia="Calibri" w:hAnsiTheme="minorHAnsi" w:cstheme="minorHAnsi"/>
          <w:bCs/>
          <w:szCs w:val="24"/>
          <w:lang w:eastAsia="zh-CN"/>
        </w:rPr>
        <w:t>W</w:t>
      </w:r>
      <w:r w:rsidRPr="001342D0">
        <w:rPr>
          <w:rFonts w:asciiTheme="minorHAnsi" w:eastAsia="Calibri" w:hAnsiTheme="minorHAnsi" w:cstheme="minorHAnsi"/>
          <w:bCs/>
          <w:szCs w:val="24"/>
          <w:lang w:eastAsia="zh-CN"/>
        </w:rPr>
        <w:t xml:space="preserve">ykonawcę lub </w:t>
      </w:r>
      <w:r w:rsidR="00B02D50">
        <w:rPr>
          <w:rFonts w:asciiTheme="minorHAnsi" w:eastAsia="Calibri" w:hAnsiTheme="minorHAnsi" w:cstheme="minorHAnsi"/>
          <w:bCs/>
          <w:szCs w:val="24"/>
          <w:lang w:eastAsia="zh-CN"/>
        </w:rPr>
        <w:t>P</w:t>
      </w:r>
      <w:r w:rsidRPr="001342D0">
        <w:rPr>
          <w:rFonts w:asciiTheme="minorHAnsi" w:eastAsia="Calibri" w:hAnsiTheme="minorHAnsi" w:cstheme="minorHAnsi"/>
          <w:bCs/>
          <w:szCs w:val="24"/>
          <w:lang w:eastAsia="zh-CN"/>
        </w:rPr>
        <w:t xml:space="preserve">odwykonawcę obowiązku zatrudnienia na podstawie stosunku pracy osób, albo w przypadku braku przedstawienia dowodów potwierdzających fakt zatrudnienia na podstawie stosunku pracy, </w:t>
      </w:r>
      <w:r w:rsidR="00B02D50">
        <w:rPr>
          <w:rFonts w:asciiTheme="minorHAnsi" w:eastAsia="Calibri" w:hAnsiTheme="minorHAnsi" w:cstheme="minorHAnsi"/>
          <w:bCs/>
          <w:szCs w:val="24"/>
          <w:lang w:eastAsia="zh-CN"/>
        </w:rPr>
        <w:t>Z</w:t>
      </w:r>
      <w:r w:rsidRPr="001342D0">
        <w:rPr>
          <w:rFonts w:asciiTheme="minorHAnsi" w:eastAsia="Calibri" w:hAnsiTheme="minorHAnsi" w:cstheme="minorHAnsi"/>
          <w:bCs/>
          <w:szCs w:val="24"/>
          <w:lang w:eastAsia="zh-CN"/>
        </w:rPr>
        <w:t>amawiający niezwłocznie zawiadomi o tym fakcie Państwową Inspekcję Pracy, celem podjęcia przez nią stosownego postępowania wyjaśniającego w tej sprawie.</w:t>
      </w:r>
    </w:p>
    <w:p w14:paraId="68A87F40" w14:textId="2E66CEDD" w:rsidR="00E434B4" w:rsidRPr="001342D0" w:rsidRDefault="00E434B4" w:rsidP="001342D0">
      <w:pPr>
        <w:widowControl/>
        <w:numPr>
          <w:ilvl w:val="0"/>
          <w:numId w:val="18"/>
        </w:numPr>
        <w:tabs>
          <w:tab w:val="left" w:pos="426"/>
        </w:tabs>
        <w:overflowPunct/>
        <w:autoSpaceDE/>
        <w:autoSpaceDN/>
        <w:adjustRightInd/>
        <w:spacing w:line="360" w:lineRule="auto"/>
        <w:ind w:left="426" w:hanging="426"/>
        <w:jc w:val="both"/>
        <w:rPr>
          <w:rFonts w:asciiTheme="minorHAnsi" w:eastAsia="Calibri" w:hAnsiTheme="minorHAnsi" w:cstheme="minorHAnsi"/>
          <w:bCs/>
          <w:szCs w:val="24"/>
          <w:lang w:eastAsia="zh-CN"/>
        </w:rPr>
      </w:pPr>
      <w:r w:rsidRPr="001342D0">
        <w:rPr>
          <w:rFonts w:asciiTheme="minorHAnsi" w:eastAsia="Calibri" w:hAnsiTheme="minorHAnsi" w:cstheme="minorHAnsi"/>
          <w:bCs/>
          <w:szCs w:val="24"/>
          <w:lang w:eastAsia="zh-CN"/>
        </w:rPr>
        <w:t xml:space="preserve">Jeśli Państwowa Inspekcja Pracy stwierdzi brak umów o pracę, osób wskazanych przez </w:t>
      </w:r>
      <w:r w:rsidR="00B02D50">
        <w:rPr>
          <w:rFonts w:asciiTheme="minorHAnsi" w:eastAsia="Calibri" w:hAnsiTheme="minorHAnsi" w:cstheme="minorHAnsi"/>
          <w:bCs/>
          <w:szCs w:val="24"/>
          <w:lang w:eastAsia="zh-CN"/>
        </w:rPr>
        <w:t>Z</w:t>
      </w:r>
      <w:r w:rsidRPr="001342D0">
        <w:rPr>
          <w:rFonts w:asciiTheme="minorHAnsi" w:eastAsia="Calibri" w:hAnsiTheme="minorHAnsi" w:cstheme="minorHAnsi"/>
          <w:bCs/>
          <w:szCs w:val="24"/>
          <w:lang w:eastAsia="zh-CN"/>
        </w:rPr>
        <w:t>amawiającego, będzie to stanowiło podstawę do naliczenia kar umownych, określonych w Umowie.</w:t>
      </w:r>
    </w:p>
    <w:p w14:paraId="4C53A8A1" w14:textId="50CD4851" w:rsidR="001C7ED9" w:rsidRPr="001342D0" w:rsidRDefault="00E434B4" w:rsidP="001342D0">
      <w:pPr>
        <w:widowControl/>
        <w:numPr>
          <w:ilvl w:val="0"/>
          <w:numId w:val="18"/>
        </w:numPr>
        <w:tabs>
          <w:tab w:val="left" w:pos="426"/>
        </w:tabs>
        <w:overflowPunct/>
        <w:autoSpaceDE/>
        <w:autoSpaceDN/>
        <w:adjustRightInd/>
        <w:spacing w:after="240" w:line="360" w:lineRule="auto"/>
        <w:ind w:left="426" w:hanging="426"/>
        <w:jc w:val="both"/>
        <w:rPr>
          <w:rFonts w:asciiTheme="minorHAnsi" w:eastAsia="Calibri" w:hAnsiTheme="minorHAnsi" w:cstheme="minorHAnsi"/>
          <w:bCs/>
          <w:szCs w:val="24"/>
          <w:lang w:eastAsia="zh-CN"/>
        </w:rPr>
      </w:pPr>
      <w:r w:rsidRPr="001342D0">
        <w:rPr>
          <w:rFonts w:asciiTheme="minorHAnsi" w:eastAsia="Calibri" w:hAnsiTheme="minorHAnsi" w:cstheme="minorHAnsi"/>
          <w:bCs/>
          <w:szCs w:val="24"/>
          <w:lang w:eastAsia="zh-CN"/>
        </w:rPr>
        <w:t>Zamawiający ma prawo dokonać kontroli, o której mowa w ust. 5</w:t>
      </w:r>
      <w:r w:rsidR="00E40D44" w:rsidRPr="001342D0">
        <w:rPr>
          <w:rFonts w:asciiTheme="minorHAnsi" w:eastAsia="Calibri" w:hAnsiTheme="minorHAnsi" w:cstheme="minorHAnsi"/>
          <w:bCs/>
          <w:szCs w:val="24"/>
          <w:lang w:eastAsia="zh-CN"/>
        </w:rPr>
        <w:t xml:space="preserve"> </w:t>
      </w:r>
      <w:r w:rsidRPr="001342D0">
        <w:rPr>
          <w:rFonts w:asciiTheme="minorHAnsi" w:eastAsia="Calibri" w:hAnsiTheme="minorHAnsi" w:cstheme="minorHAnsi"/>
          <w:bCs/>
          <w:szCs w:val="24"/>
          <w:lang w:eastAsia="zh-CN"/>
        </w:rPr>
        <w:t>-</w:t>
      </w:r>
      <w:r w:rsidR="00E40D44" w:rsidRPr="001342D0">
        <w:rPr>
          <w:rFonts w:asciiTheme="minorHAnsi" w:eastAsia="Calibri" w:hAnsiTheme="minorHAnsi" w:cstheme="minorHAnsi"/>
          <w:bCs/>
          <w:szCs w:val="24"/>
          <w:lang w:eastAsia="zh-CN"/>
        </w:rPr>
        <w:t xml:space="preserve"> 9</w:t>
      </w:r>
      <w:r w:rsidRPr="001342D0">
        <w:rPr>
          <w:rFonts w:asciiTheme="minorHAnsi" w:eastAsia="Calibri" w:hAnsiTheme="minorHAnsi" w:cstheme="minorHAnsi"/>
          <w:bCs/>
          <w:szCs w:val="24"/>
          <w:lang w:eastAsia="zh-CN"/>
        </w:rPr>
        <w:t xml:space="preserve"> wielokrotnie podczas trwania Umowy. </w:t>
      </w:r>
      <w:bookmarkEnd w:id="0"/>
    </w:p>
    <w:p w14:paraId="40790E64" w14:textId="77777777" w:rsidR="00E40D44" w:rsidRPr="00102E4A" w:rsidRDefault="00E40D44" w:rsidP="001342D0">
      <w:pPr>
        <w:widowControl/>
        <w:overflowPunct/>
        <w:autoSpaceDE/>
        <w:adjustRightInd/>
        <w:spacing w:line="360" w:lineRule="auto"/>
        <w:jc w:val="center"/>
        <w:rPr>
          <w:rFonts w:asciiTheme="minorHAnsi" w:hAnsiTheme="minorHAnsi" w:cstheme="minorHAnsi"/>
          <w:b/>
          <w:color w:val="000000" w:themeColor="text1"/>
          <w:szCs w:val="24"/>
          <w:lang w:eastAsia="ar-SA"/>
        </w:rPr>
      </w:pPr>
      <w:r w:rsidRPr="00102E4A">
        <w:rPr>
          <w:rFonts w:asciiTheme="minorHAnsi" w:hAnsiTheme="minorHAnsi" w:cstheme="minorHAnsi"/>
          <w:b/>
          <w:color w:val="000000" w:themeColor="text1"/>
          <w:szCs w:val="24"/>
          <w:lang w:eastAsia="ar-SA"/>
        </w:rPr>
        <w:t>§ 8</w:t>
      </w:r>
    </w:p>
    <w:p w14:paraId="7F29ED5D" w14:textId="30A9A1CF" w:rsidR="00E40D44" w:rsidRPr="00102E4A" w:rsidRDefault="00E40D44" w:rsidP="001342D0">
      <w:pPr>
        <w:widowControl/>
        <w:overflowPunct/>
        <w:autoSpaceDE/>
        <w:adjustRightInd/>
        <w:spacing w:after="240" w:line="360" w:lineRule="auto"/>
        <w:jc w:val="center"/>
        <w:rPr>
          <w:rFonts w:asciiTheme="minorHAnsi" w:hAnsiTheme="minorHAnsi" w:cstheme="minorHAnsi"/>
          <w:b/>
          <w:color w:val="000000" w:themeColor="text1"/>
          <w:szCs w:val="24"/>
          <w:lang w:eastAsia="ar-SA"/>
        </w:rPr>
      </w:pPr>
      <w:r w:rsidRPr="00102E4A">
        <w:rPr>
          <w:rFonts w:asciiTheme="minorHAnsi" w:hAnsiTheme="minorHAnsi" w:cstheme="minorHAnsi"/>
          <w:b/>
          <w:color w:val="000000" w:themeColor="text1"/>
          <w:szCs w:val="24"/>
          <w:lang w:eastAsia="ar-SA"/>
        </w:rPr>
        <w:t>WYNAGRODZENIE</w:t>
      </w:r>
    </w:p>
    <w:p w14:paraId="1096580A" w14:textId="604368F3" w:rsidR="00F03233" w:rsidRDefault="00F03233" w:rsidP="001342D0">
      <w:pPr>
        <w:widowControl/>
        <w:numPr>
          <w:ilvl w:val="0"/>
          <w:numId w:val="21"/>
        </w:numPr>
        <w:tabs>
          <w:tab w:val="left" w:pos="360"/>
        </w:tabs>
        <w:overflowPunct/>
        <w:autoSpaceDE/>
        <w:autoSpaceDN/>
        <w:adjustRightInd/>
        <w:spacing w:line="360" w:lineRule="auto"/>
        <w:jc w:val="both"/>
        <w:rPr>
          <w:rFonts w:asciiTheme="minorHAnsi" w:hAnsiTheme="minorHAnsi" w:cstheme="minorHAnsi"/>
          <w:szCs w:val="24"/>
        </w:rPr>
      </w:pPr>
      <w:r w:rsidRPr="00F526ED">
        <w:rPr>
          <w:rFonts w:asciiTheme="minorHAnsi" w:hAnsiTheme="minorHAnsi" w:cstheme="minorHAnsi"/>
          <w:szCs w:val="24"/>
        </w:rPr>
        <w:t xml:space="preserve">Za wykonanie Przedmiotu Umowy Zamawiający zapłaci Wykonawcy </w:t>
      </w:r>
      <w:r w:rsidRPr="00F526ED">
        <w:rPr>
          <w:rFonts w:asciiTheme="minorHAnsi" w:hAnsiTheme="minorHAnsi" w:cstheme="minorHAnsi"/>
          <w:b/>
          <w:szCs w:val="24"/>
        </w:rPr>
        <w:t>wynagrodzenie ryczałtowe</w:t>
      </w:r>
      <w:r w:rsidRPr="00F526ED">
        <w:rPr>
          <w:rFonts w:asciiTheme="minorHAnsi" w:hAnsiTheme="minorHAnsi" w:cstheme="minorHAnsi"/>
          <w:szCs w:val="24"/>
        </w:rPr>
        <w:t xml:space="preserve"> w wysokości ………….......…. </w:t>
      </w:r>
      <w:r w:rsidRPr="00F526ED">
        <w:rPr>
          <w:rFonts w:asciiTheme="minorHAnsi" w:hAnsiTheme="minorHAnsi" w:cstheme="minorHAnsi"/>
          <w:b/>
          <w:szCs w:val="24"/>
        </w:rPr>
        <w:t xml:space="preserve">zł łącznie z podatkiem VAT </w:t>
      </w:r>
      <w:r w:rsidR="00CA3B01">
        <w:rPr>
          <w:rFonts w:asciiTheme="minorHAnsi" w:hAnsiTheme="minorHAnsi" w:cstheme="minorHAnsi"/>
          <w:b/>
          <w:szCs w:val="24"/>
        </w:rPr>
        <w:br/>
      </w:r>
      <w:r w:rsidRPr="00F526ED">
        <w:rPr>
          <w:rFonts w:asciiTheme="minorHAnsi" w:hAnsiTheme="minorHAnsi" w:cstheme="minorHAnsi"/>
          <w:szCs w:val="24"/>
        </w:rPr>
        <w:t>(słownie: ……………..………………….). Cena bez podatku VAT wynosi ………………… zł</w:t>
      </w:r>
      <w:r w:rsidR="00CA3B01">
        <w:rPr>
          <w:rFonts w:asciiTheme="minorHAnsi" w:hAnsiTheme="minorHAnsi" w:cstheme="minorHAnsi"/>
          <w:szCs w:val="24"/>
        </w:rPr>
        <w:br/>
      </w:r>
      <w:r w:rsidRPr="00F526ED">
        <w:rPr>
          <w:rFonts w:asciiTheme="minorHAnsi" w:hAnsiTheme="minorHAnsi" w:cstheme="minorHAnsi"/>
          <w:szCs w:val="24"/>
        </w:rPr>
        <w:t>(słownie: ……………………</w:t>
      </w:r>
      <w:r w:rsidR="00CA3B01">
        <w:rPr>
          <w:rFonts w:asciiTheme="minorHAnsi" w:hAnsiTheme="minorHAnsi" w:cstheme="minorHAnsi"/>
          <w:szCs w:val="24"/>
        </w:rPr>
        <w:t>.</w:t>
      </w:r>
      <w:r w:rsidRPr="00F526ED">
        <w:rPr>
          <w:rFonts w:asciiTheme="minorHAnsi" w:hAnsiTheme="minorHAnsi" w:cstheme="minorHAnsi"/>
          <w:szCs w:val="24"/>
        </w:rPr>
        <w:t>……..)</w:t>
      </w:r>
      <w:r w:rsidR="00D2130F">
        <w:rPr>
          <w:rFonts w:asciiTheme="minorHAnsi" w:hAnsiTheme="minorHAnsi" w:cstheme="minorHAnsi"/>
          <w:szCs w:val="24"/>
        </w:rPr>
        <w:t xml:space="preserve"> </w:t>
      </w:r>
      <w:r w:rsidRPr="00F526ED">
        <w:rPr>
          <w:rFonts w:asciiTheme="minorHAnsi" w:hAnsiTheme="minorHAnsi" w:cstheme="minorHAnsi"/>
          <w:szCs w:val="24"/>
        </w:rPr>
        <w:t>podatek VAT wynosi …</w:t>
      </w:r>
      <w:r w:rsidR="00CA3B01">
        <w:rPr>
          <w:rFonts w:asciiTheme="minorHAnsi" w:hAnsiTheme="minorHAnsi" w:cstheme="minorHAnsi"/>
          <w:szCs w:val="24"/>
        </w:rPr>
        <w:t>…….</w:t>
      </w:r>
      <w:r w:rsidRPr="00F526ED">
        <w:rPr>
          <w:rFonts w:asciiTheme="minorHAnsi" w:hAnsiTheme="minorHAnsi" w:cstheme="minorHAnsi"/>
          <w:szCs w:val="24"/>
        </w:rPr>
        <w:t>………</w:t>
      </w:r>
      <w:r w:rsidR="00102E4A">
        <w:rPr>
          <w:rFonts w:asciiTheme="minorHAnsi" w:hAnsiTheme="minorHAnsi" w:cstheme="minorHAnsi"/>
          <w:szCs w:val="24"/>
        </w:rPr>
        <w:t>….</w:t>
      </w:r>
      <w:r w:rsidRPr="00F526ED">
        <w:rPr>
          <w:rFonts w:asciiTheme="minorHAnsi" w:hAnsiTheme="minorHAnsi" w:cstheme="minorHAnsi"/>
          <w:szCs w:val="24"/>
        </w:rPr>
        <w:t xml:space="preserve"> zł </w:t>
      </w:r>
      <w:r w:rsidR="00CA3B01">
        <w:rPr>
          <w:rFonts w:asciiTheme="minorHAnsi" w:hAnsiTheme="minorHAnsi" w:cstheme="minorHAnsi"/>
          <w:szCs w:val="24"/>
        </w:rPr>
        <w:br/>
      </w:r>
      <w:r w:rsidRPr="00F526ED">
        <w:rPr>
          <w:rFonts w:asciiTheme="minorHAnsi" w:hAnsiTheme="minorHAnsi" w:cstheme="minorHAnsi"/>
          <w:szCs w:val="24"/>
        </w:rPr>
        <w:t>(słownie: ……………………………………)</w:t>
      </w:r>
      <w:r w:rsidR="0055119E">
        <w:rPr>
          <w:rFonts w:asciiTheme="minorHAnsi" w:hAnsiTheme="minorHAnsi" w:cstheme="minorHAnsi"/>
          <w:szCs w:val="24"/>
        </w:rPr>
        <w:t xml:space="preserve">, rozliczenie zgodne z </w:t>
      </w:r>
      <w:r w:rsidR="0055119E" w:rsidRPr="00102E4A">
        <w:rPr>
          <w:rFonts w:asciiTheme="minorHAnsi" w:hAnsiTheme="minorHAnsi" w:cstheme="minorHAnsi"/>
          <w:b/>
          <w:color w:val="000000" w:themeColor="text1"/>
          <w:szCs w:val="24"/>
          <w:lang w:eastAsia="ar-SA"/>
        </w:rPr>
        <w:t>§</w:t>
      </w:r>
      <w:r w:rsidR="0055119E">
        <w:rPr>
          <w:rFonts w:asciiTheme="minorHAnsi" w:hAnsiTheme="minorHAnsi" w:cstheme="minorHAnsi"/>
          <w:b/>
          <w:color w:val="000000" w:themeColor="text1"/>
          <w:szCs w:val="24"/>
          <w:lang w:eastAsia="ar-SA"/>
        </w:rPr>
        <w:t xml:space="preserve"> 10 ust.3 </w:t>
      </w:r>
    </w:p>
    <w:p w14:paraId="15403CA0" w14:textId="77777777" w:rsidR="0013357F" w:rsidRPr="00F526ED" w:rsidRDefault="00AB520E" w:rsidP="001342D0">
      <w:pPr>
        <w:numPr>
          <w:ilvl w:val="0"/>
          <w:numId w:val="21"/>
        </w:numPr>
        <w:spacing w:after="60" w:line="360" w:lineRule="auto"/>
        <w:jc w:val="both"/>
        <w:textAlignment w:val="baseline"/>
        <w:rPr>
          <w:rFonts w:asciiTheme="minorHAnsi" w:hAnsiTheme="minorHAnsi" w:cstheme="minorHAnsi"/>
          <w:szCs w:val="24"/>
        </w:rPr>
      </w:pPr>
      <w:r w:rsidRPr="00F526ED">
        <w:rPr>
          <w:rFonts w:asciiTheme="minorHAnsi" w:hAnsiTheme="minorHAnsi" w:cstheme="minorHAnsi"/>
          <w:szCs w:val="24"/>
        </w:rPr>
        <w:t>Na wynagrodzenie ryczałtowe, o którym mowa w ust. 1 składa się cena ryczałtowa za:</w:t>
      </w:r>
    </w:p>
    <w:p w14:paraId="71933751" w14:textId="31F50DE3" w:rsidR="0013357F" w:rsidRPr="00F526ED" w:rsidRDefault="0013357F" w:rsidP="001342D0">
      <w:pPr>
        <w:spacing w:after="60" w:line="360" w:lineRule="auto"/>
        <w:ind w:left="360"/>
        <w:jc w:val="both"/>
        <w:textAlignment w:val="baseline"/>
        <w:rPr>
          <w:rFonts w:asciiTheme="minorHAnsi" w:hAnsiTheme="minorHAnsi" w:cstheme="minorHAnsi"/>
          <w:szCs w:val="24"/>
        </w:rPr>
      </w:pPr>
      <w:r w:rsidRPr="00F526ED">
        <w:rPr>
          <w:rFonts w:asciiTheme="minorHAnsi" w:hAnsiTheme="minorHAnsi" w:cstheme="minorHAnsi"/>
          <w:szCs w:val="24"/>
        </w:rPr>
        <w:t xml:space="preserve">1)  </w:t>
      </w:r>
      <w:r w:rsidR="00AB520E" w:rsidRPr="00F526ED">
        <w:rPr>
          <w:rFonts w:asciiTheme="minorHAnsi" w:hAnsiTheme="minorHAnsi" w:cstheme="minorHAnsi"/>
          <w:szCs w:val="24"/>
        </w:rPr>
        <w:t xml:space="preserve">opracowanie dokumentacji projektowej wraz z uzyskaniem wszelkich niezbędnych decyzji do </w:t>
      </w:r>
      <w:r w:rsidRPr="00F526ED">
        <w:rPr>
          <w:rFonts w:asciiTheme="minorHAnsi" w:hAnsiTheme="minorHAnsi" w:cstheme="minorHAnsi"/>
          <w:szCs w:val="24"/>
        </w:rPr>
        <w:tab/>
      </w:r>
      <w:r w:rsidR="00AB520E" w:rsidRPr="00F526ED">
        <w:rPr>
          <w:rFonts w:asciiTheme="minorHAnsi" w:hAnsiTheme="minorHAnsi" w:cstheme="minorHAnsi"/>
          <w:szCs w:val="24"/>
        </w:rPr>
        <w:t xml:space="preserve">rozpoczęcia robót </w:t>
      </w:r>
      <w:r w:rsidR="00121C3C" w:rsidRPr="00F526ED">
        <w:rPr>
          <w:rFonts w:asciiTheme="minorHAnsi" w:hAnsiTheme="minorHAnsi" w:cstheme="minorHAnsi"/>
          <w:szCs w:val="24"/>
        </w:rPr>
        <w:t xml:space="preserve">budowlanych </w:t>
      </w:r>
      <w:r w:rsidR="00AB520E" w:rsidRPr="00F526ED">
        <w:rPr>
          <w:rFonts w:asciiTheme="minorHAnsi" w:hAnsiTheme="minorHAnsi" w:cstheme="minorHAnsi"/>
          <w:szCs w:val="24"/>
        </w:rPr>
        <w:t xml:space="preserve">w wysokości ………………… zł </w:t>
      </w:r>
      <w:r w:rsidR="007652C8" w:rsidRPr="00F526ED">
        <w:rPr>
          <w:rFonts w:asciiTheme="minorHAnsi" w:hAnsiTheme="minorHAnsi" w:cstheme="minorHAnsi"/>
          <w:szCs w:val="24"/>
        </w:rPr>
        <w:t xml:space="preserve">łącznie </w:t>
      </w:r>
      <w:r w:rsidR="00CA3B01">
        <w:rPr>
          <w:rFonts w:asciiTheme="minorHAnsi" w:hAnsiTheme="minorHAnsi" w:cstheme="minorHAnsi"/>
          <w:szCs w:val="24"/>
        </w:rPr>
        <w:br/>
      </w:r>
      <w:r w:rsidR="007652C8" w:rsidRPr="00F526ED">
        <w:rPr>
          <w:rFonts w:asciiTheme="minorHAnsi" w:hAnsiTheme="minorHAnsi" w:cstheme="minorHAnsi"/>
          <w:szCs w:val="24"/>
        </w:rPr>
        <w:t>z podatkiem VAT</w:t>
      </w:r>
      <w:r w:rsidR="007652C8" w:rsidRPr="00F526ED">
        <w:rPr>
          <w:rStyle w:val="Odwoanieprzypisudolnego"/>
          <w:rFonts w:asciiTheme="minorHAnsi" w:hAnsiTheme="minorHAnsi" w:cstheme="minorHAnsi"/>
          <w:szCs w:val="24"/>
        </w:rPr>
        <w:footnoteReference w:id="1"/>
      </w:r>
      <w:r w:rsidR="00AB520E" w:rsidRPr="00F526ED">
        <w:rPr>
          <w:rFonts w:asciiTheme="minorHAnsi" w:hAnsiTheme="minorHAnsi" w:cstheme="minorHAnsi"/>
          <w:szCs w:val="24"/>
        </w:rPr>
        <w:t>,</w:t>
      </w:r>
    </w:p>
    <w:p w14:paraId="5BB59986" w14:textId="0FFBF478" w:rsidR="00AB520E" w:rsidRPr="00F526ED" w:rsidRDefault="0013357F" w:rsidP="00CA3B01">
      <w:pPr>
        <w:tabs>
          <w:tab w:val="left" w:pos="567"/>
          <w:tab w:val="left" w:pos="709"/>
          <w:tab w:val="left" w:pos="851"/>
        </w:tabs>
        <w:spacing w:after="60" w:line="360" w:lineRule="auto"/>
        <w:ind w:left="360"/>
        <w:jc w:val="both"/>
        <w:textAlignment w:val="baseline"/>
        <w:rPr>
          <w:rFonts w:asciiTheme="minorHAnsi" w:hAnsiTheme="minorHAnsi" w:cstheme="minorHAnsi"/>
          <w:color w:val="000000" w:themeColor="text1"/>
          <w:szCs w:val="24"/>
        </w:rPr>
      </w:pPr>
      <w:r w:rsidRPr="00F526ED">
        <w:rPr>
          <w:rFonts w:asciiTheme="minorHAnsi" w:hAnsiTheme="minorHAnsi" w:cstheme="minorHAnsi"/>
          <w:szCs w:val="24"/>
        </w:rPr>
        <w:t xml:space="preserve">2)  </w:t>
      </w:r>
      <w:r w:rsidR="00AB520E" w:rsidRPr="00F526ED">
        <w:rPr>
          <w:rFonts w:asciiTheme="minorHAnsi" w:hAnsiTheme="minorHAnsi" w:cstheme="minorHAnsi"/>
          <w:szCs w:val="24"/>
        </w:rPr>
        <w:t>wykonanie robót budowlanych wraz z uzyskaniem w imieniu Zamawiającego pozwolenia na użytkowanie obiektu</w:t>
      </w:r>
      <w:r w:rsidR="00E02AD6" w:rsidRPr="00F526ED">
        <w:rPr>
          <w:rFonts w:asciiTheme="minorHAnsi" w:hAnsiTheme="minorHAnsi" w:cstheme="minorHAnsi"/>
          <w:szCs w:val="24"/>
        </w:rPr>
        <w:t xml:space="preserve"> (jeżeli dotyczy)</w:t>
      </w:r>
      <w:r w:rsidR="00AB520E" w:rsidRPr="00F526ED">
        <w:rPr>
          <w:rFonts w:asciiTheme="minorHAnsi" w:hAnsiTheme="minorHAnsi" w:cstheme="minorHAnsi"/>
          <w:szCs w:val="24"/>
        </w:rPr>
        <w:t xml:space="preserve"> w wysokości ………………….</w:t>
      </w:r>
      <w:r w:rsidR="007652C8" w:rsidRPr="00F526ED">
        <w:rPr>
          <w:rFonts w:asciiTheme="minorHAnsi" w:hAnsiTheme="minorHAnsi" w:cstheme="minorHAnsi"/>
          <w:szCs w:val="24"/>
        </w:rPr>
        <w:t xml:space="preserve"> zł </w:t>
      </w:r>
      <w:r w:rsidR="007652C8" w:rsidRPr="00F526ED">
        <w:rPr>
          <w:rFonts w:asciiTheme="minorHAnsi" w:hAnsiTheme="minorHAnsi" w:cstheme="minorHAnsi"/>
          <w:color w:val="000000" w:themeColor="text1"/>
          <w:szCs w:val="24"/>
        </w:rPr>
        <w:t>łącznie</w:t>
      </w:r>
      <w:r w:rsidR="00CA3B01">
        <w:rPr>
          <w:rFonts w:asciiTheme="minorHAnsi" w:hAnsiTheme="minorHAnsi" w:cstheme="minorHAnsi"/>
          <w:color w:val="000000" w:themeColor="text1"/>
          <w:szCs w:val="24"/>
        </w:rPr>
        <w:br/>
      </w:r>
      <w:r w:rsidR="007652C8" w:rsidRPr="00F526ED">
        <w:rPr>
          <w:rFonts w:asciiTheme="minorHAnsi" w:hAnsiTheme="minorHAnsi" w:cstheme="minorHAnsi"/>
          <w:color w:val="000000" w:themeColor="text1"/>
          <w:szCs w:val="24"/>
        </w:rPr>
        <w:lastRenderedPageBreak/>
        <w:t xml:space="preserve"> z podatkiem VAT</w:t>
      </w:r>
      <w:r w:rsidR="00AB520E" w:rsidRPr="00F526ED">
        <w:rPr>
          <w:rFonts w:asciiTheme="minorHAnsi" w:hAnsiTheme="minorHAnsi" w:cstheme="minorHAnsi"/>
          <w:color w:val="000000" w:themeColor="text1"/>
          <w:szCs w:val="24"/>
        </w:rPr>
        <w:t>.</w:t>
      </w:r>
    </w:p>
    <w:p w14:paraId="2FCA90D9" w14:textId="65E8991B" w:rsidR="00006BF1" w:rsidRPr="00F526ED" w:rsidRDefault="00006BF1" w:rsidP="00AD7D74">
      <w:pPr>
        <w:widowControl/>
        <w:tabs>
          <w:tab w:val="left" w:pos="284"/>
          <w:tab w:val="left" w:pos="426"/>
        </w:tabs>
        <w:suppressAutoHyphens w:val="0"/>
        <w:overflowPunct/>
        <w:spacing w:line="360" w:lineRule="auto"/>
        <w:ind w:left="284" w:hanging="284"/>
        <w:jc w:val="both"/>
        <w:rPr>
          <w:rFonts w:asciiTheme="minorHAnsi" w:hAnsiTheme="minorHAnsi" w:cstheme="minorHAnsi"/>
          <w:color w:val="000000"/>
          <w:szCs w:val="24"/>
        </w:rPr>
      </w:pPr>
      <w:r w:rsidRPr="00F526ED">
        <w:rPr>
          <w:rFonts w:asciiTheme="minorHAnsi" w:hAnsiTheme="minorHAnsi" w:cstheme="minorHAnsi"/>
          <w:color w:val="000000" w:themeColor="text1"/>
          <w:szCs w:val="24"/>
        </w:rPr>
        <w:t xml:space="preserve">3. </w:t>
      </w:r>
      <w:r w:rsidRPr="00F526ED">
        <w:rPr>
          <w:rFonts w:asciiTheme="minorHAnsi" w:hAnsiTheme="minorHAnsi" w:cstheme="minorHAnsi"/>
          <w:color w:val="000000"/>
          <w:szCs w:val="24"/>
        </w:rPr>
        <w:t>Warunkiem wypłaty wynagrodzenia jest dostarczenie Zamawiającemu faktur VAT wraz</w:t>
      </w:r>
      <w:r w:rsidR="007B0AFD">
        <w:rPr>
          <w:rFonts w:asciiTheme="minorHAnsi" w:hAnsiTheme="minorHAnsi" w:cstheme="minorHAnsi"/>
          <w:color w:val="000000"/>
          <w:szCs w:val="24"/>
        </w:rPr>
        <w:br/>
      </w:r>
      <w:r w:rsidRPr="00F526ED">
        <w:rPr>
          <w:rFonts w:asciiTheme="minorHAnsi" w:hAnsiTheme="minorHAnsi" w:cstheme="minorHAnsi"/>
          <w:color w:val="000000"/>
          <w:szCs w:val="24"/>
        </w:rPr>
        <w:t xml:space="preserve"> z kompletem dokumentów wyszczególnionych w ust. 4. Bieg terminu zapłaty faktury rozpoczyna się po przedłożeniu przez Wykonawcę wszystkich wymaganych dokumentów wymienionych w ust. 4. </w:t>
      </w:r>
    </w:p>
    <w:p w14:paraId="2CEAAD7A" w14:textId="59E0E5F0" w:rsidR="00006BF1" w:rsidRPr="00F526ED" w:rsidRDefault="00006BF1" w:rsidP="00AD7D74">
      <w:pPr>
        <w:widowControl/>
        <w:suppressAutoHyphens w:val="0"/>
        <w:overflowPunct/>
        <w:spacing w:line="360" w:lineRule="auto"/>
        <w:ind w:left="284" w:hanging="284"/>
        <w:jc w:val="both"/>
        <w:rPr>
          <w:rFonts w:asciiTheme="minorHAnsi" w:hAnsiTheme="minorHAnsi" w:cstheme="minorHAnsi"/>
          <w:color w:val="000000"/>
          <w:szCs w:val="24"/>
        </w:rPr>
      </w:pPr>
      <w:r w:rsidRPr="00F526ED">
        <w:rPr>
          <w:rFonts w:asciiTheme="minorHAnsi" w:hAnsiTheme="minorHAnsi" w:cstheme="minorHAnsi"/>
          <w:color w:val="000000"/>
          <w:szCs w:val="24"/>
        </w:rPr>
        <w:t xml:space="preserve">4. Do faktur VAT wystawionych po zrealizowaniu przedmiotu umowy, muszą być </w:t>
      </w:r>
      <w:r w:rsidR="00CA3B01">
        <w:rPr>
          <w:rFonts w:asciiTheme="minorHAnsi" w:hAnsiTheme="minorHAnsi" w:cstheme="minorHAnsi"/>
          <w:color w:val="000000"/>
          <w:szCs w:val="24"/>
        </w:rPr>
        <w:t xml:space="preserve"> </w:t>
      </w:r>
      <w:r w:rsidRPr="00F526ED">
        <w:rPr>
          <w:rFonts w:asciiTheme="minorHAnsi" w:hAnsiTheme="minorHAnsi" w:cstheme="minorHAnsi"/>
          <w:color w:val="000000"/>
          <w:szCs w:val="24"/>
        </w:rPr>
        <w:t xml:space="preserve">dołączone </w:t>
      </w:r>
      <w:r w:rsidR="00AD7D74">
        <w:rPr>
          <w:rFonts w:asciiTheme="minorHAnsi" w:hAnsiTheme="minorHAnsi" w:cstheme="minorHAnsi"/>
          <w:color w:val="000000"/>
          <w:szCs w:val="24"/>
        </w:rPr>
        <w:t xml:space="preserve">   </w:t>
      </w:r>
      <w:r w:rsidRPr="00F526ED">
        <w:rPr>
          <w:rFonts w:asciiTheme="minorHAnsi" w:hAnsiTheme="minorHAnsi" w:cstheme="minorHAnsi"/>
          <w:color w:val="000000"/>
          <w:szCs w:val="24"/>
        </w:rPr>
        <w:t xml:space="preserve">następujące dokumenty: </w:t>
      </w:r>
    </w:p>
    <w:p w14:paraId="420DE894" w14:textId="77777777" w:rsidR="00006BF1" w:rsidRPr="00F526ED" w:rsidRDefault="00006BF1" w:rsidP="00006BF1">
      <w:pPr>
        <w:widowControl/>
        <w:numPr>
          <w:ilvl w:val="0"/>
          <w:numId w:val="88"/>
        </w:numPr>
        <w:suppressAutoHyphens w:val="0"/>
        <w:overflowPunct/>
        <w:spacing w:after="66" w:line="360" w:lineRule="auto"/>
        <w:ind w:hanging="76"/>
        <w:jc w:val="both"/>
        <w:rPr>
          <w:rFonts w:asciiTheme="minorHAnsi" w:hAnsiTheme="minorHAnsi" w:cstheme="minorHAnsi"/>
          <w:color w:val="000000"/>
          <w:szCs w:val="24"/>
          <w:u w:val="single"/>
        </w:rPr>
      </w:pPr>
      <w:r w:rsidRPr="00F526ED">
        <w:rPr>
          <w:rFonts w:asciiTheme="minorHAnsi" w:hAnsiTheme="minorHAnsi" w:cstheme="minorHAnsi"/>
          <w:color w:val="000000"/>
          <w:szCs w:val="24"/>
          <w:u w:val="single"/>
        </w:rPr>
        <w:t xml:space="preserve">podpisany protokół odbioru bez zastrzeżeń, </w:t>
      </w:r>
    </w:p>
    <w:p w14:paraId="2AA045A4" w14:textId="77777777" w:rsidR="00006BF1" w:rsidRPr="00CA3B01" w:rsidRDefault="00006BF1" w:rsidP="00006BF1">
      <w:pPr>
        <w:widowControl/>
        <w:numPr>
          <w:ilvl w:val="0"/>
          <w:numId w:val="88"/>
        </w:numPr>
        <w:suppressAutoHyphens w:val="0"/>
        <w:overflowPunct/>
        <w:spacing w:after="66" w:line="360" w:lineRule="auto"/>
        <w:ind w:hanging="76"/>
        <w:jc w:val="both"/>
        <w:rPr>
          <w:rFonts w:asciiTheme="minorHAnsi" w:hAnsiTheme="minorHAnsi" w:cstheme="minorHAnsi"/>
          <w:color w:val="000000"/>
          <w:szCs w:val="24"/>
          <w:u w:val="single"/>
        </w:rPr>
      </w:pPr>
      <w:r w:rsidRPr="00CA3B01">
        <w:rPr>
          <w:rFonts w:asciiTheme="minorHAnsi" w:hAnsiTheme="minorHAnsi" w:cstheme="minorHAnsi"/>
          <w:color w:val="000000"/>
          <w:szCs w:val="24"/>
          <w:u w:val="single"/>
        </w:rPr>
        <w:t xml:space="preserve">oświadczenie Wykonawcy o spełnieniu obowiązków określonych w § 8 umowy, </w:t>
      </w:r>
    </w:p>
    <w:p w14:paraId="619C702E" w14:textId="77777777" w:rsidR="00006BF1" w:rsidRPr="00F526ED" w:rsidRDefault="00006BF1" w:rsidP="00006BF1">
      <w:pPr>
        <w:widowControl/>
        <w:numPr>
          <w:ilvl w:val="0"/>
          <w:numId w:val="88"/>
        </w:numPr>
        <w:suppressAutoHyphens w:val="0"/>
        <w:overflowPunct/>
        <w:spacing w:after="66" w:line="360" w:lineRule="auto"/>
        <w:ind w:hanging="76"/>
        <w:jc w:val="both"/>
        <w:rPr>
          <w:rFonts w:asciiTheme="minorHAnsi" w:hAnsiTheme="minorHAnsi" w:cstheme="minorHAnsi"/>
          <w:color w:val="000000"/>
          <w:szCs w:val="24"/>
          <w:u w:val="single"/>
        </w:rPr>
      </w:pPr>
      <w:r w:rsidRPr="00F526ED">
        <w:rPr>
          <w:rFonts w:asciiTheme="minorHAnsi" w:hAnsiTheme="minorHAnsi" w:cstheme="minorHAnsi"/>
          <w:color w:val="000000"/>
          <w:szCs w:val="24"/>
          <w:u w:val="single"/>
        </w:rPr>
        <w:t xml:space="preserve">w przypadku wykonywania robót bez udziału podwykonawców, pisemne oświadczenie Wykonawcy, że nie zatrudniał podwykonawców, o których nie poinformował Zamawiającego, </w:t>
      </w:r>
    </w:p>
    <w:p w14:paraId="1C697045" w14:textId="77777777" w:rsidR="003C2B47" w:rsidRDefault="00006BF1" w:rsidP="003C2B47">
      <w:pPr>
        <w:widowControl/>
        <w:numPr>
          <w:ilvl w:val="0"/>
          <w:numId w:val="88"/>
        </w:numPr>
        <w:suppressAutoHyphens w:val="0"/>
        <w:overflowPunct/>
        <w:spacing w:after="66" w:line="360" w:lineRule="auto"/>
        <w:ind w:hanging="76"/>
        <w:jc w:val="both"/>
        <w:rPr>
          <w:rFonts w:asciiTheme="minorHAnsi" w:hAnsiTheme="minorHAnsi" w:cstheme="minorHAnsi"/>
          <w:color w:val="000000"/>
          <w:szCs w:val="24"/>
          <w:u w:val="single"/>
        </w:rPr>
      </w:pPr>
      <w:r w:rsidRPr="00F526ED">
        <w:rPr>
          <w:rFonts w:asciiTheme="minorHAnsi" w:hAnsiTheme="minorHAnsi" w:cstheme="minorHAnsi"/>
          <w:color w:val="000000"/>
          <w:szCs w:val="24"/>
          <w:u w:val="single"/>
        </w:rPr>
        <w:t xml:space="preserve">w przypadku wykonywania robót z udziałem podwykonawców zaakceptowanych przez Zamawiającego, w tym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odwykonawców wskazanych w ofercie Wykonawcy, zestawienie należności dla wszystkich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odwykonawców i dalszych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odwykonawców, wraz z kopiami wystawionych przez nich faktur będących podstawą do wystawienia faktury przez Wykonawcę oraz dowody potwierdzające zapłatę wymagalnego wynagrodzenia należnego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odwykonawcom lub dalszym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odwykonawcom, </w:t>
      </w:r>
      <w:r w:rsidR="00AD7D74">
        <w:rPr>
          <w:rFonts w:asciiTheme="minorHAnsi" w:hAnsiTheme="minorHAnsi" w:cstheme="minorHAnsi"/>
          <w:color w:val="000000"/>
          <w:szCs w:val="24"/>
          <w:u w:val="single"/>
        </w:rPr>
        <w:br/>
      </w:r>
      <w:r w:rsidRPr="00F526ED">
        <w:rPr>
          <w:rFonts w:asciiTheme="minorHAnsi" w:hAnsiTheme="minorHAnsi" w:cstheme="minorHAnsi"/>
          <w:color w:val="000000"/>
          <w:szCs w:val="24"/>
          <w:u w:val="single"/>
        </w:rPr>
        <w:t xml:space="preserve">w szczególności pisemne oświadczenia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 xml:space="preserve">odwykonawców i dalszych </w:t>
      </w:r>
      <w:r w:rsidR="00CA3B01">
        <w:rPr>
          <w:rFonts w:asciiTheme="minorHAnsi" w:hAnsiTheme="minorHAnsi" w:cstheme="minorHAnsi"/>
          <w:color w:val="000000"/>
          <w:szCs w:val="24"/>
          <w:u w:val="single"/>
        </w:rPr>
        <w:t>P</w:t>
      </w:r>
      <w:r w:rsidRPr="00F526ED">
        <w:rPr>
          <w:rFonts w:asciiTheme="minorHAnsi" w:hAnsiTheme="minorHAnsi" w:cstheme="minorHAnsi"/>
          <w:color w:val="000000"/>
          <w:szCs w:val="24"/>
          <w:u w:val="single"/>
        </w:rPr>
        <w:t>odwykonawców</w:t>
      </w:r>
      <w:r w:rsidR="00102E4A">
        <w:rPr>
          <w:rFonts w:asciiTheme="minorHAnsi" w:hAnsiTheme="minorHAnsi" w:cstheme="minorHAnsi"/>
          <w:color w:val="000000"/>
          <w:szCs w:val="24"/>
          <w:u w:val="single"/>
        </w:rPr>
        <w:br/>
      </w:r>
      <w:r w:rsidRPr="00F526ED">
        <w:rPr>
          <w:rFonts w:asciiTheme="minorHAnsi" w:hAnsiTheme="minorHAnsi" w:cstheme="minorHAnsi"/>
          <w:color w:val="000000"/>
          <w:szCs w:val="24"/>
          <w:u w:val="single"/>
        </w:rPr>
        <w:t xml:space="preserve"> o otrzymaniu należnego im wynagrodzenia, </w:t>
      </w:r>
    </w:p>
    <w:p w14:paraId="139B36AA" w14:textId="5CE01A9A" w:rsidR="00006BF1" w:rsidRPr="003C2B47" w:rsidRDefault="00006BF1" w:rsidP="003C2B47">
      <w:pPr>
        <w:widowControl/>
        <w:numPr>
          <w:ilvl w:val="0"/>
          <w:numId w:val="88"/>
        </w:numPr>
        <w:suppressAutoHyphens w:val="0"/>
        <w:overflowPunct/>
        <w:spacing w:after="66" w:line="360" w:lineRule="auto"/>
        <w:ind w:hanging="76"/>
        <w:jc w:val="both"/>
        <w:rPr>
          <w:rFonts w:asciiTheme="minorHAnsi" w:hAnsiTheme="minorHAnsi" w:cstheme="minorHAnsi"/>
          <w:color w:val="000000"/>
          <w:szCs w:val="24"/>
          <w:u w:val="single"/>
        </w:rPr>
      </w:pPr>
      <w:r w:rsidRPr="003C2B47">
        <w:rPr>
          <w:rFonts w:asciiTheme="minorHAnsi" w:hAnsiTheme="minorHAnsi" w:cstheme="minorHAnsi"/>
          <w:color w:val="000000"/>
          <w:szCs w:val="24"/>
        </w:rPr>
        <w:t xml:space="preserve">w przypadku wykonywania robót bez udziału </w:t>
      </w:r>
      <w:r w:rsidR="00F9676F" w:rsidRPr="003C2B47">
        <w:rPr>
          <w:rFonts w:asciiTheme="minorHAnsi" w:hAnsiTheme="minorHAnsi" w:cstheme="minorHAnsi"/>
          <w:color w:val="000000"/>
          <w:szCs w:val="24"/>
        </w:rPr>
        <w:t>P</w:t>
      </w:r>
      <w:r w:rsidRPr="003C2B47">
        <w:rPr>
          <w:rFonts w:asciiTheme="minorHAnsi" w:hAnsiTheme="minorHAnsi" w:cstheme="minorHAnsi"/>
          <w:color w:val="000000"/>
          <w:szCs w:val="24"/>
        </w:rPr>
        <w:t xml:space="preserve">odwykonawców zaakceptowanych </w:t>
      </w:r>
      <w:r w:rsidR="00F9676F" w:rsidRPr="003C2B47">
        <w:rPr>
          <w:rFonts w:asciiTheme="minorHAnsi" w:hAnsiTheme="minorHAnsi" w:cstheme="minorHAnsi"/>
          <w:color w:val="000000"/>
          <w:szCs w:val="24"/>
        </w:rPr>
        <w:t xml:space="preserve"> </w:t>
      </w:r>
      <w:r w:rsidRPr="003C2B47">
        <w:rPr>
          <w:rFonts w:asciiTheme="minorHAnsi" w:hAnsiTheme="minorHAnsi" w:cstheme="minorHAnsi"/>
          <w:color w:val="000000"/>
          <w:szCs w:val="24"/>
        </w:rPr>
        <w:t xml:space="preserve">przez Zamawiającego, w tym podwykonawców wskazanych w ofercie Wykonawcy: </w:t>
      </w:r>
    </w:p>
    <w:p w14:paraId="2BF21455" w14:textId="28603648" w:rsidR="00F9676F" w:rsidRDefault="00006BF1" w:rsidP="00F9676F">
      <w:pPr>
        <w:pStyle w:val="Akapitzlist"/>
        <w:widowControl/>
        <w:numPr>
          <w:ilvl w:val="1"/>
          <w:numId w:val="76"/>
        </w:numPr>
        <w:suppressAutoHyphens w:val="0"/>
        <w:overflowPunct/>
        <w:spacing w:line="360" w:lineRule="auto"/>
        <w:ind w:left="993" w:hanging="426"/>
        <w:jc w:val="both"/>
        <w:rPr>
          <w:rFonts w:asciiTheme="minorHAnsi" w:hAnsiTheme="minorHAnsi" w:cstheme="minorHAnsi"/>
          <w:color w:val="000000"/>
          <w:szCs w:val="24"/>
        </w:rPr>
      </w:pPr>
      <w:r w:rsidRPr="00F9676F">
        <w:rPr>
          <w:rFonts w:asciiTheme="minorHAnsi" w:hAnsiTheme="minorHAnsi" w:cstheme="minorHAnsi"/>
          <w:color w:val="000000"/>
          <w:szCs w:val="24"/>
        </w:rPr>
        <w:t xml:space="preserve">pisemne oświadczenie Wykonawcy, że nie zatrudniał </w:t>
      </w:r>
      <w:r w:rsidR="00F9676F">
        <w:rPr>
          <w:rFonts w:asciiTheme="minorHAnsi" w:hAnsiTheme="minorHAnsi" w:cstheme="minorHAnsi"/>
          <w:color w:val="000000"/>
          <w:szCs w:val="24"/>
        </w:rPr>
        <w:t>P</w:t>
      </w:r>
      <w:r w:rsidRPr="00F9676F">
        <w:rPr>
          <w:rFonts w:asciiTheme="minorHAnsi" w:hAnsiTheme="minorHAnsi" w:cstheme="minorHAnsi"/>
          <w:color w:val="000000"/>
          <w:szCs w:val="24"/>
        </w:rPr>
        <w:t xml:space="preserve">odwykonawców zaakceptowanych przez Zamawiającego, w tym </w:t>
      </w:r>
      <w:r w:rsidR="00F9676F">
        <w:rPr>
          <w:rFonts w:asciiTheme="minorHAnsi" w:hAnsiTheme="minorHAnsi" w:cstheme="minorHAnsi"/>
          <w:color w:val="000000"/>
          <w:szCs w:val="24"/>
        </w:rPr>
        <w:t>W</w:t>
      </w:r>
      <w:r w:rsidRPr="00F9676F">
        <w:rPr>
          <w:rFonts w:asciiTheme="minorHAnsi" w:hAnsiTheme="minorHAnsi" w:cstheme="minorHAnsi"/>
          <w:color w:val="000000"/>
          <w:szCs w:val="24"/>
        </w:rPr>
        <w:t xml:space="preserve">ykonawców, o których poinformował Zamawiającego w swojej ofercie, </w:t>
      </w:r>
    </w:p>
    <w:p w14:paraId="2BFA8F73" w14:textId="56752B33" w:rsidR="00F9676F" w:rsidRDefault="00006BF1" w:rsidP="00F9676F">
      <w:pPr>
        <w:pStyle w:val="Akapitzlist"/>
        <w:widowControl/>
        <w:numPr>
          <w:ilvl w:val="1"/>
          <w:numId w:val="76"/>
        </w:numPr>
        <w:suppressAutoHyphens w:val="0"/>
        <w:overflowPunct/>
        <w:spacing w:line="360" w:lineRule="auto"/>
        <w:ind w:left="993" w:hanging="426"/>
        <w:jc w:val="both"/>
        <w:rPr>
          <w:rFonts w:asciiTheme="minorHAnsi" w:hAnsiTheme="minorHAnsi" w:cstheme="minorHAnsi"/>
          <w:color w:val="000000"/>
          <w:szCs w:val="24"/>
        </w:rPr>
      </w:pPr>
      <w:r w:rsidRPr="00F9676F">
        <w:rPr>
          <w:rFonts w:asciiTheme="minorHAnsi" w:hAnsiTheme="minorHAnsi" w:cstheme="minorHAnsi"/>
          <w:color w:val="000000"/>
          <w:szCs w:val="24"/>
        </w:rPr>
        <w:t xml:space="preserve">pisemne oświadczenie </w:t>
      </w:r>
      <w:r w:rsidR="00F9676F">
        <w:rPr>
          <w:rFonts w:asciiTheme="minorHAnsi" w:hAnsiTheme="minorHAnsi" w:cstheme="minorHAnsi"/>
          <w:color w:val="000000"/>
          <w:szCs w:val="24"/>
        </w:rPr>
        <w:t>P</w:t>
      </w:r>
      <w:r w:rsidRPr="00F9676F">
        <w:rPr>
          <w:rFonts w:asciiTheme="minorHAnsi" w:hAnsiTheme="minorHAnsi" w:cstheme="minorHAnsi"/>
          <w:color w:val="000000"/>
          <w:szCs w:val="24"/>
        </w:rPr>
        <w:t xml:space="preserve">odwykonawcy, o którym mowa powyżej, że faktycznie nie wykonywał zakresu robót objętego zgodą Zamawiającego, w tym wykazanego </w:t>
      </w:r>
      <w:r w:rsidR="00102E4A">
        <w:rPr>
          <w:rFonts w:asciiTheme="minorHAnsi" w:hAnsiTheme="minorHAnsi" w:cstheme="minorHAnsi"/>
          <w:color w:val="000000"/>
          <w:szCs w:val="24"/>
        </w:rPr>
        <w:br/>
      </w:r>
      <w:r w:rsidRPr="00F9676F">
        <w:rPr>
          <w:rFonts w:asciiTheme="minorHAnsi" w:hAnsiTheme="minorHAnsi" w:cstheme="minorHAnsi"/>
          <w:color w:val="000000"/>
          <w:szCs w:val="24"/>
        </w:rPr>
        <w:t>w ofercie</w:t>
      </w:r>
      <w:r w:rsidR="00F9676F">
        <w:rPr>
          <w:rFonts w:asciiTheme="minorHAnsi" w:hAnsiTheme="minorHAnsi" w:cstheme="minorHAnsi"/>
          <w:color w:val="000000"/>
          <w:szCs w:val="24"/>
        </w:rPr>
        <w:t xml:space="preserve">, </w:t>
      </w:r>
    </w:p>
    <w:p w14:paraId="0B8DA263" w14:textId="1B116CD3" w:rsidR="00006BF1" w:rsidRPr="00F9676F" w:rsidRDefault="00006BF1" w:rsidP="00D45B9D">
      <w:pPr>
        <w:pStyle w:val="Akapitzlist"/>
        <w:widowControl/>
        <w:numPr>
          <w:ilvl w:val="1"/>
          <w:numId w:val="76"/>
        </w:numPr>
        <w:suppressAutoHyphens w:val="0"/>
        <w:overflowPunct/>
        <w:spacing w:line="360" w:lineRule="auto"/>
        <w:ind w:left="284" w:hanging="710"/>
        <w:jc w:val="both"/>
        <w:rPr>
          <w:rFonts w:asciiTheme="minorHAnsi" w:hAnsiTheme="minorHAnsi" w:cstheme="minorHAnsi"/>
          <w:color w:val="000000"/>
          <w:szCs w:val="24"/>
        </w:rPr>
      </w:pPr>
      <w:r w:rsidRPr="00F9676F">
        <w:rPr>
          <w:rFonts w:asciiTheme="minorHAnsi" w:hAnsiTheme="minorHAnsi" w:cstheme="minorHAnsi"/>
          <w:color w:val="000000"/>
          <w:szCs w:val="24"/>
        </w:rPr>
        <w:t xml:space="preserve">Wykonawcy, podlegających wykonaniu przez </w:t>
      </w:r>
      <w:r w:rsidR="00F9676F">
        <w:rPr>
          <w:rFonts w:asciiTheme="minorHAnsi" w:hAnsiTheme="minorHAnsi" w:cstheme="minorHAnsi"/>
          <w:color w:val="000000"/>
          <w:szCs w:val="24"/>
        </w:rPr>
        <w:t>P</w:t>
      </w:r>
      <w:r w:rsidRPr="00F9676F">
        <w:rPr>
          <w:rFonts w:asciiTheme="minorHAnsi" w:hAnsiTheme="minorHAnsi" w:cstheme="minorHAnsi"/>
          <w:color w:val="000000"/>
          <w:szCs w:val="24"/>
        </w:rPr>
        <w:t>odwykonawcę oraz oświadczenie, iż w związku z tym nie wnosi roszczeń o wynagrodzenie z tytułu podwykonawstwa, chyba</w:t>
      </w:r>
      <w:r w:rsidR="009A539B">
        <w:rPr>
          <w:rFonts w:asciiTheme="minorHAnsi" w:hAnsiTheme="minorHAnsi" w:cstheme="minorHAnsi"/>
          <w:color w:val="000000"/>
          <w:szCs w:val="24"/>
        </w:rPr>
        <w:t xml:space="preserve">, </w:t>
      </w:r>
      <w:r w:rsidRPr="00F9676F">
        <w:rPr>
          <w:rFonts w:asciiTheme="minorHAnsi" w:hAnsiTheme="minorHAnsi" w:cstheme="minorHAnsi"/>
          <w:color w:val="000000"/>
          <w:szCs w:val="24"/>
        </w:rPr>
        <w:t xml:space="preserve">że </w:t>
      </w:r>
      <w:r w:rsidRPr="00F9676F">
        <w:rPr>
          <w:rFonts w:asciiTheme="minorHAnsi" w:hAnsiTheme="minorHAnsi" w:cstheme="minorHAnsi"/>
          <w:color w:val="000000"/>
          <w:szCs w:val="24"/>
        </w:rPr>
        <w:lastRenderedPageBreak/>
        <w:t xml:space="preserve">fakt niewykonywania robót </w:t>
      </w:r>
      <w:r w:rsidR="00F9676F">
        <w:rPr>
          <w:rFonts w:asciiTheme="minorHAnsi" w:hAnsiTheme="minorHAnsi" w:cstheme="minorHAnsi"/>
          <w:color w:val="000000"/>
          <w:szCs w:val="24"/>
        </w:rPr>
        <w:t>P</w:t>
      </w:r>
      <w:r w:rsidRPr="00F9676F">
        <w:rPr>
          <w:rFonts w:asciiTheme="minorHAnsi" w:hAnsiTheme="minorHAnsi" w:cstheme="minorHAnsi"/>
          <w:color w:val="000000"/>
          <w:szCs w:val="24"/>
        </w:rPr>
        <w:t xml:space="preserve">odwykonawczych przez </w:t>
      </w:r>
      <w:r w:rsidR="00F9676F">
        <w:rPr>
          <w:rFonts w:asciiTheme="minorHAnsi" w:hAnsiTheme="minorHAnsi" w:cstheme="minorHAnsi"/>
          <w:color w:val="000000"/>
          <w:szCs w:val="24"/>
        </w:rPr>
        <w:t>P</w:t>
      </w:r>
      <w:r w:rsidRPr="00F9676F">
        <w:rPr>
          <w:rFonts w:asciiTheme="minorHAnsi" w:hAnsiTheme="minorHAnsi" w:cstheme="minorHAnsi"/>
          <w:color w:val="000000"/>
          <w:szCs w:val="24"/>
        </w:rPr>
        <w:t xml:space="preserve">odwykonawców wskazanych w ofercie </w:t>
      </w:r>
      <w:r w:rsidRPr="00F9676F">
        <w:rPr>
          <w:rFonts w:asciiTheme="minorHAnsi" w:hAnsiTheme="minorHAnsi" w:cstheme="minorHAnsi"/>
          <w:szCs w:val="24"/>
        </w:rPr>
        <w:t>wykazany zostanie innymi wiarygodnymi dowodami</w:t>
      </w:r>
      <w:r w:rsidR="00525A1E" w:rsidRPr="00F9676F">
        <w:rPr>
          <w:rFonts w:asciiTheme="minorHAnsi" w:hAnsiTheme="minorHAnsi" w:cstheme="minorHAnsi"/>
          <w:szCs w:val="24"/>
        </w:rPr>
        <w:t>.</w:t>
      </w:r>
    </w:p>
    <w:p w14:paraId="5E39B69D" w14:textId="18C226A4" w:rsidR="00525A1E" w:rsidRPr="00525A1E" w:rsidRDefault="00525A1E" w:rsidP="00525A1E">
      <w:pPr>
        <w:pStyle w:val="Akapitzlist"/>
        <w:widowControl/>
        <w:numPr>
          <w:ilvl w:val="0"/>
          <w:numId w:val="6"/>
        </w:numPr>
        <w:suppressAutoHyphens w:val="0"/>
        <w:spacing w:line="360" w:lineRule="auto"/>
        <w:ind w:left="244" w:hanging="357"/>
        <w:jc w:val="both"/>
        <w:textAlignment w:val="baseline"/>
        <w:rPr>
          <w:rFonts w:asciiTheme="minorHAnsi" w:hAnsiTheme="minorHAnsi" w:cstheme="minorHAnsi"/>
          <w:szCs w:val="24"/>
          <w:u w:val="single"/>
        </w:rPr>
      </w:pPr>
      <w:r w:rsidRPr="00525A1E">
        <w:rPr>
          <w:rFonts w:asciiTheme="minorHAnsi" w:hAnsiTheme="minorHAnsi" w:cstheme="minorHAnsi"/>
          <w:szCs w:val="24"/>
          <w:u w:val="single"/>
        </w:rPr>
        <w:t xml:space="preserve">Do faktury wystawionej przez Wykonawcę załączone będzie zestawienie należności dla wszystkich </w:t>
      </w:r>
      <w:r w:rsidR="00F9676F">
        <w:rPr>
          <w:rFonts w:asciiTheme="minorHAnsi" w:hAnsiTheme="minorHAnsi" w:cstheme="minorHAnsi"/>
          <w:szCs w:val="24"/>
          <w:u w:val="single"/>
        </w:rPr>
        <w:t>P</w:t>
      </w:r>
      <w:r w:rsidRPr="00525A1E">
        <w:rPr>
          <w:rFonts w:asciiTheme="minorHAnsi" w:hAnsiTheme="minorHAnsi" w:cstheme="minorHAnsi"/>
          <w:szCs w:val="24"/>
          <w:u w:val="single"/>
        </w:rPr>
        <w:t xml:space="preserve">odwykonawców wraz z kopiami wystawionych przez nich faktur dokumentujących należności dotyczące robót objętych płatnością albo pisemne oświadczenie Wykonawcy, że nie zatrudniał </w:t>
      </w:r>
      <w:r w:rsidR="003C2B47">
        <w:rPr>
          <w:rFonts w:asciiTheme="minorHAnsi" w:hAnsiTheme="minorHAnsi" w:cstheme="minorHAnsi"/>
          <w:szCs w:val="24"/>
          <w:u w:val="single"/>
        </w:rPr>
        <w:t>P</w:t>
      </w:r>
      <w:r w:rsidRPr="00525A1E">
        <w:rPr>
          <w:rFonts w:asciiTheme="minorHAnsi" w:hAnsiTheme="minorHAnsi" w:cstheme="minorHAnsi"/>
          <w:szCs w:val="24"/>
          <w:u w:val="single"/>
        </w:rPr>
        <w:t>odwykonawców.</w:t>
      </w:r>
    </w:p>
    <w:p w14:paraId="671F8325" w14:textId="3282AB1B" w:rsidR="00525A1E" w:rsidRPr="00525A1E" w:rsidRDefault="00525A1E" w:rsidP="00525A1E">
      <w:pPr>
        <w:widowControl/>
        <w:numPr>
          <w:ilvl w:val="0"/>
          <w:numId w:val="6"/>
        </w:numPr>
        <w:suppressAutoHyphens w:val="0"/>
        <w:spacing w:line="360" w:lineRule="auto"/>
        <w:ind w:left="244" w:hanging="357"/>
        <w:jc w:val="both"/>
        <w:textAlignment w:val="baseline"/>
        <w:rPr>
          <w:rFonts w:asciiTheme="minorHAnsi" w:hAnsiTheme="minorHAnsi" w:cstheme="minorHAnsi"/>
          <w:szCs w:val="24"/>
        </w:rPr>
      </w:pPr>
      <w:r w:rsidRPr="00525A1E">
        <w:rPr>
          <w:rFonts w:asciiTheme="minorHAnsi" w:hAnsiTheme="minorHAnsi" w:cstheme="minorHAnsi"/>
          <w:szCs w:val="24"/>
        </w:rPr>
        <w:t xml:space="preserve">Warunkiem zapłaty przez Zamawiającego faktury za odebrane roboty budowlane jest przedstawienie dowodów zapłaty wymagalnego wynagrodzenia </w:t>
      </w:r>
      <w:r w:rsidR="00F9676F">
        <w:rPr>
          <w:rFonts w:asciiTheme="minorHAnsi" w:hAnsiTheme="minorHAnsi" w:cstheme="minorHAnsi"/>
          <w:szCs w:val="24"/>
        </w:rPr>
        <w:t>P</w:t>
      </w:r>
      <w:r w:rsidRPr="00525A1E">
        <w:rPr>
          <w:rFonts w:asciiTheme="minorHAnsi" w:hAnsiTheme="minorHAnsi" w:cstheme="minorHAnsi"/>
          <w:szCs w:val="24"/>
        </w:rPr>
        <w:t xml:space="preserve">odwykonawcom </w:t>
      </w:r>
      <w:r w:rsidR="00102E4A">
        <w:rPr>
          <w:rFonts w:asciiTheme="minorHAnsi" w:hAnsiTheme="minorHAnsi" w:cstheme="minorHAnsi"/>
          <w:szCs w:val="24"/>
        </w:rPr>
        <w:br/>
      </w:r>
      <w:r w:rsidRPr="00525A1E">
        <w:rPr>
          <w:rFonts w:asciiTheme="minorHAnsi" w:hAnsiTheme="minorHAnsi" w:cstheme="minorHAnsi"/>
          <w:szCs w:val="24"/>
        </w:rPr>
        <w:t xml:space="preserve">i dalszym </w:t>
      </w:r>
      <w:r w:rsidR="00F9676F">
        <w:rPr>
          <w:rFonts w:asciiTheme="minorHAnsi" w:hAnsiTheme="minorHAnsi" w:cstheme="minorHAnsi"/>
          <w:szCs w:val="24"/>
        </w:rPr>
        <w:t>P</w:t>
      </w:r>
      <w:r w:rsidRPr="00525A1E">
        <w:rPr>
          <w:rFonts w:asciiTheme="minorHAnsi" w:hAnsiTheme="minorHAnsi" w:cstheme="minorHAnsi"/>
          <w:szCs w:val="24"/>
        </w:rPr>
        <w:t>odwykonawcom, biorącym udział w realizacji odebranych robót budowlanych, którzy zawarli zaakceptowaną przez Zamawiającego umowę o podwykonawstwo, której przedmiotem są roboty budowlane, lub którzy zawarli przedłożoną Zamawiającemu umowę o podwykonawstwo, której przedmiotem są dostawy lub usługi.</w:t>
      </w:r>
    </w:p>
    <w:p w14:paraId="3EF701AD" w14:textId="48E66A5C" w:rsidR="00525A1E" w:rsidRPr="00525A1E" w:rsidRDefault="00525A1E" w:rsidP="00525A1E">
      <w:pPr>
        <w:widowControl/>
        <w:numPr>
          <w:ilvl w:val="0"/>
          <w:numId w:val="6"/>
        </w:numPr>
        <w:suppressAutoHyphens w:val="0"/>
        <w:spacing w:line="360" w:lineRule="auto"/>
        <w:ind w:left="244" w:hanging="357"/>
        <w:jc w:val="both"/>
        <w:textAlignment w:val="baseline"/>
        <w:rPr>
          <w:rFonts w:asciiTheme="minorHAnsi" w:hAnsiTheme="minorHAnsi" w:cstheme="minorHAnsi"/>
          <w:szCs w:val="24"/>
        </w:rPr>
      </w:pPr>
      <w:r w:rsidRPr="00525A1E">
        <w:rPr>
          <w:rFonts w:asciiTheme="minorHAnsi" w:hAnsiTheme="minorHAnsi" w:cstheme="minorHAnsi"/>
          <w:szCs w:val="24"/>
        </w:rPr>
        <w:t xml:space="preserve">W przypadku nie przedstawienia przez Wykonawcę wszystkich dowodów zapłaty, o których </w:t>
      </w:r>
      <w:r w:rsidRPr="00D45B9D">
        <w:rPr>
          <w:rFonts w:asciiTheme="minorHAnsi" w:hAnsiTheme="minorHAnsi" w:cstheme="minorHAnsi"/>
          <w:szCs w:val="24"/>
        </w:rPr>
        <w:t>mowa w ust. 5 wstrzymuje</w:t>
      </w:r>
      <w:r w:rsidRPr="00525A1E">
        <w:rPr>
          <w:rFonts w:asciiTheme="minorHAnsi" w:hAnsiTheme="minorHAnsi" w:cstheme="minorHAnsi"/>
          <w:szCs w:val="24"/>
        </w:rPr>
        <w:t xml:space="preserve"> się wypłatę należnego Wykonawcy wynagrodzenia za odebrane roboty budowlane w części równej sumie kwot wynikających z nieprzedstawionych dowodów zapłaty.</w:t>
      </w:r>
    </w:p>
    <w:p w14:paraId="28CD078A" w14:textId="185EEC22" w:rsidR="00525A1E" w:rsidRPr="00525A1E" w:rsidRDefault="00525A1E" w:rsidP="00525A1E">
      <w:pPr>
        <w:widowControl/>
        <w:numPr>
          <w:ilvl w:val="0"/>
          <w:numId w:val="6"/>
        </w:numPr>
        <w:suppressAutoHyphens w:val="0"/>
        <w:spacing w:line="360" w:lineRule="auto"/>
        <w:ind w:left="244" w:hanging="357"/>
        <w:jc w:val="both"/>
        <w:textAlignment w:val="baseline"/>
        <w:rPr>
          <w:rFonts w:asciiTheme="minorHAnsi" w:hAnsiTheme="minorHAnsi" w:cstheme="minorHAnsi"/>
          <w:szCs w:val="24"/>
        </w:rPr>
      </w:pPr>
      <w:r w:rsidRPr="00525A1E">
        <w:rPr>
          <w:rFonts w:asciiTheme="minorHAnsi" w:hAnsiTheme="minorHAnsi" w:cstheme="minorHAnsi"/>
          <w:szCs w:val="24"/>
        </w:rPr>
        <w:t xml:space="preserve">Zamawiający dokona bezpośredniej zapłaty wymagalnego wynagrodzenia przysługującego </w:t>
      </w:r>
      <w:r w:rsidR="00F9676F">
        <w:rPr>
          <w:rFonts w:asciiTheme="minorHAnsi" w:hAnsiTheme="minorHAnsi" w:cstheme="minorHAnsi"/>
          <w:szCs w:val="24"/>
        </w:rPr>
        <w:t>P</w:t>
      </w:r>
      <w:r w:rsidRPr="00525A1E">
        <w:rPr>
          <w:rFonts w:asciiTheme="minorHAnsi" w:hAnsiTheme="minorHAnsi" w:cstheme="minorHAnsi"/>
          <w:szCs w:val="24"/>
        </w:rPr>
        <w:t xml:space="preserve">odwykonawcy lub dalszemu </w:t>
      </w:r>
      <w:r w:rsidR="00F9676F">
        <w:rPr>
          <w:rFonts w:asciiTheme="minorHAnsi" w:hAnsiTheme="minorHAnsi" w:cstheme="minorHAnsi"/>
          <w:szCs w:val="24"/>
        </w:rPr>
        <w:t>P</w:t>
      </w:r>
      <w:r w:rsidRPr="00525A1E">
        <w:rPr>
          <w:rFonts w:asciiTheme="minorHAnsi" w:hAnsiTheme="minorHAnsi" w:cstheme="minorHAnsi"/>
          <w:szCs w:val="24"/>
        </w:rPr>
        <w:t xml:space="preserve">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9A539B">
        <w:rPr>
          <w:rFonts w:asciiTheme="minorHAnsi" w:hAnsiTheme="minorHAnsi" w:cstheme="minorHAnsi"/>
          <w:szCs w:val="24"/>
        </w:rPr>
        <w:t>P</w:t>
      </w:r>
      <w:r w:rsidRPr="00525A1E">
        <w:rPr>
          <w:rFonts w:asciiTheme="minorHAnsi" w:hAnsiTheme="minorHAnsi" w:cstheme="minorHAnsi"/>
          <w:szCs w:val="24"/>
        </w:rPr>
        <w:t xml:space="preserve">odwykonawcę lub dalszego </w:t>
      </w:r>
      <w:r w:rsidR="009A539B">
        <w:rPr>
          <w:rFonts w:asciiTheme="minorHAnsi" w:hAnsiTheme="minorHAnsi" w:cstheme="minorHAnsi"/>
          <w:szCs w:val="24"/>
        </w:rPr>
        <w:t>P</w:t>
      </w:r>
      <w:r w:rsidRPr="00525A1E">
        <w:rPr>
          <w:rFonts w:asciiTheme="minorHAnsi" w:hAnsiTheme="minorHAnsi" w:cstheme="minorHAnsi"/>
          <w:szCs w:val="24"/>
        </w:rPr>
        <w:t xml:space="preserve">odwykonawcę zamówienia na roboty budowlane. Zapłata nastąpi przelewem na rachunek bankowy podany na fakturze w terminie 30 dni od momentu stwierdzenia uchylenia się od obowiązku zapłaty odpowiednio przez Wykonawcę, </w:t>
      </w:r>
      <w:r w:rsidR="009A539B">
        <w:rPr>
          <w:rFonts w:asciiTheme="minorHAnsi" w:hAnsiTheme="minorHAnsi" w:cstheme="minorHAnsi"/>
          <w:szCs w:val="24"/>
        </w:rPr>
        <w:t>P</w:t>
      </w:r>
      <w:r w:rsidRPr="00525A1E">
        <w:rPr>
          <w:rFonts w:asciiTheme="minorHAnsi" w:hAnsiTheme="minorHAnsi" w:cstheme="minorHAnsi"/>
          <w:szCs w:val="24"/>
        </w:rPr>
        <w:t xml:space="preserve">odwykonawcę lub dalszego </w:t>
      </w:r>
      <w:r w:rsidR="00F9676F">
        <w:rPr>
          <w:rFonts w:asciiTheme="minorHAnsi" w:hAnsiTheme="minorHAnsi" w:cstheme="minorHAnsi"/>
          <w:szCs w:val="24"/>
        </w:rPr>
        <w:t>P</w:t>
      </w:r>
      <w:r w:rsidRPr="00525A1E">
        <w:rPr>
          <w:rFonts w:asciiTheme="minorHAnsi" w:hAnsiTheme="minorHAnsi" w:cstheme="minorHAnsi"/>
          <w:szCs w:val="24"/>
        </w:rPr>
        <w:t>odwykonawcę.</w:t>
      </w:r>
    </w:p>
    <w:p w14:paraId="7D332CA7" w14:textId="7F117377" w:rsidR="00525A1E" w:rsidRPr="00525A1E" w:rsidRDefault="00525A1E" w:rsidP="00525A1E">
      <w:pPr>
        <w:widowControl/>
        <w:numPr>
          <w:ilvl w:val="0"/>
          <w:numId w:val="6"/>
        </w:numPr>
        <w:suppressAutoHyphens w:val="0"/>
        <w:spacing w:line="360" w:lineRule="auto"/>
        <w:ind w:left="244" w:hanging="357"/>
        <w:jc w:val="both"/>
        <w:textAlignment w:val="baseline"/>
        <w:rPr>
          <w:rFonts w:asciiTheme="minorHAnsi" w:hAnsiTheme="minorHAnsi" w:cstheme="minorHAnsi"/>
          <w:szCs w:val="24"/>
        </w:rPr>
      </w:pPr>
      <w:r w:rsidRPr="00525A1E">
        <w:rPr>
          <w:rFonts w:asciiTheme="minorHAnsi" w:hAnsiTheme="minorHAnsi" w:cstheme="minorHAnsi"/>
          <w:szCs w:val="24"/>
        </w:rPr>
        <w:t>Dokonanie bezpośredniej zapłaty wynagrodzeń, o której mowa w ust. 1</w:t>
      </w:r>
      <w:r>
        <w:rPr>
          <w:rFonts w:asciiTheme="minorHAnsi" w:hAnsiTheme="minorHAnsi" w:cstheme="minorHAnsi"/>
          <w:szCs w:val="24"/>
        </w:rPr>
        <w:t>3</w:t>
      </w:r>
      <w:r w:rsidRPr="00525A1E">
        <w:rPr>
          <w:rFonts w:asciiTheme="minorHAnsi" w:hAnsiTheme="minorHAnsi" w:cstheme="minorHAnsi"/>
          <w:szCs w:val="24"/>
        </w:rPr>
        <w:t xml:space="preserve"> stanowi podstawę potrącenia wypłaconej kwoty z wynagrodzenia Wykonawcy</w:t>
      </w:r>
      <w:r>
        <w:rPr>
          <w:rFonts w:asciiTheme="minorHAnsi" w:hAnsiTheme="minorHAnsi" w:cstheme="minorHAnsi"/>
          <w:szCs w:val="24"/>
        </w:rPr>
        <w:t xml:space="preserve">. </w:t>
      </w:r>
    </w:p>
    <w:p w14:paraId="2B3F8551" w14:textId="615A4CBC" w:rsidR="00F9676F" w:rsidRDefault="00525A1E" w:rsidP="00F9676F">
      <w:pPr>
        <w:widowControl/>
        <w:numPr>
          <w:ilvl w:val="0"/>
          <w:numId w:val="6"/>
        </w:numPr>
        <w:tabs>
          <w:tab w:val="left" w:pos="284"/>
        </w:tabs>
        <w:suppressAutoHyphens w:val="0"/>
        <w:spacing w:line="360" w:lineRule="auto"/>
        <w:ind w:left="284" w:hanging="483"/>
        <w:jc w:val="both"/>
        <w:textAlignment w:val="baseline"/>
        <w:rPr>
          <w:rFonts w:asciiTheme="minorHAnsi" w:hAnsiTheme="minorHAnsi" w:cstheme="minorHAnsi"/>
          <w:szCs w:val="24"/>
        </w:rPr>
      </w:pPr>
      <w:r w:rsidRPr="00525A1E">
        <w:rPr>
          <w:rFonts w:asciiTheme="minorHAnsi" w:hAnsiTheme="minorHAnsi" w:cstheme="minorHAnsi"/>
          <w:szCs w:val="24"/>
        </w:rPr>
        <w:t xml:space="preserve">Bezpośrednia zapłata obejmuje wyłącznie należne wynagrodzenie, bez odsetek, należnych </w:t>
      </w:r>
      <w:r w:rsidR="009A539B">
        <w:rPr>
          <w:rFonts w:asciiTheme="minorHAnsi" w:hAnsiTheme="minorHAnsi" w:cstheme="minorHAnsi"/>
          <w:szCs w:val="24"/>
        </w:rPr>
        <w:t>P</w:t>
      </w:r>
      <w:r w:rsidRPr="00525A1E">
        <w:rPr>
          <w:rFonts w:asciiTheme="minorHAnsi" w:hAnsiTheme="minorHAnsi" w:cstheme="minorHAnsi"/>
          <w:szCs w:val="24"/>
        </w:rPr>
        <w:t xml:space="preserve">odwykonawcy lub dalszemu </w:t>
      </w:r>
      <w:r w:rsidR="00102E4A">
        <w:rPr>
          <w:rFonts w:asciiTheme="minorHAnsi" w:hAnsiTheme="minorHAnsi" w:cstheme="minorHAnsi"/>
          <w:szCs w:val="24"/>
        </w:rPr>
        <w:t>P</w:t>
      </w:r>
      <w:r w:rsidRPr="00525A1E">
        <w:rPr>
          <w:rFonts w:asciiTheme="minorHAnsi" w:hAnsiTheme="minorHAnsi" w:cstheme="minorHAnsi"/>
          <w:szCs w:val="24"/>
        </w:rPr>
        <w:t>odwykonawcy.</w:t>
      </w:r>
    </w:p>
    <w:p w14:paraId="7D594722" w14:textId="376C7299" w:rsidR="00F9676F" w:rsidRPr="00D63CA5" w:rsidRDefault="00525A1E" w:rsidP="00F9676F">
      <w:pPr>
        <w:widowControl/>
        <w:numPr>
          <w:ilvl w:val="0"/>
          <w:numId w:val="6"/>
        </w:numPr>
        <w:tabs>
          <w:tab w:val="left" w:pos="284"/>
        </w:tabs>
        <w:suppressAutoHyphens w:val="0"/>
        <w:spacing w:line="360" w:lineRule="auto"/>
        <w:ind w:left="284" w:hanging="483"/>
        <w:jc w:val="both"/>
        <w:textAlignment w:val="baseline"/>
        <w:rPr>
          <w:rFonts w:asciiTheme="minorHAnsi" w:hAnsiTheme="minorHAnsi" w:cstheme="minorHAnsi"/>
          <w:szCs w:val="24"/>
        </w:rPr>
      </w:pPr>
      <w:r w:rsidRPr="00F9676F">
        <w:rPr>
          <w:rFonts w:asciiTheme="minorHAnsi" w:hAnsiTheme="minorHAnsi" w:cstheme="minorHAnsi"/>
          <w:szCs w:val="24"/>
        </w:rPr>
        <w:t xml:space="preserve">Przed dokonaniem bezpośredniej zapłaty Zamawiający poinformuje Wykonawcę </w:t>
      </w:r>
      <w:r w:rsidRPr="00D63CA5">
        <w:rPr>
          <w:rFonts w:asciiTheme="minorHAnsi" w:hAnsiTheme="minorHAnsi" w:cstheme="minorHAnsi"/>
          <w:szCs w:val="24"/>
        </w:rPr>
        <w:t xml:space="preserve">o możliwości złożenia pisemnych uwag dotyczących zasadności bezpośredniej zapłaty </w:t>
      </w:r>
      <w:r w:rsidRPr="00D63CA5">
        <w:rPr>
          <w:rFonts w:asciiTheme="minorHAnsi" w:hAnsiTheme="minorHAnsi" w:cstheme="minorHAnsi"/>
          <w:szCs w:val="24"/>
        </w:rPr>
        <w:lastRenderedPageBreak/>
        <w:t xml:space="preserve">wynagrodzenia </w:t>
      </w:r>
      <w:r w:rsidR="00102E4A" w:rsidRPr="00D63CA5">
        <w:rPr>
          <w:rFonts w:asciiTheme="minorHAnsi" w:hAnsiTheme="minorHAnsi" w:cstheme="minorHAnsi"/>
          <w:szCs w:val="24"/>
        </w:rPr>
        <w:t>P</w:t>
      </w:r>
      <w:r w:rsidRPr="00D63CA5">
        <w:rPr>
          <w:rFonts w:asciiTheme="minorHAnsi" w:hAnsiTheme="minorHAnsi" w:cstheme="minorHAnsi"/>
          <w:szCs w:val="24"/>
        </w:rPr>
        <w:t xml:space="preserve">odwykonawcy lub dalszemu </w:t>
      </w:r>
      <w:r w:rsidR="00102E4A" w:rsidRPr="00D63CA5">
        <w:rPr>
          <w:rFonts w:asciiTheme="minorHAnsi" w:hAnsiTheme="minorHAnsi" w:cstheme="minorHAnsi"/>
          <w:szCs w:val="24"/>
        </w:rPr>
        <w:t>P</w:t>
      </w:r>
      <w:r w:rsidRPr="00D63CA5">
        <w:rPr>
          <w:rFonts w:asciiTheme="minorHAnsi" w:hAnsiTheme="minorHAnsi" w:cstheme="minorHAnsi"/>
          <w:szCs w:val="24"/>
        </w:rPr>
        <w:t xml:space="preserve">odwykonawcy, o których mowa w ust. </w:t>
      </w:r>
      <w:r w:rsidR="00102E4A" w:rsidRPr="00D63CA5">
        <w:rPr>
          <w:rFonts w:asciiTheme="minorHAnsi" w:hAnsiTheme="minorHAnsi" w:cstheme="minorHAnsi"/>
          <w:szCs w:val="24"/>
        </w:rPr>
        <w:br/>
      </w:r>
      <w:r w:rsidRPr="00D63CA5">
        <w:rPr>
          <w:rFonts w:asciiTheme="minorHAnsi" w:hAnsiTheme="minorHAnsi" w:cstheme="minorHAnsi"/>
          <w:szCs w:val="24"/>
        </w:rPr>
        <w:t>13 oraz o terminie zgłaszania uwag, nie krótszym niż 7 dni od dnia doręczenia tej informacji.</w:t>
      </w:r>
    </w:p>
    <w:p w14:paraId="1980B399" w14:textId="065B730C" w:rsidR="00525A1E" w:rsidRPr="00D63CA5" w:rsidRDefault="00525A1E" w:rsidP="00F9676F">
      <w:pPr>
        <w:widowControl/>
        <w:numPr>
          <w:ilvl w:val="0"/>
          <w:numId w:val="6"/>
        </w:numPr>
        <w:tabs>
          <w:tab w:val="left" w:pos="284"/>
        </w:tabs>
        <w:suppressAutoHyphens w:val="0"/>
        <w:spacing w:line="360" w:lineRule="auto"/>
        <w:ind w:left="284" w:hanging="483"/>
        <w:jc w:val="both"/>
        <w:textAlignment w:val="baseline"/>
        <w:rPr>
          <w:rFonts w:asciiTheme="minorHAnsi" w:hAnsiTheme="minorHAnsi" w:cstheme="minorHAnsi"/>
          <w:szCs w:val="24"/>
        </w:rPr>
      </w:pPr>
      <w:r w:rsidRPr="00D63CA5">
        <w:rPr>
          <w:rFonts w:asciiTheme="minorHAnsi" w:hAnsiTheme="minorHAnsi" w:cstheme="minorHAnsi"/>
          <w:szCs w:val="24"/>
        </w:rPr>
        <w:t>W przypadku zgłoszenia przez Wykonawcę uwag w terminie wskazanym przez Zamawiającego, Zamawiający może:</w:t>
      </w:r>
    </w:p>
    <w:p w14:paraId="4E92B5EF" w14:textId="1B762260" w:rsidR="00525B87" w:rsidRPr="00525B87" w:rsidRDefault="00525A1E" w:rsidP="00525B87">
      <w:pPr>
        <w:pStyle w:val="Akapitzlist"/>
        <w:widowControl/>
        <w:numPr>
          <w:ilvl w:val="2"/>
          <w:numId w:val="90"/>
        </w:numPr>
        <w:suppressAutoHyphens w:val="0"/>
        <w:overflowPunct/>
        <w:autoSpaceDE/>
        <w:autoSpaceDN/>
        <w:adjustRightInd/>
        <w:spacing w:line="360" w:lineRule="auto"/>
        <w:jc w:val="both"/>
        <w:rPr>
          <w:rFonts w:asciiTheme="minorHAnsi" w:hAnsiTheme="minorHAnsi" w:cstheme="minorHAnsi"/>
          <w:i/>
          <w:szCs w:val="24"/>
        </w:rPr>
      </w:pPr>
      <w:r w:rsidRPr="00525B87">
        <w:rPr>
          <w:rFonts w:asciiTheme="minorHAnsi" w:hAnsiTheme="minorHAnsi" w:cstheme="minorHAnsi"/>
          <w:szCs w:val="24"/>
        </w:rPr>
        <w:t xml:space="preserve">nie dokonać bezpośredniej zapłaty wynagrodzenia </w:t>
      </w:r>
      <w:r w:rsidR="00102E4A">
        <w:rPr>
          <w:rFonts w:asciiTheme="minorHAnsi" w:hAnsiTheme="minorHAnsi" w:cstheme="minorHAnsi"/>
          <w:szCs w:val="24"/>
        </w:rPr>
        <w:t>P</w:t>
      </w:r>
      <w:r w:rsidRPr="00525B87">
        <w:rPr>
          <w:rFonts w:asciiTheme="minorHAnsi" w:hAnsiTheme="minorHAnsi" w:cstheme="minorHAnsi"/>
          <w:szCs w:val="24"/>
        </w:rPr>
        <w:t xml:space="preserve">odwykonawcy lub dalszemu </w:t>
      </w:r>
      <w:r w:rsidR="00102E4A">
        <w:rPr>
          <w:rFonts w:asciiTheme="minorHAnsi" w:hAnsiTheme="minorHAnsi" w:cstheme="minorHAnsi"/>
          <w:szCs w:val="24"/>
        </w:rPr>
        <w:t>P</w:t>
      </w:r>
      <w:r w:rsidRPr="00525B87">
        <w:rPr>
          <w:rFonts w:asciiTheme="minorHAnsi" w:hAnsiTheme="minorHAnsi" w:cstheme="minorHAnsi"/>
          <w:szCs w:val="24"/>
        </w:rPr>
        <w:t>odwykonawcy, jeżeli Wykonawca wykaże niezasadność takiej zapłaty, albo</w:t>
      </w:r>
    </w:p>
    <w:p w14:paraId="22B07E35" w14:textId="613D4396" w:rsidR="00525B87" w:rsidRPr="00525B87" w:rsidRDefault="00525A1E" w:rsidP="00525B87">
      <w:pPr>
        <w:pStyle w:val="Akapitzlist"/>
        <w:widowControl/>
        <w:numPr>
          <w:ilvl w:val="2"/>
          <w:numId w:val="90"/>
        </w:numPr>
        <w:suppressAutoHyphens w:val="0"/>
        <w:overflowPunct/>
        <w:autoSpaceDE/>
        <w:autoSpaceDN/>
        <w:adjustRightInd/>
        <w:spacing w:line="360" w:lineRule="auto"/>
        <w:jc w:val="both"/>
        <w:rPr>
          <w:rFonts w:asciiTheme="minorHAnsi" w:hAnsiTheme="minorHAnsi" w:cstheme="minorHAnsi"/>
          <w:i/>
          <w:szCs w:val="24"/>
        </w:rPr>
      </w:pPr>
      <w:r w:rsidRPr="00525B87">
        <w:rPr>
          <w:rFonts w:asciiTheme="minorHAnsi" w:hAnsiTheme="minorHAnsi" w:cstheme="minorHAnsi"/>
          <w:szCs w:val="24"/>
        </w:rPr>
        <w:t xml:space="preserve">złożyć do depozytu sądowego kwotę potrzebną na pokrycie wynagrodzenia </w:t>
      </w:r>
      <w:r w:rsidR="009A539B">
        <w:rPr>
          <w:rFonts w:asciiTheme="minorHAnsi" w:hAnsiTheme="minorHAnsi" w:cstheme="minorHAnsi"/>
          <w:szCs w:val="24"/>
        </w:rPr>
        <w:t>P</w:t>
      </w:r>
      <w:r w:rsidRPr="00525B87">
        <w:rPr>
          <w:rFonts w:asciiTheme="minorHAnsi" w:hAnsiTheme="minorHAnsi" w:cstheme="minorHAnsi"/>
          <w:szCs w:val="24"/>
        </w:rPr>
        <w:t xml:space="preserve">odwykonawcy lub dalszego </w:t>
      </w:r>
      <w:r w:rsidR="00F9676F">
        <w:rPr>
          <w:rFonts w:asciiTheme="minorHAnsi" w:hAnsiTheme="minorHAnsi" w:cstheme="minorHAnsi"/>
          <w:szCs w:val="24"/>
        </w:rPr>
        <w:t>P</w:t>
      </w:r>
      <w:r w:rsidRPr="00525B87">
        <w:rPr>
          <w:rFonts w:asciiTheme="minorHAnsi" w:hAnsiTheme="minorHAnsi" w:cstheme="minorHAnsi"/>
          <w:szCs w:val="24"/>
        </w:rPr>
        <w:t>odwykonawcy w przypadku istnienia zasadniczej wątpliwości Zamawiającego co do wysokości należnej zapłaty lub podmiotu, któremu płatność się należy, albo</w:t>
      </w:r>
    </w:p>
    <w:p w14:paraId="71BDCFF4" w14:textId="7376552D" w:rsidR="00525A1E" w:rsidRPr="00525B87" w:rsidRDefault="00525A1E" w:rsidP="00525B87">
      <w:pPr>
        <w:pStyle w:val="Akapitzlist"/>
        <w:widowControl/>
        <w:numPr>
          <w:ilvl w:val="2"/>
          <w:numId w:val="90"/>
        </w:numPr>
        <w:suppressAutoHyphens w:val="0"/>
        <w:overflowPunct/>
        <w:autoSpaceDE/>
        <w:autoSpaceDN/>
        <w:adjustRightInd/>
        <w:spacing w:line="360" w:lineRule="auto"/>
        <w:jc w:val="both"/>
        <w:rPr>
          <w:rFonts w:asciiTheme="minorHAnsi" w:hAnsiTheme="minorHAnsi" w:cstheme="minorHAnsi"/>
          <w:i/>
          <w:szCs w:val="24"/>
        </w:rPr>
      </w:pPr>
      <w:r w:rsidRPr="00525B87">
        <w:rPr>
          <w:rFonts w:asciiTheme="minorHAnsi" w:hAnsiTheme="minorHAnsi" w:cstheme="minorHAnsi"/>
          <w:szCs w:val="24"/>
        </w:rPr>
        <w:t xml:space="preserve">dokonać bezpośredniej zapłaty wynagrodzenia </w:t>
      </w:r>
      <w:r w:rsidR="00102E4A">
        <w:rPr>
          <w:rFonts w:asciiTheme="minorHAnsi" w:hAnsiTheme="minorHAnsi" w:cstheme="minorHAnsi"/>
          <w:szCs w:val="24"/>
        </w:rPr>
        <w:t>P</w:t>
      </w:r>
      <w:r w:rsidRPr="00525B87">
        <w:rPr>
          <w:rFonts w:asciiTheme="minorHAnsi" w:hAnsiTheme="minorHAnsi" w:cstheme="minorHAnsi"/>
          <w:szCs w:val="24"/>
        </w:rPr>
        <w:t xml:space="preserve">odwykonawcy lub dalszemu </w:t>
      </w:r>
      <w:r w:rsidR="00102E4A">
        <w:rPr>
          <w:rFonts w:asciiTheme="minorHAnsi" w:hAnsiTheme="minorHAnsi" w:cstheme="minorHAnsi"/>
          <w:szCs w:val="24"/>
        </w:rPr>
        <w:t>P</w:t>
      </w:r>
      <w:r w:rsidRPr="00525B87">
        <w:rPr>
          <w:rFonts w:asciiTheme="minorHAnsi" w:hAnsiTheme="minorHAnsi" w:cstheme="minorHAnsi"/>
          <w:szCs w:val="24"/>
        </w:rPr>
        <w:t xml:space="preserve">odwykonawcy, jeżeli </w:t>
      </w:r>
      <w:r w:rsidR="00102E4A">
        <w:rPr>
          <w:rFonts w:asciiTheme="minorHAnsi" w:hAnsiTheme="minorHAnsi" w:cstheme="minorHAnsi"/>
          <w:szCs w:val="24"/>
        </w:rPr>
        <w:t>P</w:t>
      </w:r>
      <w:r w:rsidRPr="00525B87">
        <w:rPr>
          <w:rFonts w:asciiTheme="minorHAnsi" w:hAnsiTheme="minorHAnsi" w:cstheme="minorHAnsi"/>
          <w:szCs w:val="24"/>
        </w:rPr>
        <w:t xml:space="preserve">odwykonawca lub dalszy </w:t>
      </w:r>
      <w:r w:rsidR="00F9676F">
        <w:rPr>
          <w:rFonts w:asciiTheme="minorHAnsi" w:hAnsiTheme="minorHAnsi" w:cstheme="minorHAnsi"/>
          <w:szCs w:val="24"/>
        </w:rPr>
        <w:t>P</w:t>
      </w:r>
      <w:r w:rsidRPr="00525B87">
        <w:rPr>
          <w:rFonts w:asciiTheme="minorHAnsi" w:hAnsiTheme="minorHAnsi" w:cstheme="minorHAnsi"/>
          <w:szCs w:val="24"/>
        </w:rPr>
        <w:t>odwykonawca wykaże zasadność takiej zapłaty.</w:t>
      </w:r>
    </w:p>
    <w:p w14:paraId="40E85AEB" w14:textId="19A56D73" w:rsidR="00525A1E" w:rsidRPr="00525A1E" w:rsidRDefault="00525A1E" w:rsidP="00525A1E">
      <w:pPr>
        <w:pStyle w:val="Akapitzlist"/>
        <w:widowControl/>
        <w:numPr>
          <w:ilvl w:val="0"/>
          <w:numId w:val="6"/>
        </w:numPr>
        <w:suppressAutoHyphens w:val="0"/>
        <w:overflowPunct/>
        <w:autoSpaceDE/>
        <w:autoSpaceDN/>
        <w:adjustRightInd/>
        <w:spacing w:line="360" w:lineRule="auto"/>
        <w:ind w:left="0" w:hanging="426"/>
        <w:jc w:val="both"/>
        <w:rPr>
          <w:rFonts w:asciiTheme="minorHAnsi" w:hAnsiTheme="minorHAnsi" w:cstheme="minorHAnsi"/>
          <w:szCs w:val="24"/>
        </w:rPr>
      </w:pPr>
      <w:r w:rsidRPr="00525A1E">
        <w:rPr>
          <w:rFonts w:asciiTheme="minorHAnsi" w:hAnsiTheme="minorHAnsi" w:cstheme="minorHAnsi"/>
          <w:szCs w:val="24"/>
        </w:rPr>
        <w:t xml:space="preserve">W przypadku dokonania bezpośredniej zapłaty </w:t>
      </w:r>
      <w:r w:rsidR="00F9676F">
        <w:rPr>
          <w:rFonts w:asciiTheme="minorHAnsi" w:hAnsiTheme="minorHAnsi" w:cstheme="minorHAnsi"/>
          <w:szCs w:val="24"/>
        </w:rPr>
        <w:t>P</w:t>
      </w:r>
      <w:r w:rsidRPr="00525A1E">
        <w:rPr>
          <w:rFonts w:asciiTheme="minorHAnsi" w:hAnsiTheme="minorHAnsi" w:cstheme="minorHAnsi"/>
          <w:szCs w:val="24"/>
        </w:rPr>
        <w:t xml:space="preserve">odwykonawcy lub dalszemu </w:t>
      </w:r>
      <w:r w:rsidR="00F9676F">
        <w:rPr>
          <w:rFonts w:asciiTheme="minorHAnsi" w:hAnsiTheme="minorHAnsi" w:cstheme="minorHAnsi"/>
          <w:szCs w:val="24"/>
        </w:rPr>
        <w:t>P</w:t>
      </w:r>
      <w:r w:rsidRPr="00525A1E">
        <w:rPr>
          <w:rFonts w:asciiTheme="minorHAnsi" w:hAnsiTheme="minorHAnsi" w:cstheme="minorHAnsi"/>
          <w:szCs w:val="24"/>
        </w:rPr>
        <w:t>odwykonawcy, o których mowa w ust. 1</w:t>
      </w:r>
      <w:r w:rsidR="00525B87">
        <w:rPr>
          <w:rFonts w:asciiTheme="minorHAnsi" w:hAnsiTheme="minorHAnsi" w:cstheme="minorHAnsi"/>
          <w:szCs w:val="24"/>
        </w:rPr>
        <w:t>3</w:t>
      </w:r>
      <w:r w:rsidRPr="00525A1E">
        <w:rPr>
          <w:rFonts w:asciiTheme="minorHAnsi" w:hAnsiTheme="minorHAnsi" w:cstheme="minorHAnsi"/>
          <w:szCs w:val="24"/>
        </w:rPr>
        <w:t xml:space="preserve"> Zamawiający potrąca kwotę wypłaconego wynagrodzenia z wynagrodzenia należnego Wykonawcy.</w:t>
      </w:r>
    </w:p>
    <w:p w14:paraId="7822E504" w14:textId="4EEC78D0" w:rsidR="00525A1E" w:rsidRPr="00525A1E" w:rsidRDefault="00525A1E" w:rsidP="00525A1E">
      <w:pPr>
        <w:pStyle w:val="Akapitzlist"/>
        <w:widowControl/>
        <w:numPr>
          <w:ilvl w:val="0"/>
          <w:numId w:val="6"/>
        </w:numPr>
        <w:suppressAutoHyphens w:val="0"/>
        <w:overflowPunct/>
        <w:autoSpaceDE/>
        <w:autoSpaceDN/>
        <w:adjustRightInd/>
        <w:spacing w:line="360" w:lineRule="auto"/>
        <w:ind w:left="0"/>
        <w:jc w:val="both"/>
        <w:rPr>
          <w:rFonts w:asciiTheme="minorHAnsi" w:hAnsiTheme="minorHAnsi" w:cstheme="minorHAnsi"/>
          <w:szCs w:val="24"/>
        </w:rPr>
      </w:pPr>
      <w:r w:rsidRPr="00525A1E">
        <w:rPr>
          <w:rFonts w:asciiTheme="minorHAnsi" w:hAnsiTheme="minorHAnsi" w:cstheme="minorHAnsi"/>
          <w:szCs w:val="24"/>
        </w:rPr>
        <w:t xml:space="preserve">Konieczność wielokrotnego dokonywania bezpośredniej zapłaty </w:t>
      </w:r>
      <w:r w:rsidR="00F9676F">
        <w:rPr>
          <w:rFonts w:asciiTheme="minorHAnsi" w:hAnsiTheme="minorHAnsi" w:cstheme="minorHAnsi"/>
          <w:szCs w:val="24"/>
        </w:rPr>
        <w:t>P</w:t>
      </w:r>
      <w:r w:rsidRPr="00525A1E">
        <w:rPr>
          <w:rFonts w:asciiTheme="minorHAnsi" w:hAnsiTheme="minorHAnsi" w:cstheme="minorHAnsi"/>
          <w:szCs w:val="24"/>
        </w:rPr>
        <w:t xml:space="preserve">odwykonawcy lub dalszemu </w:t>
      </w:r>
      <w:r w:rsidR="00102E4A">
        <w:rPr>
          <w:rFonts w:asciiTheme="minorHAnsi" w:hAnsiTheme="minorHAnsi" w:cstheme="minorHAnsi"/>
          <w:szCs w:val="24"/>
        </w:rPr>
        <w:t>P</w:t>
      </w:r>
      <w:r w:rsidRPr="00525A1E">
        <w:rPr>
          <w:rFonts w:asciiTheme="minorHAnsi" w:hAnsiTheme="minorHAnsi" w:cstheme="minorHAnsi"/>
          <w:szCs w:val="24"/>
        </w:rPr>
        <w:t>odwykonawcy, o których mowa w ust. 1</w:t>
      </w:r>
      <w:r w:rsidR="00525B87">
        <w:rPr>
          <w:rFonts w:asciiTheme="minorHAnsi" w:hAnsiTheme="minorHAnsi" w:cstheme="minorHAnsi"/>
          <w:szCs w:val="24"/>
        </w:rPr>
        <w:t>3</w:t>
      </w:r>
      <w:r w:rsidRPr="00525A1E">
        <w:rPr>
          <w:rFonts w:asciiTheme="minorHAnsi" w:hAnsiTheme="minorHAnsi" w:cstheme="minorHAnsi"/>
          <w:szCs w:val="24"/>
        </w:rPr>
        <w:t>, lub konieczność dokonania bezpośrednich zapłat na sumę większą niż 5% wartości umowy w sprawie zamówienia publicznego może stanowić podstawę do odstąpienia od umowy w sprawie zamówienia publicznego przez Zamawiającego.</w:t>
      </w:r>
    </w:p>
    <w:p w14:paraId="7A0B0C2F" w14:textId="77777777" w:rsidR="00525A1E" w:rsidRPr="00525A1E" w:rsidRDefault="00525A1E" w:rsidP="00525A1E">
      <w:pPr>
        <w:pStyle w:val="Akapitzlist"/>
        <w:widowControl/>
        <w:numPr>
          <w:ilvl w:val="0"/>
          <w:numId w:val="6"/>
        </w:numPr>
        <w:suppressAutoHyphens w:val="0"/>
        <w:overflowPunct/>
        <w:autoSpaceDE/>
        <w:autoSpaceDN/>
        <w:adjustRightInd/>
        <w:spacing w:line="360" w:lineRule="auto"/>
        <w:ind w:left="0"/>
        <w:jc w:val="both"/>
        <w:rPr>
          <w:rFonts w:asciiTheme="minorHAnsi" w:hAnsiTheme="minorHAnsi" w:cstheme="minorHAnsi"/>
          <w:szCs w:val="24"/>
        </w:rPr>
      </w:pPr>
      <w:r w:rsidRPr="00525A1E">
        <w:rPr>
          <w:rFonts w:asciiTheme="minorHAnsi" w:hAnsiTheme="minorHAnsi" w:cstheme="minorHAnsi"/>
          <w:szCs w:val="24"/>
        </w:rPr>
        <w:t xml:space="preserve">Zapłata za fakturę dla Wykonawcy następować będzie z wykorzystaniem terminu płatności - </w:t>
      </w:r>
      <w:r w:rsidRPr="00525A1E">
        <w:rPr>
          <w:rFonts w:asciiTheme="minorHAnsi" w:hAnsiTheme="minorHAnsi" w:cstheme="minorHAnsi"/>
          <w:b/>
          <w:szCs w:val="24"/>
        </w:rPr>
        <w:t>do 30 dni</w:t>
      </w:r>
      <w:r w:rsidRPr="00525A1E">
        <w:rPr>
          <w:rFonts w:asciiTheme="minorHAnsi" w:hAnsiTheme="minorHAnsi" w:cstheme="minorHAnsi"/>
          <w:szCs w:val="24"/>
        </w:rPr>
        <w:t xml:space="preserve"> licząc od dnia złożenia u Zamawiającego sprawdzonej i zatwierdzonej faktury przez Inspektora Nadzoru. </w:t>
      </w:r>
    </w:p>
    <w:p w14:paraId="52E938E1" w14:textId="63CAE6F4" w:rsidR="00525A1E" w:rsidRPr="00525A1E" w:rsidRDefault="00525A1E" w:rsidP="00525A1E">
      <w:pPr>
        <w:pStyle w:val="Akapitzlist"/>
        <w:widowControl/>
        <w:numPr>
          <w:ilvl w:val="0"/>
          <w:numId w:val="6"/>
        </w:numPr>
        <w:suppressAutoHyphens w:val="0"/>
        <w:overflowPunct/>
        <w:autoSpaceDE/>
        <w:autoSpaceDN/>
        <w:adjustRightInd/>
        <w:spacing w:line="360" w:lineRule="auto"/>
        <w:ind w:left="0"/>
        <w:jc w:val="both"/>
        <w:rPr>
          <w:rFonts w:asciiTheme="minorHAnsi" w:hAnsiTheme="minorHAnsi" w:cstheme="minorHAnsi"/>
          <w:szCs w:val="24"/>
        </w:rPr>
      </w:pPr>
      <w:r w:rsidRPr="00525A1E">
        <w:rPr>
          <w:rFonts w:asciiTheme="minorHAnsi" w:hAnsiTheme="minorHAnsi" w:cstheme="minorHAnsi"/>
          <w:szCs w:val="24"/>
        </w:rPr>
        <w:t>Należności za wykonane roboty będą regulowane z konta Zamawiającego przelewem na rachunek Wykonawcy:</w:t>
      </w:r>
    </w:p>
    <w:p w14:paraId="529A3F64" w14:textId="77777777" w:rsidR="009A539B" w:rsidRDefault="00525A1E" w:rsidP="009A539B">
      <w:pPr>
        <w:numPr>
          <w:ilvl w:val="4"/>
          <w:numId w:val="0"/>
        </w:numPr>
        <w:tabs>
          <w:tab w:val="num" w:pos="-1843"/>
        </w:tabs>
        <w:spacing w:line="360" w:lineRule="auto"/>
        <w:ind w:firstLine="283"/>
        <w:jc w:val="both"/>
        <w:textAlignment w:val="baseline"/>
        <w:rPr>
          <w:rFonts w:asciiTheme="minorHAnsi" w:hAnsiTheme="minorHAnsi" w:cstheme="minorHAnsi"/>
          <w:szCs w:val="24"/>
        </w:rPr>
      </w:pPr>
      <w:r w:rsidRPr="00525A1E">
        <w:rPr>
          <w:rFonts w:asciiTheme="minorHAnsi" w:hAnsiTheme="minorHAnsi" w:cstheme="minorHAnsi"/>
          <w:szCs w:val="24"/>
        </w:rPr>
        <w:t>Bank: ...............................................................................................</w:t>
      </w:r>
    </w:p>
    <w:p w14:paraId="67B147F1" w14:textId="64169D37" w:rsidR="00006BF1" w:rsidRPr="009A539B" w:rsidRDefault="00525A1E" w:rsidP="009A539B">
      <w:pPr>
        <w:numPr>
          <w:ilvl w:val="4"/>
          <w:numId w:val="0"/>
        </w:numPr>
        <w:tabs>
          <w:tab w:val="num" w:pos="-1843"/>
        </w:tabs>
        <w:spacing w:line="360" w:lineRule="auto"/>
        <w:ind w:firstLine="283"/>
        <w:jc w:val="both"/>
        <w:textAlignment w:val="baseline"/>
        <w:rPr>
          <w:rFonts w:asciiTheme="minorHAnsi" w:hAnsiTheme="minorHAnsi" w:cstheme="minorHAnsi"/>
          <w:szCs w:val="24"/>
        </w:rPr>
      </w:pPr>
      <w:r w:rsidRPr="00525A1E">
        <w:rPr>
          <w:rFonts w:asciiTheme="minorHAnsi" w:hAnsiTheme="minorHAnsi" w:cstheme="minorHAnsi"/>
          <w:szCs w:val="24"/>
        </w:rPr>
        <w:t>Nr rachunku: .................................................................................</w:t>
      </w:r>
    </w:p>
    <w:p w14:paraId="537CEC12" w14:textId="77777777" w:rsidR="0081487B" w:rsidRPr="001342D0" w:rsidRDefault="0081487B" w:rsidP="003D6255">
      <w:pPr>
        <w:pStyle w:val="Akapitzlist"/>
        <w:widowControl/>
        <w:numPr>
          <w:ilvl w:val="0"/>
          <w:numId w:val="6"/>
        </w:numPr>
        <w:overflowPunct/>
        <w:autoSpaceDE/>
        <w:autoSpaceDN/>
        <w:adjustRightInd/>
        <w:spacing w:line="360" w:lineRule="auto"/>
        <w:ind w:left="-40" w:hanging="357"/>
        <w:jc w:val="both"/>
        <w:rPr>
          <w:rFonts w:asciiTheme="minorHAnsi" w:hAnsiTheme="minorHAnsi" w:cstheme="minorHAnsi"/>
          <w:szCs w:val="24"/>
        </w:rPr>
      </w:pPr>
      <w:r w:rsidRPr="001342D0">
        <w:rPr>
          <w:rFonts w:asciiTheme="minorHAnsi" w:hAnsiTheme="minorHAnsi" w:cstheme="minorHAnsi"/>
          <w:szCs w:val="24"/>
        </w:rPr>
        <w:t>Ryzyko prawidłowości ustalenia kosztów wykonania Przedmiotu Umowy ponosi Wykonawca.</w:t>
      </w:r>
    </w:p>
    <w:p w14:paraId="7A793FAF" w14:textId="06A7DF1E" w:rsidR="0081487B" w:rsidRPr="001342D0" w:rsidRDefault="0081487B" w:rsidP="00AD7D74">
      <w:pPr>
        <w:widowControl/>
        <w:numPr>
          <w:ilvl w:val="0"/>
          <w:numId w:val="6"/>
        </w:numPr>
        <w:overflowPunct/>
        <w:autoSpaceDE/>
        <w:autoSpaceDN/>
        <w:adjustRightInd/>
        <w:spacing w:line="360" w:lineRule="auto"/>
        <w:ind w:left="-40" w:hanging="357"/>
        <w:jc w:val="both"/>
        <w:rPr>
          <w:rFonts w:asciiTheme="minorHAnsi" w:hAnsiTheme="minorHAnsi" w:cstheme="minorHAnsi"/>
          <w:szCs w:val="24"/>
        </w:rPr>
      </w:pPr>
      <w:r w:rsidRPr="001342D0">
        <w:rPr>
          <w:rFonts w:asciiTheme="minorHAnsi" w:hAnsiTheme="minorHAnsi" w:cstheme="minorHAnsi"/>
          <w:szCs w:val="24"/>
        </w:rPr>
        <w:t xml:space="preserve">Wynagrodzenie za realizację Przedmiotu Umowy ustalono jako kwotę ryczałtową, w rozumieniu art. 632 kodeksu cywilnego i uwzględnia wszystkie koszty bezpośrednie </w:t>
      </w:r>
      <w:r w:rsidR="00543838">
        <w:rPr>
          <w:rFonts w:asciiTheme="minorHAnsi" w:hAnsiTheme="minorHAnsi" w:cstheme="minorHAnsi"/>
          <w:szCs w:val="24"/>
        </w:rPr>
        <w:br/>
      </w:r>
      <w:r w:rsidRPr="001342D0">
        <w:rPr>
          <w:rFonts w:asciiTheme="minorHAnsi" w:hAnsiTheme="minorHAnsi" w:cstheme="minorHAnsi"/>
          <w:szCs w:val="24"/>
        </w:rPr>
        <w:lastRenderedPageBreak/>
        <w:t>i pośrednie, niezbędne do terminowego i prawidłowego wykonania Przedmiotu Umowy, w szczególności koszty: realizacji, materiałów, wszelkie opłaty, przeniesienia autorskich praw majątkowych na polach eksploatacji wskazanych w Umowie i praw pokrewnych, przeniesienia własności wszystkich egzemplarzy, na których utwory zostały utrwalone (nośników praw autorskich). Niedoszacowanie, pominięcie oraz brak rozpoznania Przedmiotu Umowy i zakresu Przedmiotu Umowy nie może być podstawą do żądania zmiany wynagrodzenia ryczałtowego określonego w Umowie.</w:t>
      </w:r>
    </w:p>
    <w:p w14:paraId="188D11EA" w14:textId="77777777" w:rsidR="0081487B" w:rsidRPr="001342D0" w:rsidRDefault="0081487B" w:rsidP="00102E4A">
      <w:pPr>
        <w:widowControl/>
        <w:numPr>
          <w:ilvl w:val="0"/>
          <w:numId w:val="6"/>
        </w:numPr>
        <w:tabs>
          <w:tab w:val="left" w:pos="426"/>
        </w:tabs>
        <w:suppressAutoHyphens w:val="0"/>
        <w:overflowPunct/>
        <w:autoSpaceDE/>
        <w:autoSpaceDN/>
        <w:adjustRightInd/>
        <w:spacing w:line="360" w:lineRule="auto"/>
        <w:ind w:left="-40" w:firstLine="40"/>
        <w:jc w:val="both"/>
        <w:rPr>
          <w:rFonts w:asciiTheme="minorHAnsi" w:hAnsiTheme="minorHAnsi" w:cstheme="minorHAnsi"/>
          <w:szCs w:val="24"/>
        </w:rPr>
      </w:pPr>
      <w:r w:rsidRPr="001342D0">
        <w:rPr>
          <w:rFonts w:asciiTheme="minorHAnsi" w:hAnsiTheme="minorHAnsi" w:cstheme="minorHAnsi"/>
          <w:szCs w:val="24"/>
        </w:rPr>
        <w:t>Wykonawca obliczając cenę wziął pod uwagę ceny, koszty i obciążenia, w tym obowiązującą wartość minimalnego wynagrodzenia za pracę i minimalnej stawki godzinowej, obowiązujących od 01.01.2026 roku.</w:t>
      </w:r>
    </w:p>
    <w:p w14:paraId="73B3CAED" w14:textId="77777777" w:rsidR="0081487B" w:rsidRPr="00F526ED" w:rsidRDefault="0081487B" w:rsidP="0081487B">
      <w:pPr>
        <w:pStyle w:val="Akapitzlist"/>
        <w:widowControl/>
        <w:suppressAutoHyphens w:val="0"/>
        <w:overflowPunct/>
        <w:spacing w:line="360" w:lineRule="auto"/>
        <w:ind w:left="0"/>
        <w:jc w:val="both"/>
        <w:rPr>
          <w:rFonts w:asciiTheme="minorHAnsi" w:hAnsiTheme="minorHAnsi" w:cstheme="minorHAnsi"/>
          <w:color w:val="000000"/>
          <w:szCs w:val="24"/>
        </w:rPr>
      </w:pPr>
    </w:p>
    <w:p w14:paraId="31A21484" w14:textId="5BE8A34B" w:rsidR="00F526ED" w:rsidRDefault="00F526ED" w:rsidP="00F526ED">
      <w:pPr>
        <w:widowControl/>
        <w:overflowPunct/>
        <w:autoSpaceDE/>
        <w:adjustRightInd/>
        <w:spacing w:line="360" w:lineRule="auto"/>
        <w:jc w:val="center"/>
        <w:rPr>
          <w:rFonts w:asciiTheme="minorHAnsi" w:hAnsiTheme="minorHAnsi" w:cstheme="minorHAnsi"/>
          <w:b/>
          <w:szCs w:val="24"/>
          <w:lang w:eastAsia="ar-SA"/>
        </w:rPr>
      </w:pPr>
      <w:r w:rsidRPr="001342D0">
        <w:rPr>
          <w:rFonts w:asciiTheme="minorHAnsi" w:hAnsiTheme="minorHAnsi" w:cstheme="minorHAnsi"/>
          <w:b/>
          <w:szCs w:val="24"/>
          <w:lang w:eastAsia="ar-SA"/>
        </w:rPr>
        <w:t xml:space="preserve">§ </w:t>
      </w:r>
      <w:r>
        <w:rPr>
          <w:rFonts w:asciiTheme="minorHAnsi" w:hAnsiTheme="minorHAnsi" w:cstheme="minorHAnsi"/>
          <w:b/>
          <w:szCs w:val="24"/>
          <w:lang w:eastAsia="ar-SA"/>
        </w:rPr>
        <w:t>9</w:t>
      </w:r>
    </w:p>
    <w:p w14:paraId="7B809564" w14:textId="7814C1BE" w:rsidR="00006BF1" w:rsidRPr="0081487B" w:rsidRDefault="00F526ED" w:rsidP="0081487B">
      <w:pPr>
        <w:widowControl/>
        <w:overflowPunct/>
        <w:autoSpaceDE/>
        <w:adjustRightInd/>
        <w:spacing w:after="240" w:line="360" w:lineRule="auto"/>
        <w:jc w:val="center"/>
        <w:rPr>
          <w:rFonts w:asciiTheme="minorHAnsi" w:hAnsiTheme="minorHAnsi" w:cstheme="minorHAnsi"/>
          <w:b/>
          <w:szCs w:val="24"/>
          <w:lang w:eastAsia="ar-SA"/>
        </w:rPr>
      </w:pPr>
      <w:r w:rsidRPr="001342D0">
        <w:rPr>
          <w:rFonts w:asciiTheme="minorHAnsi" w:hAnsiTheme="minorHAnsi" w:cstheme="minorHAnsi"/>
          <w:b/>
          <w:szCs w:val="24"/>
          <w:lang w:eastAsia="ar-SA"/>
        </w:rPr>
        <w:t>WALORYZACJA</w:t>
      </w:r>
    </w:p>
    <w:p w14:paraId="42E3A891" w14:textId="77777777" w:rsidR="006060B4" w:rsidRPr="001342D0" w:rsidRDefault="006060B4" w:rsidP="001342D0">
      <w:pPr>
        <w:widowControl/>
        <w:numPr>
          <w:ilvl w:val="0"/>
          <w:numId w:val="79"/>
        </w:numPr>
        <w:tabs>
          <w:tab w:val="left" w:pos="426"/>
        </w:tabs>
        <w:suppressAutoHyphens w:val="0"/>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t xml:space="preserve">Zgodnie z art. 436 pkt 4 lit. b ustawy Prawo Zamówień Publicznych, </w:t>
      </w:r>
      <w:bookmarkStart w:id="1" w:name="_Hlk47094353"/>
      <w:r w:rsidRPr="001342D0">
        <w:rPr>
          <w:rFonts w:asciiTheme="minorHAnsi" w:hAnsiTheme="minorHAnsi" w:cstheme="minorHAnsi"/>
          <w:szCs w:val="24"/>
        </w:rPr>
        <w:t>wysokość wynagrodzenia należnego Wykonawcy może podlegać waloryzacji, w przypadku zmiany</w:t>
      </w:r>
      <w:bookmarkEnd w:id="1"/>
      <w:r w:rsidRPr="001342D0">
        <w:rPr>
          <w:rFonts w:asciiTheme="minorHAnsi" w:hAnsiTheme="minorHAnsi" w:cstheme="minorHAnsi"/>
          <w:szCs w:val="24"/>
        </w:rPr>
        <w:t>:</w:t>
      </w:r>
    </w:p>
    <w:p w14:paraId="32C6A3EF" w14:textId="560B16BE" w:rsidR="006060B4" w:rsidRPr="0081487B" w:rsidRDefault="006060B4" w:rsidP="0081487B">
      <w:pPr>
        <w:pStyle w:val="Akapitzlist"/>
        <w:numPr>
          <w:ilvl w:val="0"/>
          <w:numId w:val="80"/>
        </w:numPr>
        <w:tabs>
          <w:tab w:val="left" w:pos="426"/>
        </w:tabs>
        <w:overflowPunct/>
        <w:autoSpaceDE/>
        <w:autoSpaceDN/>
        <w:adjustRightInd/>
        <w:spacing w:line="360" w:lineRule="auto"/>
        <w:jc w:val="both"/>
        <w:rPr>
          <w:rFonts w:asciiTheme="minorHAnsi" w:hAnsiTheme="minorHAnsi" w:cstheme="minorHAnsi"/>
          <w:szCs w:val="24"/>
        </w:rPr>
      </w:pPr>
      <w:r w:rsidRPr="0081487B">
        <w:rPr>
          <w:rFonts w:asciiTheme="minorHAnsi" w:eastAsia="SimSun" w:hAnsiTheme="minorHAnsi" w:cstheme="minorHAnsi"/>
          <w:szCs w:val="24"/>
        </w:rPr>
        <w:t xml:space="preserve">stawki podatku od towarów i usług oraz podatku akcyzowego, </w:t>
      </w:r>
    </w:p>
    <w:p w14:paraId="098BD8D3" w14:textId="7127446F" w:rsidR="006060B4" w:rsidRPr="001342D0" w:rsidRDefault="006060B4" w:rsidP="001342D0">
      <w:pPr>
        <w:numPr>
          <w:ilvl w:val="0"/>
          <w:numId w:val="80"/>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eastAsia="SimSun" w:hAnsiTheme="minorHAnsi" w:cstheme="minorHAnsi"/>
          <w:spacing w:val="-4"/>
          <w:szCs w:val="24"/>
        </w:rPr>
        <w:t xml:space="preserve">wysokości minimalnego wynagrodzenia za pracę albo wysokości minimalnej stawki godzinowej, ustalonych na podstawie przepisów ustawy z dnia 10 października 2002r. </w:t>
      </w:r>
      <w:r w:rsidR="00102E4A">
        <w:rPr>
          <w:rFonts w:asciiTheme="minorHAnsi" w:eastAsia="SimSun" w:hAnsiTheme="minorHAnsi" w:cstheme="minorHAnsi"/>
          <w:spacing w:val="-4"/>
          <w:szCs w:val="24"/>
        </w:rPr>
        <w:br/>
      </w:r>
      <w:r w:rsidRPr="001342D0">
        <w:rPr>
          <w:rFonts w:asciiTheme="minorHAnsi" w:eastAsia="SimSun" w:hAnsiTheme="minorHAnsi" w:cstheme="minorHAnsi"/>
          <w:spacing w:val="-4"/>
          <w:szCs w:val="24"/>
        </w:rPr>
        <w:t xml:space="preserve">o minimalnym wynagrodzeniu za pracę, </w:t>
      </w:r>
    </w:p>
    <w:p w14:paraId="5509D7B0" w14:textId="77777777" w:rsidR="006060B4" w:rsidRPr="001342D0" w:rsidRDefault="006060B4" w:rsidP="001342D0">
      <w:pPr>
        <w:numPr>
          <w:ilvl w:val="0"/>
          <w:numId w:val="80"/>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eastAsia="SimSun" w:hAnsiTheme="minorHAnsi" w:cstheme="minorHAnsi"/>
          <w:szCs w:val="24"/>
        </w:rPr>
        <w:t xml:space="preserve">zasad podlegania ubezpieczeniom społecznym lub ubezpieczeniu zdrowotnemu lub wysokości składki na ubezpieczenia społeczne lub zdrowotne, </w:t>
      </w:r>
    </w:p>
    <w:p w14:paraId="75A46E40" w14:textId="0A793B8E" w:rsidR="006060B4" w:rsidRPr="001342D0" w:rsidRDefault="006060B4" w:rsidP="001342D0">
      <w:pPr>
        <w:numPr>
          <w:ilvl w:val="0"/>
          <w:numId w:val="80"/>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t>zasad gromadzenia i wysokości wpłat do pracowniczych planów kapitałowych,</w:t>
      </w:r>
      <w:r w:rsidR="00102E4A">
        <w:rPr>
          <w:rFonts w:asciiTheme="minorHAnsi" w:hAnsiTheme="minorHAnsi" w:cstheme="minorHAnsi"/>
          <w:szCs w:val="24"/>
        </w:rPr>
        <w:br/>
      </w:r>
      <w:r w:rsidRPr="001342D0">
        <w:rPr>
          <w:rFonts w:asciiTheme="minorHAnsi" w:hAnsiTheme="minorHAnsi" w:cstheme="minorHAnsi"/>
          <w:szCs w:val="24"/>
        </w:rPr>
        <w:t xml:space="preserve"> o których mowa w ustawie z dnia 4 października 2018r. o pracowniczych planach kapitałowych</w:t>
      </w:r>
      <w:r w:rsidRPr="001342D0">
        <w:rPr>
          <w:rFonts w:asciiTheme="minorHAnsi" w:eastAsia="SimSun" w:hAnsiTheme="minorHAnsi" w:cstheme="minorHAnsi"/>
          <w:szCs w:val="24"/>
        </w:rPr>
        <w:t>,</w:t>
      </w:r>
    </w:p>
    <w:p w14:paraId="40267BFF" w14:textId="77777777" w:rsidR="006060B4" w:rsidRPr="001342D0" w:rsidRDefault="006060B4" w:rsidP="001342D0">
      <w:pPr>
        <w:numPr>
          <w:ilvl w:val="0"/>
          <w:numId w:val="80"/>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t>jeżeli zmiany te będą miały wpływ na koszty wykonania zamówienia przez Wykonawcę.</w:t>
      </w:r>
      <w:bookmarkStart w:id="2" w:name="_Hlk47043973"/>
    </w:p>
    <w:p w14:paraId="1F6FAB19" w14:textId="78C5B061" w:rsidR="006060B4" w:rsidRPr="001342D0" w:rsidRDefault="006060B4" w:rsidP="00A360CD">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t xml:space="preserve">W przypadku zmiany, o której mowa w ust. 1 pkt </w:t>
      </w:r>
      <w:r w:rsidR="0081487B">
        <w:rPr>
          <w:rFonts w:asciiTheme="minorHAnsi" w:hAnsiTheme="minorHAnsi" w:cstheme="minorHAnsi"/>
          <w:szCs w:val="24"/>
        </w:rPr>
        <w:t>1</w:t>
      </w:r>
      <w:r w:rsidRPr="001342D0">
        <w:rPr>
          <w:rFonts w:asciiTheme="minorHAnsi" w:hAnsiTheme="minorHAnsi" w:cstheme="minorHAnsi"/>
          <w:szCs w:val="24"/>
        </w:rPr>
        <w:t>, wartość netto wynagrodzenia Wykonawcy nie ulegnie zmianie, a określona w aneksie do umowy wartość brutto wynagrodzenia zostanie wyliczona na podstawie nowych przepisów dotyczących podatku od towarów i usług lub podatku akcyzowego</w:t>
      </w:r>
      <w:r w:rsidR="007A6558">
        <w:rPr>
          <w:rFonts w:asciiTheme="minorHAnsi" w:hAnsiTheme="minorHAnsi" w:cstheme="minorHAnsi"/>
          <w:szCs w:val="24"/>
        </w:rPr>
        <w:t>.</w:t>
      </w:r>
    </w:p>
    <w:p w14:paraId="1A03A02C" w14:textId="1F990FD3" w:rsidR="006060B4" w:rsidRPr="001342D0" w:rsidRDefault="006060B4" w:rsidP="00A360CD">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6"/>
          <w:szCs w:val="24"/>
          <w:lang w:eastAsia="en-US"/>
        </w:rPr>
        <w:t xml:space="preserve">W przypadku zmiany, o której mowa w ust. 1 pkt </w:t>
      </w:r>
      <w:r w:rsidR="00A360CD">
        <w:rPr>
          <w:rFonts w:asciiTheme="minorHAnsi" w:hAnsiTheme="minorHAnsi" w:cstheme="minorHAnsi"/>
          <w:spacing w:val="-6"/>
          <w:szCs w:val="24"/>
          <w:lang w:eastAsia="en-US"/>
        </w:rPr>
        <w:t>2</w:t>
      </w:r>
      <w:r w:rsidRPr="001342D0">
        <w:rPr>
          <w:rFonts w:asciiTheme="minorHAnsi" w:hAnsiTheme="minorHAnsi" w:cstheme="minorHAnsi"/>
          <w:spacing w:val="-6"/>
          <w:szCs w:val="24"/>
          <w:lang w:eastAsia="en-US"/>
        </w:rPr>
        <w:t xml:space="preserve">, Wykonawca zobligowany będzie przedłożyć </w:t>
      </w:r>
      <w:r w:rsidRPr="001342D0">
        <w:rPr>
          <w:rFonts w:asciiTheme="minorHAnsi" w:hAnsiTheme="minorHAnsi" w:cstheme="minorHAnsi"/>
          <w:spacing w:val="-6"/>
          <w:szCs w:val="24"/>
          <w:lang w:eastAsia="en-US"/>
        </w:rPr>
        <w:lastRenderedPageBreak/>
        <w:t>Zamawiającemu wykaz zatrudnionych do realizacji umowy pracowników, dla których ma zastoso</w:t>
      </w:r>
      <w:r w:rsidRPr="001342D0">
        <w:rPr>
          <w:rFonts w:asciiTheme="minorHAnsi" w:hAnsiTheme="minorHAnsi" w:cstheme="minorHAnsi"/>
          <w:spacing w:val="-6"/>
          <w:szCs w:val="24"/>
          <w:lang w:eastAsia="en-US"/>
        </w:rPr>
        <w:softHyphen/>
        <w:t>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r w:rsidR="007A6558">
        <w:rPr>
          <w:rFonts w:asciiTheme="minorHAnsi" w:hAnsiTheme="minorHAnsi" w:cstheme="minorHAnsi"/>
          <w:spacing w:val="-6"/>
          <w:szCs w:val="24"/>
          <w:lang w:eastAsia="en-US"/>
        </w:rPr>
        <w:t>.</w:t>
      </w:r>
    </w:p>
    <w:p w14:paraId="18247368" w14:textId="026934A1"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2"/>
          <w:szCs w:val="24"/>
        </w:rPr>
        <w:t xml:space="preserve">W przypadku zmiany, o której mowa w ust. 1 pkt </w:t>
      </w:r>
      <w:r w:rsidR="00A360CD">
        <w:rPr>
          <w:rFonts w:asciiTheme="minorHAnsi" w:hAnsiTheme="minorHAnsi" w:cstheme="minorHAnsi"/>
          <w:spacing w:val="-2"/>
          <w:szCs w:val="24"/>
        </w:rPr>
        <w:t>3</w:t>
      </w:r>
      <w:r w:rsidRPr="001342D0">
        <w:rPr>
          <w:rFonts w:asciiTheme="minorHAnsi" w:hAnsiTheme="minorHAnsi" w:cstheme="minorHAnsi"/>
          <w:spacing w:val="-2"/>
          <w:szCs w:val="24"/>
        </w:rPr>
        <w:t xml:space="preserve"> i </w:t>
      </w:r>
      <w:r w:rsidR="00A360CD">
        <w:rPr>
          <w:rFonts w:asciiTheme="minorHAnsi" w:hAnsiTheme="minorHAnsi" w:cstheme="minorHAnsi"/>
          <w:spacing w:val="-2"/>
          <w:szCs w:val="24"/>
        </w:rPr>
        <w:t>4</w:t>
      </w:r>
      <w:r w:rsidRPr="001342D0">
        <w:rPr>
          <w:rFonts w:asciiTheme="minorHAnsi" w:hAnsiTheme="minorHAnsi" w:cstheme="minorHAnsi"/>
          <w:spacing w:val="-2"/>
          <w:szCs w:val="24"/>
        </w:rPr>
        <w:t>, Wykonawca zobligowany będzie przedłożyć Zamawiającemu wykaz zatrudnionych do realizacji umowy pracowników, dla których ma zastoso</w:t>
      </w:r>
      <w:r w:rsidRPr="001342D0">
        <w:rPr>
          <w:rFonts w:asciiTheme="minorHAnsi" w:hAnsiTheme="minorHAnsi" w:cstheme="minorHAnsi"/>
          <w:spacing w:val="-2"/>
          <w:szCs w:val="24"/>
        </w:rPr>
        <w:softHyphen/>
        <w:t xml:space="preserve">wanie zmiana zasad wraz z kalkulacją kosztów wynikającą </w:t>
      </w:r>
      <w:r w:rsidR="00102E4A">
        <w:rPr>
          <w:rFonts w:asciiTheme="minorHAnsi" w:hAnsiTheme="minorHAnsi" w:cstheme="minorHAnsi"/>
          <w:spacing w:val="-2"/>
          <w:szCs w:val="24"/>
        </w:rPr>
        <w:br/>
      </w:r>
      <w:r w:rsidRPr="001342D0">
        <w:rPr>
          <w:rFonts w:asciiTheme="minorHAnsi" w:hAnsiTheme="minorHAnsi" w:cstheme="minorHAnsi"/>
          <w:spacing w:val="-2"/>
          <w:szCs w:val="24"/>
        </w:rPr>
        <w:t xml:space="preserve">z 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w:t>
      </w:r>
      <w:r w:rsidR="00A360CD">
        <w:rPr>
          <w:rFonts w:asciiTheme="minorHAnsi" w:hAnsiTheme="minorHAnsi" w:cstheme="minorHAnsi"/>
          <w:spacing w:val="-2"/>
          <w:szCs w:val="24"/>
        </w:rPr>
        <w:t>3</w:t>
      </w:r>
      <w:r w:rsidRPr="001342D0">
        <w:rPr>
          <w:rFonts w:asciiTheme="minorHAnsi" w:hAnsiTheme="minorHAnsi" w:cstheme="minorHAnsi"/>
          <w:spacing w:val="-2"/>
          <w:szCs w:val="24"/>
        </w:rPr>
        <w:t xml:space="preserve"> i </w:t>
      </w:r>
      <w:r w:rsidR="00A360CD">
        <w:rPr>
          <w:rFonts w:asciiTheme="minorHAnsi" w:hAnsiTheme="minorHAnsi" w:cstheme="minorHAnsi"/>
          <w:spacing w:val="-2"/>
          <w:szCs w:val="24"/>
        </w:rPr>
        <w:t>4</w:t>
      </w:r>
      <w:r w:rsidRPr="001342D0">
        <w:rPr>
          <w:rFonts w:asciiTheme="minorHAnsi" w:hAnsiTheme="minorHAnsi" w:cstheme="minorHAnsi"/>
          <w:spacing w:val="-2"/>
          <w:szCs w:val="24"/>
        </w:rPr>
        <w:t>, przy zachowaniu dotychczasowej kwoty netto wynagrodzenia osób bezpośrednio wykonujących zamówienie na rzecz Zamawiającego.</w:t>
      </w:r>
    </w:p>
    <w:p w14:paraId="496C11D5" w14:textId="2B308B78"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6"/>
          <w:szCs w:val="24"/>
        </w:rPr>
        <w:t>Podstawą do dokonania zmiany wynagrodzenia w przypadkach, o których mowa w ust. 1, jest pisemny</w:t>
      </w:r>
      <w:r w:rsidRPr="001342D0">
        <w:rPr>
          <w:rFonts w:asciiTheme="minorHAnsi" w:hAnsiTheme="minorHAnsi" w:cstheme="minorHAnsi"/>
          <w:spacing w:val="-4"/>
          <w:szCs w:val="24"/>
        </w:rPr>
        <w:t xml:space="preserve"> wniosek Wykonawcy lub Zamawiającego, złożony drugiej Stronie umowy najpóźniej w terminie do 30 dni od wejścia w życie nowych przepisów, </w:t>
      </w:r>
      <w:bookmarkStart w:id="3" w:name="_Hlk47096409"/>
      <w:r w:rsidRPr="001342D0">
        <w:rPr>
          <w:rFonts w:asciiTheme="minorHAnsi" w:hAnsiTheme="minorHAnsi" w:cstheme="minorHAnsi"/>
          <w:spacing w:val="-4"/>
          <w:szCs w:val="24"/>
        </w:rPr>
        <w:t>zawierający dokładny opis proponowanej zmiany wraz z uzasadnieniem i szczegółową kalkulacją kosztów oraz zasadami sporządzenia takiej kalkulacji</w:t>
      </w:r>
      <w:bookmarkEnd w:id="3"/>
      <w:r w:rsidR="007A6558">
        <w:rPr>
          <w:rFonts w:asciiTheme="minorHAnsi" w:hAnsiTheme="minorHAnsi" w:cstheme="minorHAnsi"/>
          <w:spacing w:val="-4"/>
          <w:szCs w:val="24"/>
        </w:rPr>
        <w:t>.</w:t>
      </w:r>
    </w:p>
    <w:p w14:paraId="51F4E2EF" w14:textId="12B08576"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Wykonawca zobowiązany jest wykazać we wniosku i udowodnić Zamawiającemu, że zmiana przepisów, wskazanych w ust. 1, będzie miała wpływ na koszty wykonania przez niego zamówienia</w:t>
      </w:r>
      <w:r w:rsidR="007A6558">
        <w:rPr>
          <w:rFonts w:asciiTheme="minorHAnsi" w:hAnsiTheme="minorHAnsi" w:cstheme="minorHAnsi"/>
          <w:spacing w:val="-4"/>
          <w:szCs w:val="24"/>
        </w:rPr>
        <w:t>.</w:t>
      </w:r>
    </w:p>
    <w:p w14:paraId="3AB2BA66" w14:textId="77777777"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Wniosek Wykonawcy wraz z załączonymi dokumentami podlegać będzie weryfikacji ze strony Zamawiającego, który w terminie 14 dni od otrzymania wniosku może zwrócić się do Wykonawcy z wezwaniem o jego uzupełnienie, poprzez przekazanie dodatkowych wyjaśnień, informacji lub dokumentów. Wykonawca jest zobowiązany odpowiedzieć na wezwanie Zamawiającego wyczerpu</w:t>
      </w:r>
      <w:r w:rsidRPr="001342D0">
        <w:rPr>
          <w:rFonts w:asciiTheme="minorHAnsi" w:hAnsiTheme="minorHAnsi" w:cstheme="minorHAnsi"/>
          <w:spacing w:val="-4"/>
          <w:szCs w:val="24"/>
        </w:rPr>
        <w:softHyphen/>
        <w:t>jąco i zgodnie ze stanem faktycznym, w terminie 7 dni od dnia otrzymania wezwania.</w:t>
      </w:r>
    </w:p>
    <w:p w14:paraId="75A5B125" w14:textId="1CCC10D9"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 xml:space="preserve">Zamawiający w terminie 30 dni od otrzymania kompletnego wniosku, </w:t>
      </w:r>
      <w:bookmarkStart w:id="4" w:name="_Hlk47096584"/>
      <w:r w:rsidRPr="001342D0">
        <w:rPr>
          <w:rFonts w:asciiTheme="minorHAnsi" w:hAnsiTheme="minorHAnsi" w:cstheme="minorHAnsi"/>
          <w:spacing w:val="-4"/>
          <w:szCs w:val="24"/>
        </w:rPr>
        <w:t>informacji i wyjaśnień zajmie pisemne stanowisko w sprawie</w:t>
      </w:r>
      <w:bookmarkEnd w:id="4"/>
      <w:r w:rsidR="007A6558">
        <w:rPr>
          <w:rFonts w:asciiTheme="minorHAnsi" w:hAnsiTheme="minorHAnsi" w:cstheme="minorHAnsi"/>
          <w:spacing w:val="-4"/>
          <w:szCs w:val="24"/>
        </w:rPr>
        <w:t xml:space="preserve">: </w:t>
      </w:r>
      <w:r w:rsidRPr="001342D0">
        <w:rPr>
          <w:rFonts w:asciiTheme="minorHAnsi" w:hAnsiTheme="minorHAnsi" w:cstheme="minorHAnsi"/>
          <w:spacing w:val="-4"/>
          <w:szCs w:val="24"/>
        </w:rPr>
        <w:t xml:space="preserve"> za dzień przekazania stanowiska, uznaje się dzień jego wysłania na adres właściwy dla doręczeń pism dla Wykonawcy</w:t>
      </w:r>
      <w:r w:rsidR="007A6558">
        <w:rPr>
          <w:rFonts w:asciiTheme="minorHAnsi" w:hAnsiTheme="minorHAnsi" w:cstheme="minorHAnsi"/>
          <w:spacing w:val="-4"/>
          <w:szCs w:val="24"/>
        </w:rPr>
        <w:t>.</w:t>
      </w:r>
    </w:p>
    <w:p w14:paraId="7089CD54" w14:textId="77777777"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lastRenderedPageBreak/>
        <w:t>Zamawiający zastrzega sobie prawo odmowy dokonania zmiany wysokości wynagrodzenia należnego Wykonawcy w przypadku, gdy wniosek Wykonawcy nie będzie spełniał warunków opisanych w postanowieniach niniejszej umowy.</w:t>
      </w:r>
    </w:p>
    <w:p w14:paraId="7196F724" w14:textId="66C73A62"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W przypadku wniosku składanego przez Zamawiającego,</w:t>
      </w:r>
      <w:r w:rsidRPr="001342D0">
        <w:rPr>
          <w:rFonts w:asciiTheme="minorHAnsi" w:hAnsiTheme="minorHAnsi" w:cstheme="minorHAnsi"/>
          <w:spacing w:val="-4"/>
          <w:szCs w:val="24"/>
          <w:lang w:eastAsia="en-US"/>
        </w:rPr>
        <w:t xml:space="preserve"> </w:t>
      </w:r>
      <w:r w:rsidRPr="001342D0">
        <w:rPr>
          <w:rFonts w:asciiTheme="minorHAnsi" w:hAnsiTheme="minorHAnsi" w:cstheme="minorHAnsi"/>
          <w:spacing w:val="-4"/>
          <w:szCs w:val="24"/>
        </w:rPr>
        <w:t>wniosek taki powinien zawierać co najmniej propozycję zmiany umowy w zakresie wysokości wynagrodzenia należnego Wykonawcy oraz powołanie się na podstawę prawną zmiany przepisów</w:t>
      </w:r>
      <w:bookmarkEnd w:id="2"/>
      <w:r w:rsidR="007A6558">
        <w:rPr>
          <w:rFonts w:asciiTheme="minorHAnsi" w:hAnsiTheme="minorHAnsi" w:cstheme="minorHAnsi"/>
          <w:spacing w:val="-4"/>
          <w:szCs w:val="24"/>
        </w:rPr>
        <w:t>.</w:t>
      </w:r>
    </w:p>
    <w:p w14:paraId="47940202" w14:textId="577DA238"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6"/>
          <w:szCs w:val="24"/>
        </w:rPr>
        <w:t>Przed przekazaniem wniosku, o którym mowa w ust. 10, Zamawiający może zwrócić się do Wykonawcy o udzielenie informacji lub przekazanie wyjaśnień lub dokumentów niezbędnych do oceny przez Zamawiającego, czy zmiany w zakresie przepisów przywołanych w ust. 1, mają wpływ na koszty wykonania umowy przez Wykonawcę oraz w jakim stopniu zmiany tych kosztów uzasadniają zmianę wysokości wynagrodzenia</w:t>
      </w:r>
      <w:r w:rsidR="007A6558">
        <w:rPr>
          <w:rFonts w:asciiTheme="minorHAnsi" w:hAnsiTheme="minorHAnsi" w:cstheme="minorHAnsi"/>
          <w:spacing w:val="-6"/>
          <w:szCs w:val="24"/>
        </w:rPr>
        <w:t>:</w:t>
      </w:r>
      <w:r w:rsidRPr="001342D0">
        <w:rPr>
          <w:rFonts w:asciiTheme="minorHAnsi" w:hAnsiTheme="minorHAnsi" w:cstheme="minorHAnsi"/>
          <w:spacing w:val="-6"/>
          <w:szCs w:val="24"/>
        </w:rPr>
        <w:t xml:space="preserve"> rodzaj i zakres tych informacji określi Zamawiający w wezwaniu</w:t>
      </w:r>
      <w:r w:rsidR="007A6558">
        <w:rPr>
          <w:rFonts w:asciiTheme="minorHAnsi" w:hAnsiTheme="minorHAnsi" w:cstheme="minorHAnsi"/>
          <w:spacing w:val="-6"/>
          <w:szCs w:val="24"/>
        </w:rPr>
        <w:t xml:space="preserve">. </w:t>
      </w:r>
    </w:p>
    <w:p w14:paraId="141DF027" w14:textId="68493FBD"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Jeżeli w trakcie trwania procedury opisanej powyżej zostanie wykazane bezsprzecznie, że zmiany przywołanych w ust. 1 przepisów uzasadniają zmianę wysokości wynagrodzenia należnego Wykonawcy, Strony umowy są uprawnione do zawarcia aneksu do umowy, określającego nową wysokość wynagrodzenia Wykonawcy, z uwzględnieniem dowiedzionych zmian</w:t>
      </w:r>
      <w:r w:rsidR="007A6558">
        <w:rPr>
          <w:rFonts w:asciiTheme="minorHAnsi" w:hAnsiTheme="minorHAnsi" w:cstheme="minorHAnsi"/>
          <w:spacing w:val="-4"/>
          <w:szCs w:val="24"/>
        </w:rPr>
        <w:t>.</w:t>
      </w:r>
    </w:p>
    <w:p w14:paraId="5B92D172" w14:textId="1914B8DE"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pacing w:val="-4"/>
          <w:szCs w:val="24"/>
        </w:rPr>
        <w:t>Zmiana wynagrodzenia należnego Wykonawcy może nastąpić nie wcześniej niż z dniem wejścia w życie przepisów, stanowiących podstawę do wystąpienia z wnioskiem o zmianę</w:t>
      </w:r>
      <w:r w:rsidR="00102E4A">
        <w:rPr>
          <w:rFonts w:asciiTheme="minorHAnsi" w:hAnsiTheme="minorHAnsi" w:cstheme="minorHAnsi"/>
          <w:spacing w:val="-4"/>
          <w:szCs w:val="24"/>
        </w:rPr>
        <w:br/>
      </w:r>
      <w:r w:rsidRPr="001342D0">
        <w:rPr>
          <w:rFonts w:asciiTheme="minorHAnsi" w:hAnsiTheme="minorHAnsi" w:cstheme="minorHAnsi"/>
          <w:spacing w:val="-4"/>
          <w:szCs w:val="24"/>
        </w:rPr>
        <w:t xml:space="preserve"> i nie wcześniej niż po upływie 6 miesięcy od daty podpisania umowy. </w:t>
      </w:r>
    </w:p>
    <w:p w14:paraId="2A79F4FB" w14:textId="3C5DF833" w:rsidR="006060B4" w:rsidRPr="001342D0" w:rsidRDefault="006060B4" w:rsidP="001342D0">
      <w:pPr>
        <w:numPr>
          <w:ilvl w:val="0"/>
          <w:numId w:val="79"/>
        </w:numPr>
        <w:tabs>
          <w:tab w:val="left" w:pos="426"/>
        </w:tabs>
        <w:overflowPunct/>
        <w:autoSpaceDE/>
        <w:autoSpaceDN/>
        <w:adjustRightInd/>
        <w:spacing w:line="360" w:lineRule="auto"/>
        <w:jc w:val="both"/>
        <w:rPr>
          <w:rFonts w:asciiTheme="minorHAnsi" w:hAnsiTheme="minorHAnsi" w:cstheme="minorHAnsi"/>
          <w:szCs w:val="24"/>
        </w:rPr>
      </w:pPr>
      <w:r w:rsidRPr="001342D0">
        <w:rPr>
          <w:rFonts w:asciiTheme="minorHAnsi" w:hAnsiTheme="minorHAnsi" w:cstheme="minorHAnsi"/>
          <w:szCs w:val="24"/>
        </w:rPr>
        <w:t xml:space="preserve">W związku z art. 44 ustawy z dnia 27 sierpnia 2009r. o finansach publicznych, Zamawiający określa maksymalną wartość zmiany wynagrodzenia należnego Wykonawcy w całym okresie realizacji zamówienia, w przypadkach określonych w ust. 1 pkt 2 – 4 powyżej, na poziomie </w:t>
      </w:r>
      <w:r w:rsidRPr="00A360CD">
        <w:rPr>
          <w:rFonts w:asciiTheme="minorHAnsi" w:hAnsiTheme="minorHAnsi" w:cstheme="minorHAnsi"/>
          <w:szCs w:val="24"/>
          <w:u w:val="single"/>
        </w:rPr>
        <w:t xml:space="preserve">do </w:t>
      </w:r>
      <w:r w:rsidR="00F07A44">
        <w:rPr>
          <w:rFonts w:asciiTheme="minorHAnsi" w:hAnsiTheme="minorHAnsi" w:cstheme="minorHAnsi"/>
          <w:szCs w:val="24"/>
          <w:u w:val="single"/>
        </w:rPr>
        <w:t>10</w:t>
      </w:r>
      <w:r w:rsidRPr="00A360CD">
        <w:rPr>
          <w:rFonts w:asciiTheme="minorHAnsi" w:hAnsiTheme="minorHAnsi" w:cstheme="minorHAnsi"/>
          <w:szCs w:val="24"/>
          <w:u w:val="single"/>
        </w:rPr>
        <w:t xml:space="preserve"> % ceny wybranej oferty.</w:t>
      </w:r>
    </w:p>
    <w:p w14:paraId="704E9FE0" w14:textId="736ACFBA" w:rsidR="001342D0" w:rsidRPr="007B7172" w:rsidRDefault="001342D0" w:rsidP="001342D0">
      <w:pPr>
        <w:numPr>
          <w:ilvl w:val="0"/>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zCs w:val="24"/>
        </w:rPr>
      </w:pPr>
      <w:bookmarkStart w:id="5" w:name="_Hlk62041851"/>
      <w:r w:rsidRPr="007B7172">
        <w:rPr>
          <w:rFonts w:asciiTheme="minorHAnsi" w:hAnsiTheme="minorHAnsi" w:cstheme="minorHAnsi"/>
          <w:color w:val="000000" w:themeColor="text1"/>
          <w:spacing w:val="-6"/>
          <w:szCs w:val="24"/>
        </w:rPr>
        <w:t xml:space="preserve">Zgodnie z art. 439 ustawy Prawo Zamówień Publicznych, wysokość wynagrodzenia należnego Wykonawcy może podlegać waloryzacji w przypadku zmiany ceny kosztów w oparciu </w:t>
      </w:r>
      <w:r w:rsidR="0081366A">
        <w:rPr>
          <w:rFonts w:asciiTheme="minorHAnsi" w:hAnsiTheme="minorHAnsi" w:cstheme="minorHAnsi"/>
          <w:color w:val="000000" w:themeColor="text1"/>
          <w:spacing w:val="-6"/>
          <w:szCs w:val="24"/>
        </w:rPr>
        <w:br/>
      </w:r>
      <w:r w:rsidRPr="007B7172">
        <w:rPr>
          <w:rFonts w:asciiTheme="minorHAnsi" w:hAnsiTheme="minorHAnsi" w:cstheme="minorHAnsi"/>
          <w:color w:val="000000" w:themeColor="text1"/>
          <w:spacing w:val="-6"/>
          <w:szCs w:val="24"/>
        </w:rPr>
        <w:t>o wskaźniki cen obiektów budowlanych publikowanych przez Prezesa Głównego Urzędu Statystycznego określonych dla obiektów według symbolu PKOB:</w:t>
      </w:r>
    </w:p>
    <w:p w14:paraId="135857BA" w14:textId="20E9D6E8" w:rsidR="001342D0" w:rsidRPr="003F36E0" w:rsidRDefault="001342D0" w:rsidP="001342D0">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3F36E0">
        <w:rPr>
          <w:rFonts w:asciiTheme="minorHAnsi" w:hAnsiTheme="minorHAnsi" w:cstheme="minorHAnsi"/>
          <w:color w:val="000000" w:themeColor="text1"/>
          <w:spacing w:val="-6"/>
          <w:szCs w:val="24"/>
        </w:rPr>
        <w:t>dla budynk</w:t>
      </w:r>
      <w:r w:rsidR="00F07A44">
        <w:rPr>
          <w:rFonts w:asciiTheme="minorHAnsi" w:hAnsiTheme="minorHAnsi" w:cstheme="minorHAnsi"/>
          <w:color w:val="000000" w:themeColor="text1"/>
          <w:spacing w:val="-6"/>
          <w:szCs w:val="24"/>
        </w:rPr>
        <w:t>u</w:t>
      </w:r>
      <w:r w:rsidR="003F36E0" w:rsidRPr="003F36E0">
        <w:rPr>
          <w:rFonts w:asciiTheme="minorHAnsi" w:hAnsiTheme="minorHAnsi" w:cstheme="minorHAnsi"/>
          <w:color w:val="000000" w:themeColor="text1"/>
          <w:spacing w:val="-6"/>
          <w:szCs w:val="24"/>
        </w:rPr>
        <w:t xml:space="preserve"> </w:t>
      </w:r>
      <w:r w:rsidR="00F07A44">
        <w:rPr>
          <w:rFonts w:asciiTheme="minorHAnsi" w:hAnsiTheme="minorHAnsi" w:cstheme="minorHAnsi"/>
          <w:color w:val="000000" w:themeColor="text1"/>
          <w:spacing w:val="-6"/>
          <w:szCs w:val="24"/>
        </w:rPr>
        <w:t xml:space="preserve">WC: </w:t>
      </w:r>
      <w:r w:rsidRPr="003F36E0">
        <w:rPr>
          <w:rFonts w:asciiTheme="minorHAnsi" w:hAnsiTheme="minorHAnsi" w:cstheme="minorHAnsi"/>
          <w:color w:val="000000" w:themeColor="text1"/>
          <w:spacing w:val="-6"/>
          <w:szCs w:val="24"/>
        </w:rPr>
        <w:t>PKOB – 12</w:t>
      </w:r>
      <w:r w:rsidR="003D6255" w:rsidRPr="003F36E0">
        <w:rPr>
          <w:rFonts w:asciiTheme="minorHAnsi" w:hAnsiTheme="minorHAnsi" w:cstheme="minorHAnsi"/>
          <w:color w:val="000000" w:themeColor="text1"/>
          <w:spacing w:val="-6"/>
          <w:szCs w:val="24"/>
        </w:rPr>
        <w:t>20</w:t>
      </w:r>
      <w:r w:rsidR="003F36E0" w:rsidRPr="003F36E0">
        <w:rPr>
          <w:rFonts w:asciiTheme="minorHAnsi" w:hAnsiTheme="minorHAnsi" w:cstheme="minorHAnsi"/>
          <w:color w:val="000000" w:themeColor="text1"/>
          <w:spacing w:val="-6"/>
          <w:szCs w:val="24"/>
        </w:rPr>
        <w:t xml:space="preserve"> - budynek administracyjno – biurowy, </w:t>
      </w:r>
    </w:p>
    <w:p w14:paraId="3F2A3E15" w14:textId="44BE3210" w:rsidR="001342D0" w:rsidRPr="00877DEA" w:rsidRDefault="001342D0" w:rsidP="001342D0">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877DEA">
        <w:rPr>
          <w:rFonts w:asciiTheme="minorHAnsi" w:hAnsiTheme="minorHAnsi" w:cstheme="minorHAnsi"/>
          <w:color w:val="000000" w:themeColor="text1"/>
          <w:spacing w:val="-6"/>
          <w:szCs w:val="24"/>
        </w:rPr>
        <w:t xml:space="preserve">dla </w:t>
      </w:r>
      <w:r w:rsidR="003F36E0" w:rsidRPr="00877DEA">
        <w:rPr>
          <w:rFonts w:asciiTheme="minorHAnsi" w:hAnsiTheme="minorHAnsi" w:cstheme="minorHAnsi"/>
          <w:color w:val="000000" w:themeColor="text1"/>
          <w:spacing w:val="-6"/>
          <w:szCs w:val="24"/>
        </w:rPr>
        <w:t>linii elektroenergetyczn</w:t>
      </w:r>
      <w:r w:rsidR="00EA0829">
        <w:rPr>
          <w:rFonts w:asciiTheme="minorHAnsi" w:hAnsiTheme="minorHAnsi" w:cstheme="minorHAnsi"/>
          <w:color w:val="000000" w:themeColor="text1"/>
          <w:spacing w:val="-6"/>
          <w:szCs w:val="24"/>
        </w:rPr>
        <w:t>ych i monitoringu</w:t>
      </w:r>
      <w:r w:rsidRPr="00877DEA">
        <w:rPr>
          <w:rFonts w:asciiTheme="minorHAnsi" w:hAnsiTheme="minorHAnsi" w:cstheme="minorHAnsi"/>
          <w:color w:val="000000" w:themeColor="text1"/>
          <w:spacing w:val="-6"/>
          <w:szCs w:val="24"/>
        </w:rPr>
        <w:t>: PKOB – 2</w:t>
      </w:r>
      <w:r w:rsidR="003F36E0" w:rsidRPr="00877DEA">
        <w:rPr>
          <w:rFonts w:asciiTheme="minorHAnsi" w:hAnsiTheme="minorHAnsi" w:cstheme="minorHAnsi"/>
          <w:color w:val="000000" w:themeColor="text1"/>
          <w:spacing w:val="-6"/>
          <w:szCs w:val="24"/>
        </w:rPr>
        <w:t>2</w:t>
      </w:r>
      <w:r w:rsidRPr="00877DEA">
        <w:rPr>
          <w:rFonts w:asciiTheme="minorHAnsi" w:hAnsiTheme="minorHAnsi" w:cstheme="minorHAnsi"/>
          <w:color w:val="000000" w:themeColor="text1"/>
          <w:spacing w:val="-6"/>
          <w:szCs w:val="24"/>
        </w:rPr>
        <w:t>1</w:t>
      </w:r>
      <w:r w:rsidR="003F36E0" w:rsidRPr="00877DEA">
        <w:rPr>
          <w:rFonts w:asciiTheme="minorHAnsi" w:hAnsiTheme="minorHAnsi" w:cstheme="minorHAnsi"/>
          <w:color w:val="000000" w:themeColor="text1"/>
          <w:spacing w:val="-6"/>
          <w:szCs w:val="24"/>
        </w:rPr>
        <w:t>4</w:t>
      </w:r>
      <w:r w:rsidRPr="00877DEA">
        <w:rPr>
          <w:rFonts w:asciiTheme="minorHAnsi" w:hAnsiTheme="minorHAnsi" w:cstheme="minorHAnsi"/>
          <w:color w:val="000000" w:themeColor="text1"/>
          <w:spacing w:val="-6"/>
          <w:szCs w:val="24"/>
        </w:rPr>
        <w:t xml:space="preserve"> - </w:t>
      </w:r>
      <w:r w:rsidR="003F36E0" w:rsidRPr="00877DEA">
        <w:rPr>
          <w:rFonts w:asciiTheme="minorHAnsi" w:hAnsiTheme="minorHAnsi" w:cstheme="minorHAnsi"/>
          <w:color w:val="000000" w:themeColor="text1"/>
          <w:spacing w:val="-6"/>
          <w:szCs w:val="24"/>
        </w:rPr>
        <w:t>Linia kablowa S.N.</w:t>
      </w:r>
      <w:r w:rsidR="00877DEA" w:rsidRPr="00877DEA">
        <w:rPr>
          <w:rFonts w:asciiTheme="minorHAnsi" w:hAnsiTheme="minorHAnsi" w:cstheme="minorHAnsi"/>
          <w:color w:val="000000" w:themeColor="text1"/>
          <w:spacing w:val="-6"/>
          <w:szCs w:val="24"/>
        </w:rPr>
        <w:t xml:space="preserve"> 15 kV</w:t>
      </w:r>
      <w:r w:rsidR="00877DEA">
        <w:rPr>
          <w:rFonts w:asciiTheme="minorHAnsi" w:hAnsiTheme="minorHAnsi" w:cstheme="minorHAnsi"/>
          <w:color w:val="000000" w:themeColor="text1"/>
          <w:spacing w:val="-6"/>
          <w:szCs w:val="24"/>
        </w:rPr>
        <w:t>,</w:t>
      </w:r>
    </w:p>
    <w:p w14:paraId="57C214E6" w14:textId="4F937890" w:rsidR="001342D0" w:rsidRPr="00DA40CD" w:rsidRDefault="001342D0" w:rsidP="001342D0">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DA40CD">
        <w:rPr>
          <w:rFonts w:asciiTheme="minorHAnsi" w:hAnsiTheme="minorHAnsi" w:cstheme="minorHAnsi"/>
          <w:color w:val="000000" w:themeColor="text1"/>
          <w:spacing w:val="-6"/>
          <w:szCs w:val="24"/>
        </w:rPr>
        <w:t xml:space="preserve">dla zewnętrznych instalacji wodociągowych:PKOB – 2212 – </w:t>
      </w:r>
      <w:r w:rsidR="002666FF">
        <w:rPr>
          <w:rFonts w:asciiTheme="minorHAnsi" w:hAnsiTheme="minorHAnsi" w:cstheme="minorHAnsi"/>
          <w:color w:val="000000" w:themeColor="text1"/>
          <w:spacing w:val="-6"/>
          <w:szCs w:val="24"/>
        </w:rPr>
        <w:t>z</w:t>
      </w:r>
      <w:r w:rsidRPr="00DA40CD">
        <w:rPr>
          <w:rFonts w:asciiTheme="minorHAnsi" w:hAnsiTheme="minorHAnsi" w:cstheme="minorHAnsi"/>
          <w:color w:val="000000" w:themeColor="text1"/>
          <w:spacing w:val="-6"/>
          <w:szCs w:val="24"/>
        </w:rPr>
        <w:t xml:space="preserve">ewnętrzna sieć </w:t>
      </w:r>
      <w:r w:rsidRPr="00DA40CD">
        <w:rPr>
          <w:rFonts w:asciiTheme="minorHAnsi" w:hAnsiTheme="minorHAnsi" w:cstheme="minorHAnsi"/>
          <w:color w:val="000000" w:themeColor="text1"/>
          <w:spacing w:val="-6"/>
          <w:szCs w:val="24"/>
        </w:rPr>
        <w:lastRenderedPageBreak/>
        <w:t>wodociągowa z rur PEHD o średnicy 160 mm</w:t>
      </w:r>
      <w:r w:rsidR="00DA40CD">
        <w:rPr>
          <w:rFonts w:asciiTheme="minorHAnsi" w:hAnsiTheme="minorHAnsi" w:cstheme="minorHAnsi"/>
          <w:color w:val="000000" w:themeColor="text1"/>
          <w:spacing w:val="-6"/>
          <w:szCs w:val="24"/>
        </w:rPr>
        <w:t>,</w:t>
      </w:r>
    </w:p>
    <w:p w14:paraId="4BA88D3A" w14:textId="7E84CD7A" w:rsidR="001342D0" w:rsidRDefault="001342D0" w:rsidP="001342D0">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DA40CD">
        <w:rPr>
          <w:rFonts w:asciiTheme="minorHAnsi" w:hAnsiTheme="minorHAnsi" w:cstheme="minorHAnsi"/>
          <w:color w:val="000000" w:themeColor="text1"/>
          <w:spacing w:val="-6"/>
          <w:szCs w:val="24"/>
        </w:rPr>
        <w:t xml:space="preserve">dla zewnętrznych instalacji kanalizacyjnych: PKOB – 2212 – </w:t>
      </w:r>
      <w:r w:rsidR="002666FF">
        <w:rPr>
          <w:rFonts w:asciiTheme="minorHAnsi" w:hAnsiTheme="minorHAnsi" w:cstheme="minorHAnsi"/>
          <w:color w:val="000000" w:themeColor="text1"/>
          <w:spacing w:val="-6"/>
          <w:szCs w:val="24"/>
        </w:rPr>
        <w:t>z</w:t>
      </w:r>
      <w:r w:rsidRPr="00DA40CD">
        <w:rPr>
          <w:rFonts w:asciiTheme="minorHAnsi" w:hAnsiTheme="minorHAnsi" w:cstheme="minorHAnsi"/>
          <w:color w:val="000000" w:themeColor="text1"/>
          <w:spacing w:val="-6"/>
          <w:szCs w:val="24"/>
        </w:rPr>
        <w:t>ewnętrzna sieć kanalizacyjna z rur PVC o średnicy 250 mm</w:t>
      </w:r>
      <w:r w:rsidR="00DA40CD">
        <w:rPr>
          <w:rFonts w:asciiTheme="minorHAnsi" w:hAnsiTheme="minorHAnsi" w:cstheme="minorHAnsi"/>
          <w:color w:val="000000" w:themeColor="text1"/>
          <w:spacing w:val="-6"/>
          <w:szCs w:val="24"/>
        </w:rPr>
        <w:t xml:space="preserve">, </w:t>
      </w:r>
    </w:p>
    <w:p w14:paraId="06E2B54C" w14:textId="77777777" w:rsidR="00DC2487" w:rsidRDefault="00DA40CD" w:rsidP="00DC2487">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DA40CD">
        <w:rPr>
          <w:rFonts w:asciiTheme="minorHAnsi" w:hAnsiTheme="minorHAnsi" w:cstheme="minorHAnsi"/>
          <w:szCs w:val="24"/>
        </w:rPr>
        <w:t xml:space="preserve">dla </w:t>
      </w:r>
      <w:r w:rsidR="00DC2487">
        <w:rPr>
          <w:rFonts w:asciiTheme="minorHAnsi" w:hAnsiTheme="minorHAnsi" w:cstheme="minorHAnsi"/>
          <w:szCs w:val="24"/>
        </w:rPr>
        <w:t xml:space="preserve">obiektów małej architektury, rekultywacji terenów zielonych, nasadzeń, trawników, nawierzchni plaży i boiska do siatkówki plażowej: </w:t>
      </w:r>
      <w:r w:rsidRPr="00DA40CD">
        <w:rPr>
          <w:rFonts w:asciiTheme="minorHAnsi" w:hAnsiTheme="minorHAnsi" w:cstheme="minorHAnsi"/>
          <w:color w:val="000000" w:themeColor="text1"/>
          <w:spacing w:val="-6"/>
          <w:szCs w:val="24"/>
        </w:rPr>
        <w:t>PKOB – 2</w:t>
      </w:r>
      <w:r>
        <w:rPr>
          <w:rFonts w:asciiTheme="minorHAnsi" w:hAnsiTheme="minorHAnsi" w:cstheme="minorHAnsi"/>
          <w:color w:val="000000" w:themeColor="text1"/>
          <w:spacing w:val="-6"/>
          <w:szCs w:val="24"/>
        </w:rPr>
        <w:t xml:space="preserve">411 </w:t>
      </w:r>
      <w:r w:rsidRPr="00DA40CD">
        <w:rPr>
          <w:rFonts w:asciiTheme="minorHAnsi" w:hAnsiTheme="minorHAnsi" w:cstheme="minorHAnsi"/>
          <w:color w:val="000000" w:themeColor="text1"/>
          <w:spacing w:val="-6"/>
          <w:szCs w:val="24"/>
        </w:rPr>
        <w:t>-</w:t>
      </w:r>
      <w:r w:rsidRPr="00DA40CD">
        <w:rPr>
          <w:rFonts w:ascii="Fira Sans" w:eastAsiaTheme="minorHAnsi" w:hAnsi="Fira Sans" w:cs="Fira Sans"/>
          <w:color w:val="000000"/>
          <w:sz w:val="22"/>
          <w:szCs w:val="22"/>
          <w:lang w:eastAsia="en-US"/>
        </w:rPr>
        <w:t xml:space="preserve"> </w:t>
      </w:r>
      <w:r w:rsidR="002666FF">
        <w:rPr>
          <w:rFonts w:asciiTheme="minorHAnsi" w:hAnsiTheme="minorHAnsi" w:cstheme="minorHAnsi"/>
          <w:color w:val="000000" w:themeColor="text1"/>
          <w:spacing w:val="-6"/>
          <w:szCs w:val="24"/>
        </w:rPr>
        <w:t>b</w:t>
      </w:r>
      <w:r w:rsidRPr="00DA40CD">
        <w:rPr>
          <w:rFonts w:asciiTheme="minorHAnsi" w:hAnsiTheme="minorHAnsi" w:cstheme="minorHAnsi"/>
          <w:color w:val="000000" w:themeColor="text1"/>
          <w:spacing w:val="-6"/>
          <w:szCs w:val="24"/>
        </w:rPr>
        <w:t>oisko na terenie przyszkolnym</w:t>
      </w:r>
      <w:r>
        <w:rPr>
          <w:rFonts w:asciiTheme="minorHAnsi" w:hAnsiTheme="minorHAnsi" w:cstheme="minorHAnsi"/>
          <w:color w:val="000000" w:themeColor="text1"/>
          <w:spacing w:val="-6"/>
          <w:szCs w:val="24"/>
        </w:rPr>
        <w:t xml:space="preserve">, </w:t>
      </w:r>
    </w:p>
    <w:p w14:paraId="774D5DCC" w14:textId="1C6A901F" w:rsidR="00DC2487" w:rsidRDefault="00DA40CD" w:rsidP="00DC2487">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DC2487">
        <w:rPr>
          <w:rFonts w:asciiTheme="minorHAnsi" w:hAnsiTheme="minorHAnsi" w:cstheme="minorHAnsi"/>
          <w:szCs w:val="24"/>
        </w:rPr>
        <w:t>dla</w:t>
      </w:r>
      <w:r w:rsidR="00DC2487">
        <w:rPr>
          <w:rFonts w:asciiTheme="minorHAnsi" w:hAnsiTheme="minorHAnsi" w:cstheme="minorHAnsi"/>
          <w:szCs w:val="24"/>
        </w:rPr>
        <w:t xml:space="preserve"> pomostu, mariny, slipu, umocnienia brzegu, brodzika, wieżyczki ratowniczej</w:t>
      </w:r>
      <w:r w:rsidRPr="00DC2487">
        <w:rPr>
          <w:rFonts w:asciiTheme="minorHAnsi" w:hAnsiTheme="minorHAnsi" w:cstheme="minorHAnsi"/>
          <w:szCs w:val="24"/>
        </w:rPr>
        <w:t>, PKOB 21</w:t>
      </w:r>
      <w:r w:rsidR="00DC2487">
        <w:rPr>
          <w:rFonts w:asciiTheme="minorHAnsi" w:hAnsiTheme="minorHAnsi" w:cstheme="minorHAnsi"/>
          <w:szCs w:val="24"/>
        </w:rPr>
        <w:t>41</w:t>
      </w:r>
      <w:r w:rsidRPr="00DC2487">
        <w:rPr>
          <w:rFonts w:asciiTheme="minorHAnsi" w:hAnsiTheme="minorHAnsi" w:cstheme="minorHAnsi"/>
          <w:szCs w:val="24"/>
        </w:rPr>
        <w:t xml:space="preserve"> - </w:t>
      </w:r>
      <w:r w:rsidR="002666FF" w:rsidRPr="00DC2487">
        <w:rPr>
          <w:rFonts w:asciiTheme="minorHAnsi" w:hAnsiTheme="minorHAnsi" w:cstheme="minorHAnsi"/>
          <w:szCs w:val="24"/>
        </w:rPr>
        <w:t>k</w:t>
      </w:r>
      <w:r w:rsidRPr="00DC2487">
        <w:rPr>
          <w:rFonts w:asciiTheme="minorHAnsi" w:hAnsiTheme="minorHAnsi" w:cstheme="minorHAnsi"/>
          <w:szCs w:val="24"/>
        </w:rPr>
        <w:t>ładka o konstrukcji ustroju niosącego – stalowej</w:t>
      </w:r>
      <w:r w:rsidR="007B7172" w:rsidRPr="00DC2487">
        <w:rPr>
          <w:rFonts w:asciiTheme="minorHAnsi" w:hAnsiTheme="minorHAnsi" w:cstheme="minorHAnsi"/>
          <w:szCs w:val="24"/>
        </w:rPr>
        <w:t xml:space="preserve"> ortotropowej – dźwigary stalowe – blachownica, jednoprzęsłowy, rozpiętość przęsła do 30 m, </w:t>
      </w:r>
    </w:p>
    <w:p w14:paraId="4BD898EA" w14:textId="5F7B0444" w:rsidR="002666FF" w:rsidRPr="00DC2487" w:rsidRDefault="002666FF" w:rsidP="00DC2487">
      <w:pPr>
        <w:numPr>
          <w:ilvl w:val="2"/>
          <w:numId w:val="79"/>
        </w:numPr>
        <w:tabs>
          <w:tab w:val="left" w:pos="426"/>
        </w:tabs>
        <w:overflowPunct/>
        <w:autoSpaceDE/>
        <w:autoSpaceDN/>
        <w:adjustRightInd/>
        <w:spacing w:before="60" w:line="360" w:lineRule="auto"/>
        <w:jc w:val="both"/>
        <w:rPr>
          <w:rFonts w:asciiTheme="minorHAnsi" w:hAnsiTheme="minorHAnsi" w:cstheme="minorHAnsi"/>
          <w:color w:val="000000" w:themeColor="text1"/>
          <w:spacing w:val="-6"/>
          <w:szCs w:val="24"/>
        </w:rPr>
      </w:pPr>
      <w:r w:rsidRPr="00DC2487">
        <w:rPr>
          <w:rFonts w:asciiTheme="minorHAnsi" w:hAnsiTheme="minorHAnsi" w:cstheme="minorHAnsi"/>
          <w:color w:val="000000" w:themeColor="text1"/>
          <w:spacing w:val="-6"/>
          <w:szCs w:val="24"/>
        </w:rPr>
        <w:t xml:space="preserve">dla </w:t>
      </w:r>
      <w:r w:rsidR="00DC2487">
        <w:rPr>
          <w:rFonts w:asciiTheme="minorHAnsi" w:hAnsiTheme="minorHAnsi" w:cstheme="minorHAnsi"/>
          <w:color w:val="000000" w:themeColor="text1"/>
          <w:spacing w:val="-6"/>
          <w:szCs w:val="24"/>
        </w:rPr>
        <w:t xml:space="preserve">nawierzchni z kostki betonowej: </w:t>
      </w:r>
      <w:r w:rsidRPr="00DC2487">
        <w:rPr>
          <w:rFonts w:asciiTheme="minorHAnsi" w:hAnsiTheme="minorHAnsi" w:cstheme="minorHAnsi"/>
          <w:color w:val="000000" w:themeColor="text1"/>
          <w:spacing w:val="-6"/>
          <w:szCs w:val="24"/>
        </w:rPr>
        <w:t xml:space="preserve">PKOB – 2112 – chodnik. </w:t>
      </w:r>
    </w:p>
    <w:p w14:paraId="1C3EC376" w14:textId="61726172" w:rsidR="001342D0" w:rsidRPr="001342D0" w:rsidRDefault="001342D0" w:rsidP="001342D0">
      <w:pPr>
        <w:numPr>
          <w:ilvl w:val="0"/>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pacing w:val="-4"/>
          <w:szCs w:val="24"/>
        </w:rPr>
        <w:t xml:space="preserve">Przez zmianę ceny kosztów rozumie się wzrost kosztów, jak i ich obniżenie, względem kosztów przyjętych w celu ustalenia wynagrodzenia Wykonawcy zawartego w </w:t>
      </w:r>
      <w:r w:rsidR="002666FF">
        <w:rPr>
          <w:rFonts w:asciiTheme="minorHAnsi" w:hAnsiTheme="minorHAnsi" w:cstheme="minorHAnsi"/>
          <w:spacing w:val="-4"/>
          <w:szCs w:val="24"/>
        </w:rPr>
        <w:t>formularzu</w:t>
      </w:r>
      <w:r w:rsidRPr="001342D0">
        <w:rPr>
          <w:rFonts w:asciiTheme="minorHAnsi" w:hAnsiTheme="minorHAnsi" w:cstheme="minorHAnsi"/>
          <w:spacing w:val="-4"/>
          <w:szCs w:val="24"/>
        </w:rPr>
        <w:t xml:space="preserve"> ofertowym</w:t>
      </w:r>
      <w:r w:rsidR="002666FF">
        <w:rPr>
          <w:rFonts w:asciiTheme="minorHAnsi" w:hAnsiTheme="minorHAnsi" w:cstheme="minorHAnsi"/>
          <w:spacing w:val="-4"/>
          <w:szCs w:val="24"/>
        </w:rPr>
        <w:t xml:space="preserve">. </w:t>
      </w:r>
    </w:p>
    <w:p w14:paraId="2EDD5418" w14:textId="77777777" w:rsidR="001342D0" w:rsidRPr="001342D0" w:rsidRDefault="001342D0" w:rsidP="001342D0">
      <w:pPr>
        <w:numPr>
          <w:ilvl w:val="0"/>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pacing w:val="-4"/>
          <w:szCs w:val="24"/>
        </w:rPr>
        <w:t>Zamawiający ustala następujące zasady, stanowiące podstawę wprowadzenia zmiany wysokości wynagrodzenia należnego Wykonawcy:</w:t>
      </w:r>
    </w:p>
    <w:p w14:paraId="7BEFE878" w14:textId="3FA4D9E2" w:rsidR="001342D0" w:rsidRPr="001342D0" w:rsidRDefault="001342D0"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zCs w:val="24"/>
        </w:rPr>
        <w:t>poziom zmiany ceny kosztów, uprawniający Strony umowy do żądania zmiany wynagrodzenia należnego Wykonawcy, ustala się za okres, w którym Wykonawca poniósł koszt tj. wbudował dany element</w:t>
      </w:r>
      <w:r w:rsidR="006C27F7">
        <w:rPr>
          <w:rFonts w:asciiTheme="minorHAnsi" w:hAnsiTheme="minorHAnsi" w:cstheme="minorHAnsi"/>
          <w:szCs w:val="24"/>
        </w:rPr>
        <w:t xml:space="preserve">, </w:t>
      </w:r>
    </w:p>
    <w:p w14:paraId="3DB635EF" w14:textId="7FB7613F" w:rsidR="001342D0" w:rsidRPr="001342D0" w:rsidRDefault="001342D0"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zCs w:val="24"/>
        </w:rPr>
        <w:t xml:space="preserve">podstawą terminów poniesienia kosztów przez Wykonawcę będzie </w:t>
      </w:r>
      <w:r w:rsidRPr="00AA2253">
        <w:rPr>
          <w:rFonts w:asciiTheme="minorHAnsi" w:hAnsiTheme="minorHAnsi" w:cstheme="minorHAnsi"/>
          <w:b/>
          <w:bCs/>
          <w:szCs w:val="24"/>
          <w:u w:val="single"/>
        </w:rPr>
        <w:t xml:space="preserve">aktualizowany minimum raz na miesiąc harmonogram rzeczowo-finansowy </w:t>
      </w:r>
      <w:r w:rsidRPr="001342D0">
        <w:rPr>
          <w:rFonts w:asciiTheme="minorHAnsi" w:hAnsiTheme="minorHAnsi" w:cstheme="minorHAnsi"/>
          <w:szCs w:val="24"/>
        </w:rPr>
        <w:t>sporządzany przez Wykonawcę. W przypadku wątpliwości co do terminu poniesienia kosztów przez Wykonawcę, Zamawiający ma prawo wezwać Wykonawcę do okazania faktur zakupu, dostaw lub faktur podwykonawców</w:t>
      </w:r>
      <w:r w:rsidR="0081366A">
        <w:rPr>
          <w:rFonts w:asciiTheme="minorHAnsi" w:hAnsiTheme="minorHAnsi" w:cstheme="minorHAnsi"/>
          <w:szCs w:val="24"/>
        </w:rPr>
        <w:t xml:space="preserve">, </w:t>
      </w:r>
    </w:p>
    <w:p w14:paraId="123FF2DC" w14:textId="5FDFAC5F" w:rsidR="001342D0" w:rsidRPr="001342D0" w:rsidRDefault="001342D0"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zCs w:val="24"/>
        </w:rPr>
        <w:t xml:space="preserve">początkowy termin ustalania zmiany wynagrodzenia należnego Wykonawcy określa </w:t>
      </w:r>
      <w:r w:rsidRPr="0081366A">
        <w:rPr>
          <w:rFonts w:asciiTheme="minorHAnsi" w:hAnsiTheme="minorHAnsi" w:cstheme="minorHAnsi"/>
          <w:szCs w:val="24"/>
          <w:u w:val="single"/>
        </w:rPr>
        <w:t xml:space="preserve">się na dzień </w:t>
      </w:r>
      <w:r w:rsidR="00AA2253">
        <w:rPr>
          <w:rFonts w:asciiTheme="minorHAnsi" w:hAnsiTheme="minorHAnsi" w:cstheme="minorHAnsi"/>
          <w:szCs w:val="24"/>
          <w:u w:val="single"/>
        </w:rPr>
        <w:t xml:space="preserve">złożenia oferty. </w:t>
      </w:r>
    </w:p>
    <w:p w14:paraId="3A549E04" w14:textId="04B7DEA3" w:rsidR="001342D0" w:rsidRPr="00C91F4F" w:rsidRDefault="001342D0" w:rsidP="00C91F4F">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C91F4F">
        <w:rPr>
          <w:rFonts w:asciiTheme="minorHAnsi" w:hAnsiTheme="minorHAnsi" w:cstheme="minorHAnsi"/>
          <w:szCs w:val="24"/>
        </w:rPr>
        <w:t xml:space="preserve">za podstawę do żądania zmiany wynagrodzenia należnego Wykonawcy i określenia wysokości takiej zmiany, Strony umowy przyjmują </w:t>
      </w:r>
      <w:r w:rsidRPr="00C91F4F">
        <w:rPr>
          <w:rFonts w:asciiTheme="minorHAnsi" w:hAnsiTheme="minorHAnsi" w:cstheme="minorHAnsi"/>
          <w:spacing w:val="-6"/>
          <w:szCs w:val="24"/>
        </w:rPr>
        <w:t xml:space="preserve">wskaźniki cen obiektów budowlanych publikowanych przez Prezesa Głównego Urzędu Statystycznego określonych dla obiektów </w:t>
      </w:r>
      <w:r w:rsidRPr="0081366A">
        <w:rPr>
          <w:rFonts w:asciiTheme="minorHAnsi" w:hAnsiTheme="minorHAnsi" w:cstheme="minorHAnsi"/>
          <w:color w:val="000000" w:themeColor="text1"/>
          <w:spacing w:val="-6"/>
          <w:szCs w:val="24"/>
          <w:u w:val="single"/>
        </w:rPr>
        <w:t xml:space="preserve">według symbolu PKOB zgodnie z </w:t>
      </w:r>
      <w:r w:rsidRPr="0081366A">
        <w:rPr>
          <w:rFonts w:asciiTheme="minorHAnsi" w:hAnsiTheme="minorHAnsi" w:cstheme="minorHAnsi"/>
          <w:color w:val="000000" w:themeColor="text1"/>
          <w:szCs w:val="24"/>
          <w:u w:val="single"/>
        </w:rPr>
        <w:t xml:space="preserve">§ </w:t>
      </w:r>
      <w:r w:rsidR="0081366A" w:rsidRPr="0081366A">
        <w:rPr>
          <w:rFonts w:asciiTheme="minorHAnsi" w:hAnsiTheme="minorHAnsi" w:cstheme="minorHAnsi"/>
          <w:color w:val="000000" w:themeColor="text1"/>
          <w:szCs w:val="24"/>
          <w:u w:val="single"/>
        </w:rPr>
        <w:t xml:space="preserve">9 </w:t>
      </w:r>
      <w:r w:rsidRPr="0081366A">
        <w:rPr>
          <w:rFonts w:asciiTheme="minorHAnsi" w:hAnsiTheme="minorHAnsi" w:cstheme="minorHAnsi"/>
          <w:color w:val="000000" w:themeColor="text1"/>
          <w:szCs w:val="24"/>
          <w:u w:val="single"/>
        </w:rPr>
        <w:t>pkt 1</w:t>
      </w:r>
      <w:r w:rsidR="00E907EF" w:rsidRPr="0081366A">
        <w:rPr>
          <w:rFonts w:asciiTheme="minorHAnsi" w:hAnsiTheme="minorHAnsi" w:cstheme="minorHAnsi"/>
          <w:color w:val="000000" w:themeColor="text1"/>
          <w:szCs w:val="24"/>
          <w:u w:val="single"/>
        </w:rPr>
        <w:t>5</w:t>
      </w:r>
      <w:r w:rsidRPr="0081366A">
        <w:rPr>
          <w:rFonts w:asciiTheme="minorHAnsi" w:hAnsiTheme="minorHAnsi" w:cstheme="minorHAnsi"/>
          <w:color w:val="000000" w:themeColor="text1"/>
          <w:szCs w:val="24"/>
          <w:u w:val="single"/>
        </w:rPr>
        <w:t xml:space="preserve"> ppkt a</w:t>
      </w:r>
      <w:r w:rsidR="0081366A">
        <w:rPr>
          <w:rFonts w:asciiTheme="minorHAnsi" w:hAnsiTheme="minorHAnsi" w:cstheme="minorHAnsi"/>
          <w:color w:val="000000" w:themeColor="text1"/>
          <w:szCs w:val="24"/>
          <w:u w:val="single"/>
        </w:rPr>
        <w:t xml:space="preserve"> </w:t>
      </w:r>
      <w:r w:rsidRPr="0081366A">
        <w:rPr>
          <w:rFonts w:asciiTheme="minorHAnsi" w:hAnsiTheme="minorHAnsi" w:cstheme="minorHAnsi"/>
          <w:color w:val="000000" w:themeColor="text1"/>
          <w:szCs w:val="24"/>
          <w:u w:val="single"/>
        </w:rPr>
        <w:t xml:space="preserve">do </w:t>
      </w:r>
      <w:r w:rsidR="002666FF" w:rsidRPr="0081366A">
        <w:rPr>
          <w:rFonts w:asciiTheme="minorHAnsi" w:hAnsiTheme="minorHAnsi" w:cstheme="minorHAnsi"/>
          <w:color w:val="000000" w:themeColor="text1"/>
          <w:szCs w:val="24"/>
          <w:u w:val="single"/>
        </w:rPr>
        <w:t>g</w:t>
      </w:r>
      <w:r w:rsidRPr="0081366A">
        <w:rPr>
          <w:rFonts w:asciiTheme="minorHAnsi" w:hAnsiTheme="minorHAnsi" w:cstheme="minorHAnsi"/>
          <w:color w:val="000000" w:themeColor="text1"/>
          <w:szCs w:val="24"/>
          <w:u w:val="single"/>
        </w:rPr>
        <w:t>,</w:t>
      </w:r>
      <w:r w:rsidRPr="0081366A">
        <w:rPr>
          <w:rFonts w:asciiTheme="minorHAnsi" w:hAnsiTheme="minorHAnsi" w:cstheme="minorHAnsi"/>
          <w:color w:val="000000" w:themeColor="text1"/>
          <w:szCs w:val="24"/>
        </w:rPr>
        <w:t xml:space="preserve"> </w:t>
      </w:r>
      <w:r w:rsidRPr="00C91F4F">
        <w:rPr>
          <w:rFonts w:asciiTheme="minorHAnsi" w:hAnsiTheme="minorHAnsi" w:cstheme="minorHAnsi"/>
          <w:szCs w:val="24"/>
        </w:rPr>
        <w:t>informujące czy nastąpiły zmiany cen obiektów budowlanych i w jakiej wysokości,</w:t>
      </w:r>
    </w:p>
    <w:p w14:paraId="5B3ECCDA" w14:textId="757C5FB6" w:rsidR="001342D0" w:rsidRPr="001342D0" w:rsidRDefault="0081366A"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Pr>
          <w:rFonts w:asciiTheme="minorHAnsi" w:hAnsiTheme="minorHAnsi" w:cstheme="minorHAnsi"/>
          <w:spacing w:val="-4"/>
          <w:szCs w:val="24"/>
        </w:rPr>
        <w:lastRenderedPageBreak/>
        <w:t>s</w:t>
      </w:r>
      <w:r w:rsidR="001342D0" w:rsidRPr="001342D0">
        <w:rPr>
          <w:rFonts w:asciiTheme="minorHAnsi" w:hAnsiTheme="minorHAnsi" w:cstheme="minorHAnsi"/>
          <w:spacing w:val="-4"/>
          <w:szCs w:val="24"/>
        </w:rPr>
        <w:t>trona umowy żądająca zmiany wysokości wynagrodzenia należnego Wykonawcy, przedstawia drugiej Stronie odpowiednio uzasadniony wniosek, nie później niż do 30 dnia od daty publikacji komunikatu Prezesa Głównego Urzędu Statystycznego, zawierający informacje statystyczne cen obiektów budowlanych</w:t>
      </w:r>
      <w:r>
        <w:rPr>
          <w:rFonts w:asciiTheme="minorHAnsi" w:hAnsiTheme="minorHAnsi" w:cstheme="minorHAnsi"/>
          <w:spacing w:val="-4"/>
          <w:szCs w:val="24"/>
        </w:rPr>
        <w:t>,</w:t>
      </w:r>
      <w:r w:rsidR="001342D0" w:rsidRPr="001342D0">
        <w:rPr>
          <w:rFonts w:asciiTheme="minorHAnsi" w:hAnsiTheme="minorHAnsi" w:cstheme="minorHAnsi"/>
          <w:spacing w:val="-4"/>
          <w:szCs w:val="24"/>
        </w:rPr>
        <w:t xml:space="preserve"> </w:t>
      </w:r>
    </w:p>
    <w:p w14:paraId="1345B964" w14:textId="61A965FC" w:rsidR="001342D0" w:rsidRPr="001342D0" w:rsidRDefault="001342D0"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zCs w:val="24"/>
        </w:rPr>
        <w:t xml:space="preserve">w terminie 30 dni od otrzymania wniosku, o którym mowa w pkt </w:t>
      </w:r>
      <w:r w:rsidR="005D2D7B">
        <w:rPr>
          <w:rFonts w:asciiTheme="minorHAnsi" w:hAnsiTheme="minorHAnsi" w:cstheme="minorHAnsi"/>
          <w:szCs w:val="24"/>
        </w:rPr>
        <w:t>5</w:t>
      </w:r>
      <w:r w:rsidRPr="001342D0">
        <w:rPr>
          <w:rFonts w:asciiTheme="minorHAnsi" w:hAnsiTheme="minorHAnsi" w:cstheme="minorHAnsi"/>
          <w:szCs w:val="24"/>
        </w:rPr>
        <w:t>, Strona umowy, której przedłożono wniosek, może zwrócić się do drugiej Strony z wezwaniem o jego uzupełnienie, poprzez przekazanie dodatkowych wyjaśnień, informacji lub dokumentów</w:t>
      </w:r>
      <w:r w:rsidR="0081366A">
        <w:rPr>
          <w:rFonts w:asciiTheme="minorHAnsi" w:hAnsiTheme="minorHAnsi" w:cstheme="minorHAnsi"/>
          <w:szCs w:val="24"/>
        </w:rPr>
        <w:t>:</w:t>
      </w:r>
      <w:r w:rsidRPr="001342D0">
        <w:rPr>
          <w:rFonts w:asciiTheme="minorHAnsi" w:hAnsiTheme="minorHAnsi" w:cstheme="minorHAnsi"/>
          <w:szCs w:val="24"/>
        </w:rPr>
        <w:t xml:space="preserve"> wnioskodawca zobowiązany jest odpowiedzieć na wezwanie wyczerpu</w:t>
      </w:r>
      <w:r w:rsidRPr="001342D0">
        <w:rPr>
          <w:rFonts w:asciiTheme="minorHAnsi" w:hAnsiTheme="minorHAnsi" w:cstheme="minorHAnsi"/>
          <w:szCs w:val="24"/>
        </w:rPr>
        <w:softHyphen/>
        <w:t>jąco i zgodnie ze stanem faktycznym, w terminie 7 dni od dnia otrzymania wezwania,</w:t>
      </w:r>
    </w:p>
    <w:p w14:paraId="74E5DDE8" w14:textId="0F62EA6E" w:rsidR="001342D0" w:rsidRPr="001342D0" w:rsidRDefault="0081366A" w:rsidP="001342D0">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Pr>
          <w:rFonts w:asciiTheme="minorHAnsi" w:hAnsiTheme="minorHAnsi" w:cstheme="minorHAnsi"/>
          <w:szCs w:val="24"/>
        </w:rPr>
        <w:t>s</w:t>
      </w:r>
      <w:r w:rsidR="001342D0" w:rsidRPr="001342D0">
        <w:rPr>
          <w:rFonts w:asciiTheme="minorHAnsi" w:hAnsiTheme="minorHAnsi" w:cstheme="minorHAnsi"/>
          <w:szCs w:val="24"/>
        </w:rPr>
        <w:t xml:space="preserve">trona </w:t>
      </w:r>
      <w:r w:rsidR="001342D0" w:rsidRPr="001342D0">
        <w:rPr>
          <w:rFonts w:asciiTheme="minorHAnsi" w:hAnsiTheme="minorHAnsi" w:cstheme="minorHAnsi"/>
          <w:spacing w:val="-4"/>
          <w:szCs w:val="24"/>
        </w:rPr>
        <w:t>umowy, której przedłożono wniosek, w terminie 30 dni od otrzymania kompletnego wniosku, informacji i wyjaśnień, zajmie pisemne stanowisko w sprawie</w:t>
      </w:r>
      <w:r>
        <w:rPr>
          <w:rFonts w:asciiTheme="minorHAnsi" w:hAnsiTheme="minorHAnsi" w:cstheme="minorHAnsi"/>
          <w:spacing w:val="-4"/>
          <w:szCs w:val="24"/>
        </w:rPr>
        <w:t xml:space="preserve">: </w:t>
      </w:r>
      <w:r w:rsidR="001342D0" w:rsidRPr="001342D0">
        <w:rPr>
          <w:rFonts w:asciiTheme="minorHAnsi" w:hAnsiTheme="minorHAnsi" w:cstheme="minorHAnsi"/>
          <w:spacing w:val="-4"/>
          <w:szCs w:val="24"/>
        </w:rPr>
        <w:t xml:space="preserve"> za dzień przekazania stanowiska, uznaje się dzień jego wysłania na adres właściwy dla doręczeń pism odpowiednio do Zamawiającego lub Wykonawcy,</w:t>
      </w:r>
    </w:p>
    <w:p w14:paraId="317F1068" w14:textId="1E6ED1B9" w:rsidR="001342D0" w:rsidRPr="001342D0" w:rsidRDefault="001342D0" w:rsidP="00C37FF5">
      <w:pPr>
        <w:numPr>
          <w:ilvl w:val="1"/>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pacing w:val="-4"/>
          <w:szCs w:val="24"/>
        </w:rPr>
        <w:t xml:space="preserve">jeżeli bezsprzecznie zostanie wykazane, że zmiany cen obiektów związanych z realizacją zamówienia uzasadniają zmianę wysokości wynagrodzenia należnego Wykonawcy, </w:t>
      </w:r>
      <w:r w:rsidR="0081366A">
        <w:rPr>
          <w:rFonts w:asciiTheme="minorHAnsi" w:hAnsiTheme="minorHAnsi" w:cstheme="minorHAnsi"/>
          <w:spacing w:val="-4"/>
          <w:szCs w:val="24"/>
        </w:rPr>
        <w:t>s</w:t>
      </w:r>
      <w:r w:rsidRPr="001342D0">
        <w:rPr>
          <w:rFonts w:asciiTheme="minorHAnsi" w:hAnsiTheme="minorHAnsi" w:cstheme="minorHAnsi"/>
          <w:spacing w:val="-4"/>
          <w:szCs w:val="24"/>
        </w:rPr>
        <w:t>trony umowy są uprawnione do zawarcia aneksu do umowy, określającego nową wysokość wynagrodzenia Wykonawcy, z uwzględnieniem dowiedzionych zmian</w:t>
      </w:r>
      <w:r w:rsidR="0081366A">
        <w:rPr>
          <w:rFonts w:asciiTheme="minorHAnsi" w:hAnsiTheme="minorHAnsi" w:cstheme="minorHAnsi"/>
          <w:spacing w:val="-4"/>
          <w:szCs w:val="24"/>
        </w:rPr>
        <w:t>.</w:t>
      </w:r>
    </w:p>
    <w:p w14:paraId="72A53AD2" w14:textId="1F3B6895" w:rsidR="001342D0" w:rsidRPr="001342D0" w:rsidRDefault="001342D0" w:rsidP="00C37FF5">
      <w:pPr>
        <w:numPr>
          <w:ilvl w:val="0"/>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pacing w:val="-4"/>
          <w:szCs w:val="24"/>
        </w:rPr>
        <w:t xml:space="preserve">Zmiana wynagrodzenia należnego Wykonawcy może nastąpić nie wcześniej niż po upływie </w:t>
      </w:r>
      <w:r w:rsidR="00102E4A">
        <w:rPr>
          <w:rFonts w:asciiTheme="minorHAnsi" w:hAnsiTheme="minorHAnsi" w:cstheme="minorHAnsi"/>
          <w:spacing w:val="-4"/>
          <w:szCs w:val="24"/>
        </w:rPr>
        <w:br/>
      </w:r>
      <w:r w:rsidRPr="001342D0">
        <w:rPr>
          <w:rFonts w:asciiTheme="minorHAnsi" w:hAnsiTheme="minorHAnsi" w:cstheme="minorHAnsi"/>
          <w:spacing w:val="-4"/>
          <w:szCs w:val="24"/>
        </w:rPr>
        <w:t>6 miesięcy od daty początku okresu waloryzacji</w:t>
      </w:r>
      <w:r w:rsidR="0081366A">
        <w:rPr>
          <w:rFonts w:asciiTheme="minorHAnsi" w:hAnsiTheme="minorHAnsi" w:cstheme="minorHAnsi"/>
          <w:spacing w:val="-4"/>
          <w:szCs w:val="24"/>
        </w:rPr>
        <w:t>.</w:t>
      </w:r>
    </w:p>
    <w:p w14:paraId="47CE90B6" w14:textId="1977BB75" w:rsidR="001342D0" w:rsidRPr="001342D0" w:rsidRDefault="001342D0" w:rsidP="00C37FF5">
      <w:pPr>
        <w:numPr>
          <w:ilvl w:val="0"/>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pacing w:val="-4"/>
          <w:szCs w:val="24"/>
        </w:rPr>
        <w:t xml:space="preserve">Wykonawca, którego wynagrodzenie zostało zmienione, zobowiązany jest do zmiany wynagrodzenia przysługującego </w:t>
      </w:r>
      <w:r w:rsidR="0081366A">
        <w:rPr>
          <w:rFonts w:asciiTheme="minorHAnsi" w:hAnsiTheme="minorHAnsi" w:cstheme="minorHAnsi"/>
          <w:spacing w:val="-4"/>
          <w:szCs w:val="24"/>
        </w:rPr>
        <w:t>P</w:t>
      </w:r>
      <w:r w:rsidRPr="001342D0">
        <w:rPr>
          <w:rFonts w:asciiTheme="minorHAnsi" w:hAnsiTheme="minorHAnsi" w:cstheme="minorHAnsi"/>
          <w:spacing w:val="-4"/>
          <w:szCs w:val="24"/>
        </w:rPr>
        <w:t xml:space="preserve">odwykonawcy, z którym zawarł umowę w zakresie odpowiadającym zmianom cen materiałów lub kosztów dotyczących zobowiązania </w:t>
      </w:r>
      <w:r w:rsidR="0081366A">
        <w:rPr>
          <w:rFonts w:asciiTheme="minorHAnsi" w:hAnsiTheme="minorHAnsi" w:cstheme="minorHAnsi"/>
          <w:spacing w:val="-4"/>
          <w:szCs w:val="24"/>
        </w:rPr>
        <w:t>P</w:t>
      </w:r>
      <w:r w:rsidRPr="001342D0">
        <w:rPr>
          <w:rFonts w:asciiTheme="minorHAnsi" w:hAnsiTheme="minorHAnsi" w:cstheme="minorHAnsi"/>
          <w:spacing w:val="-4"/>
          <w:szCs w:val="24"/>
        </w:rPr>
        <w:t>odwykonawcy</w:t>
      </w:r>
      <w:r w:rsidR="0081366A">
        <w:rPr>
          <w:rFonts w:asciiTheme="minorHAnsi" w:hAnsiTheme="minorHAnsi" w:cstheme="minorHAnsi"/>
          <w:spacing w:val="-4"/>
          <w:szCs w:val="24"/>
        </w:rPr>
        <w:t>.</w:t>
      </w:r>
    </w:p>
    <w:p w14:paraId="02101942" w14:textId="30F28A4A" w:rsidR="00411EAB" w:rsidRPr="00D20B3F" w:rsidRDefault="001342D0" w:rsidP="00411EAB">
      <w:pPr>
        <w:numPr>
          <w:ilvl w:val="0"/>
          <w:numId w:val="79"/>
        </w:numPr>
        <w:tabs>
          <w:tab w:val="left" w:pos="426"/>
        </w:tabs>
        <w:overflowPunct/>
        <w:autoSpaceDE/>
        <w:autoSpaceDN/>
        <w:adjustRightInd/>
        <w:spacing w:before="60" w:line="360" w:lineRule="auto"/>
        <w:jc w:val="both"/>
        <w:rPr>
          <w:rFonts w:asciiTheme="minorHAnsi" w:hAnsiTheme="minorHAnsi" w:cstheme="minorHAnsi"/>
          <w:szCs w:val="24"/>
        </w:rPr>
      </w:pPr>
      <w:r w:rsidRPr="001342D0">
        <w:rPr>
          <w:rFonts w:asciiTheme="minorHAnsi" w:hAnsiTheme="minorHAnsi" w:cstheme="minorHAnsi"/>
          <w:szCs w:val="24"/>
        </w:rPr>
        <w:t>Na podstawie art. 439 ust. 2 pkt 4 ustawy Prawo Zamówień Publicznych, Zamawiający określa maksymalną, dopuszczalną wartość zmiany wynagrodzenia należnego Wykonawcy w całym okresie realizacji zamówienia, w wyniku zastosowania postanowień, o których mowa w ust. 2 niniejszego paragrafu, na poziomie 10% ceny wybranej oferty</w:t>
      </w:r>
      <w:bookmarkEnd w:id="5"/>
      <w:r w:rsidR="005D2D7B">
        <w:rPr>
          <w:rFonts w:asciiTheme="minorHAnsi" w:hAnsiTheme="minorHAnsi" w:cstheme="minorHAnsi"/>
          <w:szCs w:val="24"/>
        </w:rPr>
        <w:t>.</w:t>
      </w:r>
    </w:p>
    <w:p w14:paraId="7299A98C" w14:textId="77777777" w:rsidR="00411EAB" w:rsidRDefault="00411EAB" w:rsidP="00411EAB">
      <w:pPr>
        <w:tabs>
          <w:tab w:val="left" w:pos="426"/>
        </w:tabs>
        <w:overflowPunct/>
        <w:autoSpaceDE/>
        <w:autoSpaceDN/>
        <w:adjustRightInd/>
        <w:spacing w:before="60" w:line="360" w:lineRule="auto"/>
        <w:jc w:val="both"/>
        <w:rPr>
          <w:rFonts w:asciiTheme="minorHAnsi" w:hAnsiTheme="minorHAnsi" w:cstheme="minorHAnsi"/>
          <w:color w:val="000000" w:themeColor="text1"/>
          <w:szCs w:val="24"/>
        </w:rPr>
      </w:pPr>
    </w:p>
    <w:p w14:paraId="7D83C9F4" w14:textId="77777777" w:rsidR="005B4FB6" w:rsidRPr="00D20B3F" w:rsidRDefault="005B4FB6" w:rsidP="00411EAB">
      <w:pPr>
        <w:tabs>
          <w:tab w:val="left" w:pos="426"/>
        </w:tabs>
        <w:overflowPunct/>
        <w:autoSpaceDE/>
        <w:autoSpaceDN/>
        <w:adjustRightInd/>
        <w:spacing w:before="60" w:line="360" w:lineRule="auto"/>
        <w:jc w:val="both"/>
        <w:rPr>
          <w:rFonts w:asciiTheme="minorHAnsi" w:hAnsiTheme="minorHAnsi" w:cstheme="minorHAnsi"/>
          <w:color w:val="000000" w:themeColor="text1"/>
          <w:szCs w:val="24"/>
        </w:rPr>
      </w:pPr>
    </w:p>
    <w:p w14:paraId="0E192AEF" w14:textId="058D2359" w:rsidR="002F2AE0" w:rsidRPr="00D20B3F" w:rsidRDefault="00E34369" w:rsidP="00B11F1D">
      <w:pPr>
        <w:widowControl/>
        <w:shd w:val="clear" w:color="auto" w:fill="FFFFFF"/>
        <w:tabs>
          <w:tab w:val="left" w:pos="8647"/>
        </w:tabs>
        <w:overflowPunct/>
        <w:autoSpaceDN/>
        <w:adjustRightInd/>
        <w:spacing w:line="276" w:lineRule="auto"/>
        <w:ind w:left="1849" w:hanging="1849"/>
        <w:jc w:val="center"/>
        <w:rPr>
          <w:rFonts w:ascii="Calibri" w:hAnsi="Calibri" w:cs="Calibri"/>
          <w:b/>
          <w:color w:val="000000" w:themeColor="text1"/>
          <w:szCs w:val="24"/>
          <w:lang w:eastAsia="ar-SA"/>
        </w:rPr>
      </w:pPr>
      <w:r w:rsidRPr="00D20B3F">
        <w:rPr>
          <w:rFonts w:ascii="Calibri" w:hAnsi="Calibri" w:cs="Calibri"/>
          <w:b/>
          <w:color w:val="000000" w:themeColor="text1"/>
          <w:szCs w:val="24"/>
          <w:lang w:eastAsia="ar-SA"/>
        </w:rPr>
        <w:lastRenderedPageBreak/>
        <w:t xml:space="preserve">§ </w:t>
      </w:r>
      <w:r w:rsidR="0081366A" w:rsidRPr="00D20B3F">
        <w:rPr>
          <w:rFonts w:ascii="Calibri" w:hAnsi="Calibri" w:cs="Calibri"/>
          <w:b/>
          <w:color w:val="000000" w:themeColor="text1"/>
          <w:szCs w:val="24"/>
          <w:lang w:eastAsia="ar-SA"/>
        </w:rPr>
        <w:t>10</w:t>
      </w:r>
    </w:p>
    <w:p w14:paraId="7690C912" w14:textId="5A76B710" w:rsidR="00E34369" w:rsidRPr="00D20B3F" w:rsidRDefault="00E34369" w:rsidP="00BE330B">
      <w:pPr>
        <w:widowControl/>
        <w:shd w:val="clear" w:color="auto" w:fill="FFFFFF"/>
        <w:tabs>
          <w:tab w:val="left" w:pos="8647"/>
        </w:tabs>
        <w:overflowPunct/>
        <w:autoSpaceDN/>
        <w:adjustRightInd/>
        <w:spacing w:after="240" w:line="276" w:lineRule="auto"/>
        <w:ind w:left="1849" w:hanging="1849"/>
        <w:jc w:val="center"/>
        <w:rPr>
          <w:rFonts w:ascii="Calibri" w:hAnsi="Calibri" w:cs="Calibri"/>
          <w:b/>
          <w:color w:val="000000" w:themeColor="text1"/>
          <w:szCs w:val="24"/>
          <w:lang w:eastAsia="ar-SA"/>
        </w:rPr>
      </w:pPr>
      <w:r w:rsidRPr="00D20B3F">
        <w:rPr>
          <w:rFonts w:ascii="Calibri" w:hAnsi="Calibri" w:cs="Calibri"/>
          <w:b/>
          <w:color w:val="000000" w:themeColor="text1"/>
          <w:szCs w:val="24"/>
          <w:lang w:eastAsia="ar-SA"/>
        </w:rPr>
        <w:t>PŁATNOŚCI</w:t>
      </w:r>
    </w:p>
    <w:p w14:paraId="3487665D" w14:textId="7A73561E" w:rsidR="007652C8" w:rsidRDefault="007A0F39" w:rsidP="00B94533">
      <w:pPr>
        <w:numPr>
          <w:ilvl w:val="1"/>
          <w:numId w:val="23"/>
        </w:numPr>
        <w:tabs>
          <w:tab w:val="clear" w:pos="1440"/>
          <w:tab w:val="left" w:pos="0"/>
          <w:tab w:val="num" w:pos="284"/>
        </w:tabs>
        <w:spacing w:line="360" w:lineRule="auto"/>
        <w:ind w:left="0" w:firstLine="0"/>
        <w:jc w:val="both"/>
        <w:textAlignment w:val="baseline"/>
        <w:rPr>
          <w:rFonts w:asciiTheme="minorHAnsi" w:hAnsiTheme="minorHAnsi" w:cstheme="minorHAnsi"/>
          <w:color w:val="000000" w:themeColor="text1"/>
          <w:szCs w:val="24"/>
        </w:rPr>
      </w:pPr>
      <w:r w:rsidRPr="00D20B3F">
        <w:rPr>
          <w:rFonts w:asciiTheme="minorHAnsi" w:hAnsiTheme="minorHAnsi" w:cstheme="minorHAnsi"/>
          <w:bCs/>
          <w:color w:val="000000" w:themeColor="text1"/>
          <w:szCs w:val="24"/>
        </w:rPr>
        <w:t xml:space="preserve">Rozliczenie finansowe za </w:t>
      </w:r>
      <w:r w:rsidRPr="00D20B3F">
        <w:rPr>
          <w:rFonts w:asciiTheme="minorHAnsi" w:hAnsiTheme="minorHAnsi" w:cstheme="minorHAnsi"/>
          <w:bCs/>
          <w:color w:val="000000" w:themeColor="text1"/>
          <w:szCs w:val="24"/>
          <w:u w:val="single"/>
        </w:rPr>
        <w:t>opracowanie dokumentacji projektowej wraz z uzyskaniem wszelkich niezbędnych decyzji do rozpoczęcia robót</w:t>
      </w:r>
      <w:r w:rsidR="006536A5" w:rsidRPr="00D20B3F">
        <w:rPr>
          <w:rFonts w:asciiTheme="minorHAnsi" w:hAnsiTheme="minorHAnsi" w:cstheme="minorHAnsi"/>
          <w:bCs/>
          <w:color w:val="000000" w:themeColor="text1"/>
          <w:szCs w:val="24"/>
          <w:u w:val="single"/>
        </w:rPr>
        <w:t xml:space="preserve"> budowlanych</w:t>
      </w:r>
      <w:r w:rsidR="006536A5" w:rsidRPr="00D20B3F">
        <w:rPr>
          <w:rFonts w:asciiTheme="minorHAnsi" w:hAnsiTheme="minorHAnsi" w:cstheme="minorHAnsi"/>
          <w:bCs/>
          <w:color w:val="000000" w:themeColor="text1"/>
          <w:szCs w:val="24"/>
        </w:rPr>
        <w:t xml:space="preserve"> </w:t>
      </w:r>
      <w:r w:rsidRPr="00D20B3F">
        <w:rPr>
          <w:rFonts w:asciiTheme="minorHAnsi" w:hAnsiTheme="minorHAnsi" w:cstheme="minorHAnsi"/>
          <w:bCs/>
          <w:color w:val="000000" w:themeColor="text1"/>
          <w:szCs w:val="24"/>
        </w:rPr>
        <w:t xml:space="preserve"> (z</w:t>
      </w:r>
      <w:r w:rsidR="007652C8" w:rsidRPr="00D20B3F">
        <w:rPr>
          <w:rFonts w:asciiTheme="minorHAnsi" w:hAnsiTheme="minorHAnsi" w:cstheme="minorHAnsi"/>
          <w:bCs/>
          <w:color w:val="000000" w:themeColor="text1"/>
          <w:szCs w:val="24"/>
        </w:rPr>
        <w:t xml:space="preserve">apłata należności wymienionej w § 8 ust. </w:t>
      </w:r>
      <w:r w:rsidR="00D20B3F">
        <w:rPr>
          <w:rFonts w:asciiTheme="minorHAnsi" w:hAnsiTheme="minorHAnsi" w:cstheme="minorHAnsi"/>
          <w:bCs/>
          <w:color w:val="000000" w:themeColor="text1"/>
          <w:szCs w:val="24"/>
        </w:rPr>
        <w:t>2</w:t>
      </w:r>
      <w:r w:rsidR="007652C8" w:rsidRPr="00D20B3F">
        <w:rPr>
          <w:rFonts w:asciiTheme="minorHAnsi" w:hAnsiTheme="minorHAnsi" w:cstheme="minorHAnsi"/>
          <w:bCs/>
          <w:color w:val="000000" w:themeColor="text1"/>
          <w:szCs w:val="24"/>
        </w:rPr>
        <w:t xml:space="preserve"> pkt 1</w:t>
      </w:r>
      <w:r w:rsidRPr="00D20B3F">
        <w:rPr>
          <w:rFonts w:asciiTheme="minorHAnsi" w:hAnsiTheme="minorHAnsi" w:cstheme="minorHAnsi"/>
          <w:bCs/>
          <w:color w:val="000000" w:themeColor="text1"/>
          <w:szCs w:val="24"/>
        </w:rPr>
        <w:t xml:space="preserve"> Umowy)</w:t>
      </w:r>
      <w:r w:rsidR="007652C8" w:rsidRPr="00D20B3F">
        <w:rPr>
          <w:rFonts w:asciiTheme="minorHAnsi" w:hAnsiTheme="minorHAnsi" w:cstheme="minorHAnsi"/>
          <w:bCs/>
          <w:color w:val="000000" w:themeColor="text1"/>
          <w:szCs w:val="24"/>
        </w:rPr>
        <w:t xml:space="preserve"> </w:t>
      </w:r>
      <w:r w:rsidR="007652C8" w:rsidRPr="00C23A73">
        <w:rPr>
          <w:rFonts w:asciiTheme="minorHAnsi" w:hAnsiTheme="minorHAnsi" w:cstheme="minorHAnsi"/>
          <w:b/>
          <w:color w:val="000000" w:themeColor="text1"/>
          <w:szCs w:val="24"/>
          <w:u w:val="single"/>
        </w:rPr>
        <w:t>nastąpi jednorazowo,</w:t>
      </w:r>
      <w:r w:rsidR="007652C8" w:rsidRPr="00D20B3F">
        <w:rPr>
          <w:rFonts w:asciiTheme="minorHAnsi" w:hAnsiTheme="minorHAnsi" w:cstheme="minorHAnsi"/>
          <w:bCs/>
          <w:color w:val="000000" w:themeColor="text1"/>
          <w:szCs w:val="24"/>
        </w:rPr>
        <w:t xml:space="preserve"> w terminie do 21 dni od dnia otrzymania prawidłowo wystawionej faktury VAT, po przekazaniu Zamawiającemu kompletnej dokumentacji projektowej wraz ze wszystkimi niezbędnymi decyzjami do rozpoczęcia robót</w:t>
      </w:r>
      <w:r w:rsidR="006536A5" w:rsidRPr="00D20B3F">
        <w:rPr>
          <w:rFonts w:asciiTheme="minorHAnsi" w:hAnsiTheme="minorHAnsi" w:cstheme="minorHAnsi"/>
          <w:bCs/>
          <w:color w:val="000000" w:themeColor="text1"/>
          <w:szCs w:val="24"/>
        </w:rPr>
        <w:t xml:space="preserve"> budowlanych</w:t>
      </w:r>
      <w:r w:rsidR="007652C8" w:rsidRPr="00D20B3F">
        <w:rPr>
          <w:rFonts w:asciiTheme="minorHAnsi" w:hAnsiTheme="minorHAnsi" w:cstheme="minorHAnsi"/>
          <w:bCs/>
          <w:color w:val="000000" w:themeColor="text1"/>
          <w:szCs w:val="24"/>
        </w:rPr>
        <w:t xml:space="preserve"> </w:t>
      </w:r>
      <w:r w:rsidR="007652C8" w:rsidRPr="00D20B3F">
        <w:rPr>
          <w:rFonts w:asciiTheme="minorHAnsi" w:hAnsiTheme="minorHAnsi" w:cstheme="minorHAnsi"/>
          <w:bCs/>
          <w:color w:val="000000" w:themeColor="text1"/>
          <w:szCs w:val="24"/>
          <w:lang w:eastAsia="ar-SA"/>
        </w:rPr>
        <w:t xml:space="preserve">(w szczególności </w:t>
      </w:r>
      <w:r w:rsidR="00671A53" w:rsidRPr="00D20B3F">
        <w:rPr>
          <w:rFonts w:asciiTheme="minorHAnsi" w:hAnsiTheme="minorHAnsi" w:cstheme="minorHAnsi"/>
          <w:bCs/>
          <w:color w:val="000000" w:themeColor="text1"/>
          <w:szCs w:val="24"/>
          <w:lang w:eastAsia="ar-SA"/>
        </w:rPr>
        <w:t xml:space="preserve">ostatecznej decyzji </w:t>
      </w:r>
      <w:r w:rsidR="007652C8" w:rsidRPr="00D20B3F">
        <w:rPr>
          <w:rFonts w:asciiTheme="minorHAnsi" w:hAnsiTheme="minorHAnsi" w:cstheme="minorHAnsi"/>
          <w:bCs/>
          <w:color w:val="000000" w:themeColor="text1"/>
          <w:szCs w:val="24"/>
          <w:lang w:eastAsia="ar-SA"/>
        </w:rPr>
        <w:t>pozwolenie na budowę lub skuteczne zgłoszenie robót niewymagających pozwolenia na budowę)</w:t>
      </w:r>
      <w:r w:rsidR="007652C8" w:rsidRPr="00D20B3F">
        <w:rPr>
          <w:rFonts w:asciiTheme="minorHAnsi" w:hAnsiTheme="minorHAnsi" w:cstheme="minorHAnsi"/>
          <w:bCs/>
          <w:color w:val="000000" w:themeColor="text1"/>
          <w:szCs w:val="24"/>
        </w:rPr>
        <w:t>, podpisaniu (bez uwag) końcowego</w:t>
      </w:r>
      <w:r w:rsidR="007652C8" w:rsidRPr="00D20B3F">
        <w:rPr>
          <w:rFonts w:asciiTheme="minorHAnsi" w:hAnsiTheme="minorHAnsi" w:cstheme="minorHAnsi"/>
          <w:color w:val="000000" w:themeColor="text1"/>
          <w:szCs w:val="24"/>
        </w:rPr>
        <w:t xml:space="preserve"> protokołu zdawczo – odbiorczego prac, złożeniu oświadczenia projektanta</w:t>
      </w:r>
      <w:r w:rsidR="00BE4145" w:rsidRPr="00D20B3F">
        <w:rPr>
          <w:rFonts w:asciiTheme="minorHAnsi" w:hAnsiTheme="minorHAnsi" w:cstheme="minorHAnsi"/>
          <w:color w:val="000000" w:themeColor="text1"/>
          <w:szCs w:val="24"/>
        </w:rPr>
        <w:t>,</w:t>
      </w:r>
    </w:p>
    <w:p w14:paraId="51205A4A" w14:textId="3906C75C" w:rsidR="00D63CA5" w:rsidRPr="00D63CA5" w:rsidRDefault="00D63CA5" w:rsidP="00D63CA5">
      <w:pPr>
        <w:numPr>
          <w:ilvl w:val="1"/>
          <w:numId w:val="23"/>
        </w:numPr>
        <w:tabs>
          <w:tab w:val="left" w:pos="0"/>
          <w:tab w:val="left" w:pos="1276"/>
        </w:tabs>
        <w:spacing w:line="360" w:lineRule="auto"/>
        <w:ind w:left="284" w:hanging="284"/>
        <w:jc w:val="both"/>
        <w:textAlignment w:val="baseline"/>
        <w:rPr>
          <w:rFonts w:ascii="Arial" w:hAnsi="Arial" w:cs="Arial"/>
          <w:color w:val="000000" w:themeColor="text1"/>
          <w:sz w:val="20"/>
        </w:rPr>
      </w:pPr>
      <w:r w:rsidRPr="00863499">
        <w:rPr>
          <w:rFonts w:asciiTheme="minorHAnsi" w:hAnsiTheme="minorHAnsi" w:cstheme="minorHAnsi"/>
          <w:color w:val="000000" w:themeColor="text1"/>
          <w:szCs w:val="24"/>
        </w:rPr>
        <w:t xml:space="preserve">Rozliczenie finansowe za wykonane roboty budowlane (zapłata należności wymienionej w § 8 ust. 2 pkt 2 Umowy) odbędzie się na podstawie </w:t>
      </w:r>
      <w:r>
        <w:rPr>
          <w:rFonts w:asciiTheme="minorHAnsi" w:hAnsiTheme="minorHAnsi" w:cstheme="minorHAnsi"/>
          <w:color w:val="000000" w:themeColor="text1"/>
          <w:szCs w:val="24"/>
        </w:rPr>
        <w:t xml:space="preserve">2 </w:t>
      </w:r>
      <w:r w:rsidRPr="00863499">
        <w:rPr>
          <w:rFonts w:asciiTheme="minorHAnsi" w:hAnsiTheme="minorHAnsi" w:cstheme="minorHAnsi"/>
          <w:color w:val="000000" w:themeColor="text1"/>
          <w:szCs w:val="24"/>
        </w:rPr>
        <w:t>faktur częściow</w:t>
      </w:r>
      <w:r>
        <w:rPr>
          <w:rFonts w:asciiTheme="minorHAnsi" w:hAnsiTheme="minorHAnsi" w:cstheme="minorHAnsi"/>
          <w:color w:val="000000" w:themeColor="text1"/>
          <w:szCs w:val="24"/>
        </w:rPr>
        <w:t>ych</w:t>
      </w:r>
      <w:r w:rsidRPr="00863499">
        <w:rPr>
          <w:rFonts w:asciiTheme="minorHAnsi" w:hAnsiTheme="minorHAnsi" w:cstheme="minorHAnsi"/>
          <w:color w:val="000000" w:themeColor="text1"/>
          <w:szCs w:val="24"/>
        </w:rPr>
        <w:t xml:space="preserve"> i faktury końcowej wg założeń określonych w ust. 3.</w:t>
      </w:r>
    </w:p>
    <w:p w14:paraId="05EF3815" w14:textId="10DB62E5" w:rsidR="00B94533" w:rsidRPr="002613E1" w:rsidRDefault="00B94533" w:rsidP="00B94533">
      <w:pPr>
        <w:pStyle w:val="Default"/>
        <w:numPr>
          <w:ilvl w:val="1"/>
          <w:numId w:val="23"/>
        </w:numPr>
        <w:tabs>
          <w:tab w:val="clear" w:pos="1440"/>
          <w:tab w:val="num" w:pos="1134"/>
        </w:tabs>
        <w:spacing w:after="111" w:line="360" w:lineRule="auto"/>
        <w:ind w:left="284" w:hanging="284"/>
        <w:rPr>
          <w:rFonts w:asciiTheme="minorHAnsi" w:hAnsiTheme="minorHAnsi" w:cstheme="minorHAnsi"/>
        </w:rPr>
      </w:pPr>
      <w:r w:rsidRPr="002613E1">
        <w:rPr>
          <w:rFonts w:asciiTheme="minorHAnsi" w:hAnsiTheme="minorHAnsi" w:cstheme="minorHAnsi"/>
        </w:rPr>
        <w:t xml:space="preserve">Zamawiający przewiduje następujący sposób rozliczenia za wykonanie przedmiotu zamówienia: </w:t>
      </w:r>
    </w:p>
    <w:p w14:paraId="45472FAE" w14:textId="21DDC11C" w:rsidR="00B94533" w:rsidRPr="00D63CA5" w:rsidRDefault="00B94533" w:rsidP="00D63CA5">
      <w:pPr>
        <w:pStyle w:val="Bezodstpw"/>
        <w:spacing w:line="360" w:lineRule="auto"/>
        <w:ind w:left="567" w:hanging="283"/>
        <w:rPr>
          <w:rFonts w:asciiTheme="minorHAnsi" w:hAnsiTheme="minorHAnsi" w:cstheme="minorHAnsi"/>
        </w:rPr>
      </w:pPr>
      <w:r w:rsidRPr="00D63CA5">
        <w:rPr>
          <w:rFonts w:asciiTheme="minorHAnsi" w:hAnsiTheme="minorHAnsi" w:cstheme="minorHAnsi"/>
        </w:rPr>
        <w:t xml:space="preserve">1) pierwsza faktura częściowa na kwotę nie większą  </w:t>
      </w:r>
      <w:r w:rsidRPr="00D63CA5">
        <w:rPr>
          <w:rFonts w:asciiTheme="minorHAnsi" w:hAnsiTheme="minorHAnsi" w:cstheme="minorHAnsi"/>
          <w:b/>
          <w:bCs/>
          <w:u w:val="single"/>
        </w:rPr>
        <w:t>niż 5%</w:t>
      </w:r>
      <w:r w:rsidRPr="00D63CA5">
        <w:rPr>
          <w:rFonts w:asciiTheme="minorHAnsi" w:hAnsiTheme="minorHAnsi" w:cstheme="minorHAnsi"/>
        </w:rPr>
        <w:t xml:space="preserve"> wynagrodzenia</w:t>
      </w:r>
      <w:r w:rsidR="00D63CA5" w:rsidRPr="00D63CA5">
        <w:rPr>
          <w:rFonts w:asciiTheme="minorHAnsi" w:hAnsiTheme="minorHAnsi" w:cstheme="minorHAnsi"/>
        </w:rPr>
        <w:t xml:space="preserve"> </w:t>
      </w:r>
      <w:r w:rsidRPr="00D63CA5">
        <w:rPr>
          <w:rFonts w:asciiTheme="minorHAnsi" w:hAnsiTheme="minorHAnsi" w:cstheme="minorHAnsi"/>
        </w:rPr>
        <w:t>ryczałtowego, o którym mowa w § 8 ust. 1 Umowy</w:t>
      </w:r>
      <w:r w:rsidR="00331E0A">
        <w:rPr>
          <w:rFonts w:asciiTheme="minorHAnsi" w:hAnsiTheme="minorHAnsi" w:cstheme="minorHAnsi"/>
        </w:rPr>
        <w:t xml:space="preserve">, płatna w </w:t>
      </w:r>
      <w:r w:rsidR="003C5633">
        <w:rPr>
          <w:rFonts w:asciiTheme="minorHAnsi" w:hAnsiTheme="minorHAnsi" w:cstheme="minorHAnsi"/>
        </w:rPr>
        <w:t xml:space="preserve">roku </w:t>
      </w:r>
      <w:r w:rsidR="00331E0A">
        <w:rPr>
          <w:rFonts w:asciiTheme="minorHAnsi" w:hAnsiTheme="minorHAnsi" w:cstheme="minorHAnsi"/>
        </w:rPr>
        <w:t xml:space="preserve">2027r. </w:t>
      </w:r>
    </w:p>
    <w:p w14:paraId="56FD0CF0" w14:textId="17FDF780" w:rsidR="00B94533" w:rsidRPr="00D63CA5" w:rsidRDefault="00B94533" w:rsidP="00D63CA5">
      <w:pPr>
        <w:pStyle w:val="Bezodstpw"/>
        <w:spacing w:line="360" w:lineRule="auto"/>
        <w:ind w:left="567" w:hanging="283"/>
        <w:rPr>
          <w:rFonts w:asciiTheme="minorHAnsi" w:hAnsiTheme="minorHAnsi" w:cstheme="minorHAnsi"/>
        </w:rPr>
      </w:pPr>
      <w:r w:rsidRPr="00D63CA5">
        <w:rPr>
          <w:rFonts w:asciiTheme="minorHAnsi" w:hAnsiTheme="minorHAnsi" w:cstheme="minorHAnsi"/>
        </w:rPr>
        <w:t>2) druga faktura częściowa na kwotę nieprzekraczającą 2</w:t>
      </w:r>
      <w:r w:rsidR="00331E0A">
        <w:rPr>
          <w:rFonts w:asciiTheme="minorHAnsi" w:hAnsiTheme="minorHAnsi" w:cstheme="minorHAnsi"/>
        </w:rPr>
        <w:t>5</w:t>
      </w:r>
      <w:r w:rsidRPr="00D63CA5">
        <w:rPr>
          <w:rFonts w:asciiTheme="minorHAnsi" w:hAnsiTheme="minorHAnsi" w:cstheme="minorHAnsi"/>
        </w:rPr>
        <w:t xml:space="preserve">% wynagrodzenia brutto, o którym mowa w § 8 ust. 1 Umowy, </w:t>
      </w:r>
      <w:r w:rsidR="003C5633">
        <w:rPr>
          <w:rFonts w:asciiTheme="minorHAnsi" w:hAnsiTheme="minorHAnsi" w:cstheme="minorHAnsi"/>
        </w:rPr>
        <w:t xml:space="preserve">płatna w roku 2027. </w:t>
      </w:r>
    </w:p>
    <w:p w14:paraId="44E62E27" w14:textId="730DF069" w:rsidR="00B94533" w:rsidRPr="00D63CA5" w:rsidRDefault="00B94533" w:rsidP="00D63CA5">
      <w:pPr>
        <w:pStyle w:val="Bezodstpw"/>
        <w:spacing w:line="360" w:lineRule="auto"/>
        <w:ind w:left="567" w:hanging="283"/>
        <w:rPr>
          <w:rFonts w:asciiTheme="minorHAnsi" w:hAnsiTheme="minorHAnsi" w:cstheme="minorHAnsi"/>
        </w:rPr>
      </w:pPr>
      <w:r w:rsidRPr="00D63CA5">
        <w:rPr>
          <w:rFonts w:asciiTheme="minorHAnsi" w:hAnsiTheme="minorHAnsi" w:cstheme="minorHAnsi"/>
        </w:rPr>
        <w:t xml:space="preserve">3) trzecia </w:t>
      </w:r>
      <w:r w:rsidRPr="00D63CA5">
        <w:rPr>
          <w:rFonts w:asciiTheme="minorHAnsi" w:hAnsiTheme="minorHAnsi" w:cstheme="minorHAnsi"/>
          <w:color w:val="000000"/>
        </w:rPr>
        <w:t xml:space="preserve"> faktura częściowa na kwotę nieprzekraczającą </w:t>
      </w:r>
      <w:r w:rsidRPr="00D63CA5">
        <w:rPr>
          <w:rFonts w:asciiTheme="minorHAnsi" w:hAnsiTheme="minorHAnsi" w:cstheme="minorHAnsi"/>
        </w:rPr>
        <w:t>2</w:t>
      </w:r>
      <w:r w:rsidR="00331E0A">
        <w:rPr>
          <w:rFonts w:asciiTheme="minorHAnsi" w:hAnsiTheme="minorHAnsi" w:cstheme="minorHAnsi"/>
        </w:rPr>
        <w:t>5</w:t>
      </w:r>
      <w:r w:rsidRPr="00D63CA5">
        <w:rPr>
          <w:rFonts w:asciiTheme="minorHAnsi" w:hAnsiTheme="minorHAnsi" w:cstheme="minorHAnsi"/>
          <w:color w:val="000000"/>
        </w:rPr>
        <w:t xml:space="preserve">% wynagrodzenia brutto, o </w:t>
      </w:r>
      <w:r w:rsidR="00D63CA5">
        <w:rPr>
          <w:rFonts w:asciiTheme="minorHAnsi" w:hAnsiTheme="minorHAnsi" w:cstheme="minorHAnsi"/>
          <w:color w:val="000000"/>
        </w:rPr>
        <w:t xml:space="preserve"> </w:t>
      </w:r>
      <w:r w:rsidRPr="00D63CA5">
        <w:rPr>
          <w:rFonts w:asciiTheme="minorHAnsi" w:hAnsiTheme="minorHAnsi" w:cstheme="minorHAnsi"/>
          <w:color w:val="000000"/>
        </w:rPr>
        <w:t xml:space="preserve">którym mowa w § 8 ust. 1 Umowy, </w:t>
      </w:r>
      <w:r w:rsidR="003C5633">
        <w:rPr>
          <w:rFonts w:asciiTheme="minorHAnsi" w:hAnsiTheme="minorHAnsi" w:cstheme="minorHAnsi"/>
          <w:color w:val="000000"/>
        </w:rPr>
        <w:t xml:space="preserve">płatna w roku 2027. </w:t>
      </w:r>
    </w:p>
    <w:p w14:paraId="12FFD328" w14:textId="7F09EDE8" w:rsidR="00B94533" w:rsidRPr="00D63CA5" w:rsidRDefault="00B94533" w:rsidP="00D63CA5">
      <w:pPr>
        <w:pStyle w:val="Bezodstpw"/>
        <w:spacing w:line="360" w:lineRule="auto"/>
        <w:ind w:left="567" w:hanging="283"/>
        <w:rPr>
          <w:rFonts w:asciiTheme="minorHAnsi" w:hAnsiTheme="minorHAnsi" w:cstheme="minorHAnsi"/>
          <w:color w:val="000000"/>
        </w:rPr>
      </w:pPr>
      <w:r w:rsidRPr="00D63CA5">
        <w:rPr>
          <w:rFonts w:asciiTheme="minorHAnsi" w:hAnsiTheme="minorHAnsi" w:cstheme="minorHAnsi"/>
        </w:rPr>
        <w:t xml:space="preserve">4) czwarta  faktura końcowa </w:t>
      </w:r>
      <w:r w:rsidRPr="00D63CA5">
        <w:rPr>
          <w:rFonts w:asciiTheme="minorHAnsi" w:hAnsiTheme="minorHAnsi" w:cstheme="minorHAnsi"/>
          <w:color w:val="000000"/>
        </w:rPr>
        <w:t>w wysokości pozostałej kwoty wynagrodzenia Wykonawcy, wystawiona po odbiorze końcowym Przedmiotu Umowy</w:t>
      </w:r>
      <w:r w:rsidR="003C5633">
        <w:rPr>
          <w:rFonts w:asciiTheme="minorHAnsi" w:hAnsiTheme="minorHAnsi" w:cstheme="minorHAnsi"/>
          <w:color w:val="000000"/>
        </w:rPr>
        <w:t xml:space="preserve">, płatna w roku 2028. </w:t>
      </w:r>
    </w:p>
    <w:p w14:paraId="37F4B91B" w14:textId="5ED955B8" w:rsidR="007A0F39" w:rsidRPr="00863499" w:rsidRDefault="007A0F39" w:rsidP="00B94533">
      <w:pPr>
        <w:numPr>
          <w:ilvl w:val="1"/>
          <w:numId w:val="23"/>
        </w:numPr>
        <w:tabs>
          <w:tab w:val="left" w:pos="0"/>
          <w:tab w:val="left" w:pos="1276"/>
        </w:tabs>
        <w:spacing w:line="360" w:lineRule="auto"/>
        <w:ind w:left="284" w:hanging="426"/>
        <w:jc w:val="both"/>
        <w:textAlignment w:val="baseline"/>
        <w:rPr>
          <w:rFonts w:ascii="Arial" w:hAnsi="Arial" w:cs="Arial"/>
          <w:color w:val="000000" w:themeColor="text1"/>
          <w:sz w:val="20"/>
        </w:rPr>
      </w:pPr>
      <w:bookmarkStart w:id="6" w:name="_Hlk119433619"/>
      <w:r w:rsidRPr="00863499">
        <w:rPr>
          <w:rFonts w:asciiTheme="minorHAnsi" w:hAnsiTheme="minorHAnsi" w:cstheme="minorHAnsi"/>
          <w:color w:val="000000" w:themeColor="text1"/>
          <w:szCs w:val="24"/>
        </w:rPr>
        <w:t>Podstawą do wystawienia faktury częściowej będzie protokół odbioru częściowego wykonanych robót, sporządzony przez Strony pr</w:t>
      </w:r>
      <w:r w:rsidR="00226636" w:rsidRPr="00863499">
        <w:rPr>
          <w:rFonts w:asciiTheme="minorHAnsi" w:hAnsiTheme="minorHAnsi" w:cstheme="minorHAnsi"/>
          <w:color w:val="000000" w:themeColor="text1"/>
          <w:szCs w:val="24"/>
        </w:rPr>
        <w:t>zy udziale Inspektora Nadzoru i </w:t>
      </w:r>
      <w:r w:rsidRPr="00863499">
        <w:rPr>
          <w:rFonts w:asciiTheme="minorHAnsi" w:hAnsiTheme="minorHAnsi" w:cstheme="minorHAnsi"/>
          <w:color w:val="000000" w:themeColor="text1"/>
          <w:szCs w:val="24"/>
        </w:rPr>
        <w:t xml:space="preserve">Kierownika Budowy. Faktura końcowa, zostanie wystawiona przez Wykonawcę na podstawie końcowego protokołu odbioru </w:t>
      </w:r>
      <w:r w:rsidR="00DB2C79" w:rsidRPr="00863499">
        <w:rPr>
          <w:rFonts w:asciiTheme="minorHAnsi" w:hAnsiTheme="minorHAnsi" w:cstheme="minorHAnsi"/>
          <w:color w:val="000000" w:themeColor="text1"/>
          <w:szCs w:val="24"/>
        </w:rPr>
        <w:t xml:space="preserve">robót </w:t>
      </w:r>
      <w:r w:rsidRPr="00863499">
        <w:rPr>
          <w:rFonts w:asciiTheme="minorHAnsi" w:hAnsiTheme="minorHAnsi" w:cstheme="minorHAnsi"/>
          <w:color w:val="000000" w:themeColor="text1"/>
          <w:szCs w:val="24"/>
        </w:rPr>
        <w:t>sporządzonego przez Strony przy udziale Ins</w:t>
      </w:r>
      <w:r w:rsidR="00226636" w:rsidRPr="00863499">
        <w:rPr>
          <w:rFonts w:asciiTheme="minorHAnsi" w:hAnsiTheme="minorHAnsi" w:cstheme="minorHAnsi"/>
          <w:color w:val="000000" w:themeColor="text1"/>
          <w:szCs w:val="24"/>
        </w:rPr>
        <w:t>pektora Nadzoru i </w:t>
      </w:r>
      <w:r w:rsidRPr="00863499">
        <w:rPr>
          <w:rFonts w:asciiTheme="minorHAnsi" w:hAnsiTheme="minorHAnsi" w:cstheme="minorHAnsi"/>
          <w:color w:val="000000" w:themeColor="text1"/>
          <w:szCs w:val="24"/>
        </w:rPr>
        <w:t>Kierownika Budowy.</w:t>
      </w:r>
    </w:p>
    <w:p w14:paraId="75C07A71" w14:textId="2F7AD8BB" w:rsidR="007A0F39" w:rsidRPr="00863499" w:rsidRDefault="000040C0" w:rsidP="00B94533">
      <w:pPr>
        <w:numPr>
          <w:ilvl w:val="1"/>
          <w:numId w:val="23"/>
        </w:numPr>
        <w:tabs>
          <w:tab w:val="clear" w:pos="1440"/>
          <w:tab w:val="left" w:pos="0"/>
          <w:tab w:val="num" w:pos="1134"/>
          <w:tab w:val="left" w:pos="1276"/>
        </w:tabs>
        <w:spacing w:line="360" w:lineRule="auto"/>
        <w:ind w:left="284" w:hanging="426"/>
        <w:jc w:val="both"/>
        <w:textAlignment w:val="baseline"/>
        <w:rPr>
          <w:rFonts w:asciiTheme="minorHAnsi" w:eastAsia="Calibri" w:hAnsiTheme="minorHAnsi" w:cstheme="minorHAnsi"/>
          <w:color w:val="000000" w:themeColor="text1"/>
          <w:szCs w:val="24"/>
          <w:lang w:eastAsia="en-US"/>
        </w:rPr>
      </w:pPr>
      <w:bookmarkStart w:id="7" w:name="_Hlk119431450"/>
      <w:r w:rsidRPr="00863499">
        <w:rPr>
          <w:rFonts w:asciiTheme="minorHAnsi" w:hAnsiTheme="minorHAnsi" w:cstheme="minorHAnsi"/>
          <w:color w:val="000000" w:themeColor="text1"/>
          <w:szCs w:val="24"/>
        </w:rPr>
        <w:t>Zapłata wynagrodzenia za wykonane roboty budowlane (zapłata należności wymienionej w § 8 ust. 2 pkt 2 Umowy) nastąpi</w:t>
      </w:r>
      <w:r w:rsidR="00226636" w:rsidRPr="00863499">
        <w:rPr>
          <w:rFonts w:asciiTheme="minorHAnsi" w:hAnsiTheme="minorHAnsi" w:cstheme="minorHAnsi"/>
          <w:color w:val="000000" w:themeColor="text1"/>
          <w:szCs w:val="24"/>
        </w:rPr>
        <w:t xml:space="preserve"> w </w:t>
      </w:r>
      <w:r w:rsidR="007A0F39" w:rsidRPr="00863499">
        <w:rPr>
          <w:rFonts w:asciiTheme="minorHAnsi" w:hAnsiTheme="minorHAnsi" w:cstheme="minorHAnsi"/>
          <w:color w:val="000000" w:themeColor="text1"/>
          <w:szCs w:val="24"/>
        </w:rPr>
        <w:t>transzach</w:t>
      </w:r>
      <w:r w:rsidR="00566A54" w:rsidRPr="00863499">
        <w:rPr>
          <w:rFonts w:asciiTheme="minorHAnsi" w:hAnsiTheme="minorHAnsi" w:cstheme="minorHAnsi"/>
          <w:color w:val="000000" w:themeColor="text1"/>
          <w:szCs w:val="24"/>
        </w:rPr>
        <w:t xml:space="preserve"> zgodnie z</w:t>
      </w:r>
      <w:r w:rsidR="007A0F39" w:rsidRPr="00863499">
        <w:rPr>
          <w:rFonts w:asciiTheme="minorHAnsi" w:eastAsia="Calibri" w:hAnsiTheme="minorHAnsi" w:cstheme="minorHAnsi"/>
          <w:color w:val="000000" w:themeColor="text1"/>
          <w:szCs w:val="24"/>
          <w:lang w:eastAsia="en-US"/>
        </w:rPr>
        <w:t xml:space="preserve"> </w:t>
      </w:r>
      <w:r w:rsidR="007A0F39" w:rsidRPr="00863499">
        <w:rPr>
          <w:rFonts w:asciiTheme="minorHAnsi" w:eastAsia="Calibri" w:hAnsiTheme="minorHAnsi" w:cstheme="minorHAnsi"/>
          <w:b/>
          <w:bCs/>
          <w:color w:val="000000" w:themeColor="text1"/>
          <w:szCs w:val="24"/>
          <w:u w:val="single"/>
          <w:lang w:eastAsia="en-US"/>
        </w:rPr>
        <w:t>harmonogram</w:t>
      </w:r>
      <w:r w:rsidR="00BF01BF" w:rsidRPr="00863499">
        <w:rPr>
          <w:rFonts w:asciiTheme="minorHAnsi" w:eastAsia="Calibri" w:hAnsiTheme="minorHAnsi" w:cstheme="minorHAnsi"/>
          <w:b/>
          <w:bCs/>
          <w:color w:val="000000" w:themeColor="text1"/>
          <w:szCs w:val="24"/>
          <w:u w:val="single"/>
          <w:lang w:eastAsia="en-US"/>
        </w:rPr>
        <w:t>em</w:t>
      </w:r>
      <w:r w:rsidR="007A0F39" w:rsidRPr="00863499">
        <w:rPr>
          <w:rFonts w:asciiTheme="minorHAnsi" w:eastAsia="Calibri" w:hAnsiTheme="minorHAnsi" w:cstheme="minorHAnsi"/>
          <w:b/>
          <w:bCs/>
          <w:color w:val="000000" w:themeColor="text1"/>
          <w:szCs w:val="24"/>
          <w:u w:val="single"/>
          <w:lang w:eastAsia="en-US"/>
        </w:rPr>
        <w:t xml:space="preserve"> rzeczowo</w:t>
      </w:r>
      <w:r w:rsidR="00500D6C" w:rsidRPr="00863499">
        <w:rPr>
          <w:rFonts w:asciiTheme="minorHAnsi" w:eastAsia="Calibri" w:hAnsiTheme="minorHAnsi" w:cstheme="minorHAnsi"/>
          <w:b/>
          <w:bCs/>
          <w:color w:val="000000" w:themeColor="text1"/>
          <w:szCs w:val="24"/>
          <w:u w:val="single"/>
          <w:lang w:eastAsia="en-US"/>
        </w:rPr>
        <w:t xml:space="preserve"> </w:t>
      </w:r>
      <w:r w:rsidR="00671A53" w:rsidRPr="00863499">
        <w:rPr>
          <w:rFonts w:asciiTheme="minorHAnsi" w:eastAsia="Calibri" w:hAnsiTheme="minorHAnsi" w:cstheme="minorHAnsi"/>
          <w:b/>
          <w:bCs/>
          <w:color w:val="000000" w:themeColor="text1"/>
          <w:szCs w:val="24"/>
          <w:u w:val="single"/>
          <w:lang w:eastAsia="en-US"/>
        </w:rPr>
        <w:t>–</w:t>
      </w:r>
      <w:r w:rsidR="00500D6C" w:rsidRPr="00863499">
        <w:rPr>
          <w:rFonts w:asciiTheme="minorHAnsi" w:eastAsia="Calibri" w:hAnsiTheme="minorHAnsi" w:cstheme="minorHAnsi"/>
          <w:b/>
          <w:bCs/>
          <w:color w:val="000000" w:themeColor="text1"/>
          <w:szCs w:val="24"/>
          <w:u w:val="single"/>
          <w:lang w:eastAsia="en-US"/>
        </w:rPr>
        <w:t xml:space="preserve"> </w:t>
      </w:r>
      <w:r w:rsidR="00500D6C" w:rsidRPr="00863499">
        <w:rPr>
          <w:rFonts w:asciiTheme="minorHAnsi" w:eastAsia="Calibri" w:hAnsiTheme="minorHAnsi" w:cstheme="minorHAnsi"/>
          <w:b/>
          <w:bCs/>
          <w:color w:val="000000" w:themeColor="text1"/>
          <w:szCs w:val="24"/>
          <w:u w:val="single"/>
          <w:lang w:eastAsia="en-US"/>
        </w:rPr>
        <w:lastRenderedPageBreak/>
        <w:t>finansowym</w:t>
      </w:r>
      <w:r w:rsidR="00671A53" w:rsidRPr="00863499">
        <w:rPr>
          <w:rFonts w:asciiTheme="minorHAnsi" w:eastAsia="Calibri" w:hAnsiTheme="minorHAnsi" w:cstheme="minorHAnsi"/>
          <w:b/>
          <w:bCs/>
          <w:color w:val="000000" w:themeColor="text1"/>
          <w:szCs w:val="24"/>
          <w:u w:val="single"/>
          <w:lang w:eastAsia="en-US"/>
        </w:rPr>
        <w:t xml:space="preserve"> robót</w:t>
      </w:r>
      <w:r w:rsidR="00500D6C" w:rsidRPr="00863499">
        <w:rPr>
          <w:rFonts w:asciiTheme="minorHAnsi" w:eastAsia="Calibri" w:hAnsiTheme="minorHAnsi" w:cstheme="minorHAnsi"/>
          <w:color w:val="000000" w:themeColor="text1"/>
          <w:szCs w:val="24"/>
          <w:lang w:eastAsia="en-US"/>
        </w:rPr>
        <w:t xml:space="preserve">, o którym </w:t>
      </w:r>
      <w:r w:rsidR="00500D6C" w:rsidRPr="00B7300E">
        <w:rPr>
          <w:rFonts w:asciiTheme="minorHAnsi" w:eastAsia="Calibri" w:hAnsiTheme="minorHAnsi" w:cstheme="minorHAnsi"/>
          <w:color w:val="000000" w:themeColor="text1"/>
          <w:szCs w:val="24"/>
          <w:lang w:eastAsia="en-US"/>
        </w:rPr>
        <w:t xml:space="preserve">mowa w § 3 ust. 2 pkt </w:t>
      </w:r>
      <w:r w:rsidR="00B7300E" w:rsidRPr="00B7300E">
        <w:rPr>
          <w:rFonts w:asciiTheme="minorHAnsi" w:eastAsia="Calibri" w:hAnsiTheme="minorHAnsi" w:cstheme="minorHAnsi"/>
          <w:color w:val="000000" w:themeColor="text1"/>
          <w:szCs w:val="24"/>
          <w:lang w:eastAsia="en-US"/>
        </w:rPr>
        <w:t>19</w:t>
      </w:r>
      <w:r w:rsidR="00500D6C" w:rsidRPr="00B7300E">
        <w:rPr>
          <w:rFonts w:asciiTheme="minorHAnsi" w:eastAsia="Calibri" w:hAnsiTheme="minorHAnsi" w:cstheme="minorHAnsi"/>
          <w:color w:val="000000" w:themeColor="text1"/>
          <w:szCs w:val="24"/>
          <w:lang w:eastAsia="en-US"/>
        </w:rPr>
        <w:t xml:space="preserve"> </w:t>
      </w:r>
      <w:r w:rsidR="007A0F39" w:rsidRPr="00B7300E">
        <w:rPr>
          <w:rFonts w:asciiTheme="minorHAnsi" w:eastAsia="Calibri" w:hAnsiTheme="minorHAnsi" w:cstheme="minorHAnsi"/>
          <w:color w:val="000000" w:themeColor="text1"/>
          <w:szCs w:val="24"/>
          <w:lang w:eastAsia="en-US"/>
        </w:rPr>
        <w:t>Umowy.</w:t>
      </w:r>
    </w:p>
    <w:p w14:paraId="7826E903" w14:textId="27F29C2B" w:rsidR="007A0F39" w:rsidRPr="00FE1514" w:rsidRDefault="007A0F39" w:rsidP="00B94533">
      <w:pPr>
        <w:pStyle w:val="Akapitzlist"/>
        <w:numPr>
          <w:ilvl w:val="1"/>
          <w:numId w:val="23"/>
        </w:numPr>
        <w:tabs>
          <w:tab w:val="clear" w:pos="1440"/>
          <w:tab w:val="num" w:pos="1134"/>
        </w:tabs>
        <w:spacing w:line="360" w:lineRule="auto"/>
        <w:ind w:left="284" w:hanging="426"/>
        <w:jc w:val="both"/>
        <w:rPr>
          <w:rFonts w:asciiTheme="minorHAnsi" w:eastAsia="Calibri" w:hAnsiTheme="minorHAnsi" w:cstheme="minorHAnsi"/>
          <w:szCs w:val="24"/>
          <w:lang w:eastAsia="en-US"/>
        </w:rPr>
      </w:pPr>
      <w:r w:rsidRPr="00FE1514">
        <w:rPr>
          <w:rFonts w:asciiTheme="minorHAnsi" w:eastAsia="Calibri" w:hAnsiTheme="minorHAnsi" w:cstheme="minorHAnsi"/>
          <w:szCs w:val="24"/>
          <w:lang w:eastAsia="en-US"/>
        </w:rPr>
        <w:t xml:space="preserve">Jeśli w trakcie realizacji </w:t>
      </w:r>
      <w:r w:rsidR="00B7300E">
        <w:rPr>
          <w:rFonts w:asciiTheme="minorHAnsi" w:eastAsia="Calibri" w:hAnsiTheme="minorHAnsi" w:cstheme="minorHAnsi"/>
          <w:szCs w:val="24"/>
          <w:lang w:eastAsia="en-US"/>
        </w:rPr>
        <w:t>u</w:t>
      </w:r>
      <w:r w:rsidRPr="00FE1514">
        <w:rPr>
          <w:rFonts w:asciiTheme="minorHAnsi" w:eastAsia="Calibri" w:hAnsiTheme="minorHAnsi" w:cstheme="minorHAnsi"/>
          <w:szCs w:val="24"/>
          <w:lang w:eastAsia="en-US"/>
        </w:rPr>
        <w:t>mowy nastąpi waloryzacja wynagrodzenia, a także jeśli wynagro</w:t>
      </w:r>
      <w:r w:rsidR="00E31AFD" w:rsidRPr="00FE1514">
        <w:rPr>
          <w:rFonts w:asciiTheme="minorHAnsi" w:eastAsia="Calibri" w:hAnsiTheme="minorHAnsi" w:cstheme="minorHAnsi"/>
          <w:szCs w:val="24"/>
          <w:lang w:eastAsia="en-US"/>
        </w:rPr>
        <w:t>dzenie W</w:t>
      </w:r>
      <w:r w:rsidRPr="00FE1514">
        <w:rPr>
          <w:rFonts w:asciiTheme="minorHAnsi" w:eastAsia="Calibri" w:hAnsiTheme="minorHAnsi" w:cstheme="minorHAnsi"/>
          <w:szCs w:val="24"/>
          <w:lang w:eastAsia="en-US"/>
        </w:rPr>
        <w:t xml:space="preserve">ykonawcy będzie przewyższało kwotę przeznaczoną przez Zamawiającego na sfinansowanie </w:t>
      </w:r>
      <w:r w:rsidR="00E31AFD" w:rsidRPr="00FE1514">
        <w:rPr>
          <w:rFonts w:asciiTheme="minorHAnsi" w:eastAsia="Calibri" w:hAnsiTheme="minorHAnsi" w:cstheme="minorHAnsi"/>
          <w:szCs w:val="24"/>
          <w:lang w:eastAsia="en-US"/>
        </w:rPr>
        <w:t>Przedmiotu Umowy</w:t>
      </w:r>
      <w:r w:rsidRPr="00FE1514">
        <w:rPr>
          <w:rFonts w:asciiTheme="minorHAnsi" w:eastAsia="Calibri" w:hAnsiTheme="minorHAnsi" w:cstheme="minorHAnsi"/>
          <w:szCs w:val="24"/>
          <w:lang w:eastAsia="en-US"/>
        </w:rPr>
        <w:t xml:space="preserve"> – wartość waloryzacji oraz ewe</w:t>
      </w:r>
      <w:r w:rsidR="00E31AFD" w:rsidRPr="00FE1514">
        <w:rPr>
          <w:rFonts w:asciiTheme="minorHAnsi" w:eastAsia="Calibri" w:hAnsiTheme="minorHAnsi" w:cstheme="minorHAnsi"/>
          <w:szCs w:val="24"/>
          <w:lang w:eastAsia="en-US"/>
        </w:rPr>
        <w:t>ntualna nadwyżka wynagrodzenia W</w:t>
      </w:r>
      <w:r w:rsidRPr="00FE1514">
        <w:rPr>
          <w:rFonts w:asciiTheme="minorHAnsi" w:eastAsia="Calibri" w:hAnsiTheme="minorHAnsi" w:cstheme="minorHAnsi"/>
          <w:szCs w:val="24"/>
          <w:lang w:eastAsia="en-US"/>
        </w:rPr>
        <w:t xml:space="preserve">ykonawcy ponad kwotę pierwotnie przeznaczoną na sfinansowanie </w:t>
      </w:r>
      <w:r w:rsidR="00E31AFD" w:rsidRPr="00FE1514">
        <w:rPr>
          <w:rFonts w:asciiTheme="minorHAnsi" w:eastAsia="Calibri" w:hAnsiTheme="minorHAnsi" w:cstheme="minorHAnsi"/>
          <w:szCs w:val="24"/>
          <w:lang w:eastAsia="en-US"/>
        </w:rPr>
        <w:t>Przedmiotu Umowy</w:t>
      </w:r>
      <w:r w:rsidRPr="00FE1514">
        <w:rPr>
          <w:rFonts w:asciiTheme="minorHAnsi" w:eastAsia="Calibri" w:hAnsiTheme="minorHAnsi" w:cstheme="minorHAnsi"/>
          <w:szCs w:val="24"/>
          <w:lang w:eastAsia="en-US"/>
        </w:rPr>
        <w:t xml:space="preserve"> zostanie rozliczona wraz z płatnością końcową.</w:t>
      </w:r>
    </w:p>
    <w:p w14:paraId="5628C0C9" w14:textId="77777777" w:rsidR="007A0F39" w:rsidRPr="00FE1514" w:rsidRDefault="007A0F39" w:rsidP="00B94533">
      <w:pPr>
        <w:pStyle w:val="Akapitzlist"/>
        <w:numPr>
          <w:ilvl w:val="1"/>
          <w:numId w:val="23"/>
        </w:numPr>
        <w:tabs>
          <w:tab w:val="clear" w:pos="1440"/>
          <w:tab w:val="num" w:pos="1134"/>
        </w:tabs>
        <w:spacing w:line="360" w:lineRule="auto"/>
        <w:ind w:left="284" w:hanging="426"/>
        <w:jc w:val="both"/>
        <w:rPr>
          <w:rFonts w:asciiTheme="minorHAnsi" w:eastAsia="Calibri" w:hAnsiTheme="minorHAnsi" w:cstheme="minorHAnsi"/>
          <w:szCs w:val="24"/>
          <w:lang w:eastAsia="en-US"/>
        </w:rPr>
      </w:pPr>
      <w:r w:rsidRPr="00FE1514">
        <w:rPr>
          <w:rFonts w:asciiTheme="minorHAnsi" w:eastAsia="Calibri" w:hAnsiTheme="minorHAnsi" w:cstheme="minorHAnsi"/>
          <w:szCs w:val="24"/>
          <w:lang w:eastAsia="en-US"/>
        </w:rPr>
        <w:t>Należność z tytułu faktur</w:t>
      </w:r>
      <w:r w:rsidR="00E31AFD" w:rsidRPr="00FE1514">
        <w:rPr>
          <w:rFonts w:asciiTheme="minorHAnsi" w:eastAsia="Calibri" w:hAnsiTheme="minorHAnsi" w:cstheme="minorHAnsi"/>
          <w:szCs w:val="24"/>
          <w:lang w:eastAsia="en-US"/>
        </w:rPr>
        <w:t>y częściowej</w:t>
      </w:r>
      <w:r w:rsidRPr="00FE1514">
        <w:rPr>
          <w:rFonts w:asciiTheme="minorHAnsi" w:eastAsia="Calibri" w:hAnsiTheme="minorHAnsi" w:cstheme="minorHAnsi"/>
          <w:szCs w:val="24"/>
          <w:lang w:eastAsia="en-US"/>
        </w:rPr>
        <w:t xml:space="preserve"> </w:t>
      </w:r>
      <w:r w:rsidR="003668A3" w:rsidRPr="00FE1514">
        <w:rPr>
          <w:rFonts w:asciiTheme="minorHAnsi" w:eastAsia="Calibri" w:hAnsiTheme="minorHAnsi" w:cstheme="minorHAnsi"/>
          <w:szCs w:val="24"/>
          <w:lang w:eastAsia="en-US"/>
        </w:rPr>
        <w:t xml:space="preserve">/ faktury końcowej </w:t>
      </w:r>
      <w:r w:rsidRPr="00FE1514">
        <w:rPr>
          <w:rFonts w:asciiTheme="minorHAnsi" w:eastAsia="Calibri" w:hAnsiTheme="minorHAnsi" w:cstheme="minorHAnsi"/>
          <w:szCs w:val="24"/>
          <w:lang w:eastAsia="en-US"/>
        </w:rPr>
        <w:t>zostanie zapł</w:t>
      </w:r>
      <w:r w:rsidR="00E31AFD" w:rsidRPr="00FE1514">
        <w:rPr>
          <w:rFonts w:asciiTheme="minorHAnsi" w:eastAsia="Calibri" w:hAnsiTheme="minorHAnsi" w:cstheme="minorHAnsi"/>
          <w:szCs w:val="24"/>
          <w:lang w:eastAsia="en-US"/>
        </w:rPr>
        <w:t>acona Wykonawcy w terminie do 21</w:t>
      </w:r>
      <w:r w:rsidRPr="00FE1514">
        <w:rPr>
          <w:rFonts w:asciiTheme="minorHAnsi" w:eastAsia="Calibri" w:hAnsiTheme="minorHAnsi" w:cstheme="minorHAnsi"/>
          <w:szCs w:val="24"/>
          <w:lang w:eastAsia="en-US"/>
        </w:rPr>
        <w:t xml:space="preserve"> dni od daty otrzymania przez Zama</w:t>
      </w:r>
      <w:r w:rsidR="00E31AFD" w:rsidRPr="00FE1514">
        <w:rPr>
          <w:rFonts w:asciiTheme="minorHAnsi" w:eastAsia="Calibri" w:hAnsiTheme="minorHAnsi" w:cstheme="minorHAnsi"/>
          <w:szCs w:val="24"/>
          <w:lang w:eastAsia="en-US"/>
        </w:rPr>
        <w:t>wiającego poprawnie wystawionej</w:t>
      </w:r>
      <w:r w:rsidRPr="00FE1514">
        <w:rPr>
          <w:rFonts w:asciiTheme="minorHAnsi" w:eastAsia="Calibri" w:hAnsiTheme="minorHAnsi" w:cstheme="minorHAnsi"/>
          <w:szCs w:val="24"/>
          <w:lang w:eastAsia="en-US"/>
        </w:rPr>
        <w:t xml:space="preserve"> faktur</w:t>
      </w:r>
      <w:r w:rsidR="00E31AFD" w:rsidRPr="00FE1514">
        <w:rPr>
          <w:rFonts w:asciiTheme="minorHAnsi" w:eastAsia="Calibri" w:hAnsiTheme="minorHAnsi" w:cstheme="minorHAnsi"/>
          <w:szCs w:val="24"/>
          <w:lang w:eastAsia="en-US"/>
        </w:rPr>
        <w:t>y</w:t>
      </w:r>
      <w:r w:rsidR="003668A3" w:rsidRPr="00FE1514">
        <w:rPr>
          <w:rFonts w:asciiTheme="minorHAnsi" w:eastAsia="Calibri" w:hAnsiTheme="minorHAnsi" w:cstheme="minorHAnsi"/>
          <w:szCs w:val="24"/>
          <w:lang w:eastAsia="en-US"/>
        </w:rPr>
        <w:t xml:space="preserve"> wraz z załącznikami </w:t>
      </w:r>
      <w:r w:rsidR="003668A3" w:rsidRPr="00FE1514">
        <w:rPr>
          <w:rFonts w:asciiTheme="minorHAnsi" w:hAnsiTheme="minorHAnsi" w:cstheme="minorHAnsi"/>
          <w:spacing w:val="-1"/>
          <w:szCs w:val="24"/>
        </w:rPr>
        <w:t>wymaganymi Umową.</w:t>
      </w:r>
    </w:p>
    <w:bookmarkEnd w:id="7"/>
    <w:p w14:paraId="566CC0B0" w14:textId="77777777" w:rsidR="007A0F39" w:rsidRPr="00FE1514" w:rsidRDefault="007A0F39" w:rsidP="00FE1514">
      <w:pPr>
        <w:pStyle w:val="Akapitzlist"/>
        <w:numPr>
          <w:ilvl w:val="1"/>
          <w:numId w:val="23"/>
        </w:numPr>
        <w:tabs>
          <w:tab w:val="clear" w:pos="1440"/>
          <w:tab w:val="num" w:pos="1134"/>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Koniecznym załącznikiem do każdej faktury będ</w:t>
      </w:r>
      <w:r w:rsidRPr="00FE1514">
        <w:rPr>
          <w:rFonts w:asciiTheme="minorHAnsi" w:hAnsiTheme="minorHAnsi" w:cstheme="minorHAnsi"/>
          <w:szCs w:val="24"/>
          <w:u w:val="single"/>
        </w:rPr>
        <w:t>ą</w:t>
      </w:r>
      <w:r w:rsidRPr="00FE1514">
        <w:rPr>
          <w:rFonts w:asciiTheme="minorHAnsi" w:hAnsiTheme="minorHAnsi" w:cstheme="minorHAnsi"/>
          <w:b/>
          <w:bCs/>
          <w:szCs w:val="24"/>
          <w:u w:val="single"/>
        </w:rPr>
        <w:t xml:space="preserve"> dowody zapłaty wymagalnego wynagrodzenia Podwykonawcom i dalszym Podwykonawcom</w:t>
      </w:r>
      <w:r w:rsidRPr="00FE1514">
        <w:rPr>
          <w:rFonts w:asciiTheme="minorHAnsi" w:hAnsiTheme="minorHAnsi" w:cstheme="minorHAnsi"/>
          <w:szCs w:val="24"/>
        </w:rPr>
        <w:t xml:space="preserve"> biorącym udział w realizacji odebranych robót budowlanych wraz z zestawieniem wystawionych przez nich wymagalnych faktur VAT (wystawionych rachunków) oraz oświadczenia Podwykona</w:t>
      </w:r>
      <w:r w:rsidR="003668A3" w:rsidRPr="00FE1514">
        <w:rPr>
          <w:rFonts w:asciiTheme="minorHAnsi" w:hAnsiTheme="minorHAnsi" w:cstheme="minorHAnsi"/>
          <w:szCs w:val="24"/>
        </w:rPr>
        <w:t>wców i dalszych Podwykonawców o </w:t>
      </w:r>
      <w:r w:rsidRPr="00FE1514">
        <w:rPr>
          <w:rFonts w:asciiTheme="minorHAnsi" w:hAnsiTheme="minorHAnsi" w:cstheme="minorHAnsi"/>
          <w:szCs w:val="24"/>
        </w:rPr>
        <w:t>zaspokojeniu roszczeń wymaganych na dzień wystawienia odpowiednio protokołu odbioru częściowego i/lub protokołu odbioru końcowego.</w:t>
      </w:r>
    </w:p>
    <w:p w14:paraId="3161C930" w14:textId="75ACBF58" w:rsidR="007A0F39" w:rsidRPr="00FE1514" w:rsidRDefault="007A0F39" w:rsidP="00FE1514">
      <w:pPr>
        <w:pStyle w:val="Akapitzlist"/>
        <w:numPr>
          <w:ilvl w:val="1"/>
          <w:numId w:val="23"/>
        </w:numPr>
        <w:tabs>
          <w:tab w:val="clear" w:pos="1440"/>
          <w:tab w:val="num" w:pos="1134"/>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 xml:space="preserve">W przypadku nieprzedstawienia przez Wykonawcę wszystkich </w:t>
      </w:r>
      <w:r w:rsidR="003668A3" w:rsidRPr="00FE1514">
        <w:rPr>
          <w:rFonts w:asciiTheme="minorHAnsi" w:hAnsiTheme="minorHAnsi" w:cstheme="minorHAnsi"/>
          <w:szCs w:val="24"/>
        </w:rPr>
        <w:t>dowodów zapłaty i oświadczeń, o </w:t>
      </w:r>
      <w:r w:rsidRPr="00FE1514">
        <w:rPr>
          <w:rFonts w:asciiTheme="minorHAnsi" w:hAnsiTheme="minorHAnsi" w:cstheme="minorHAnsi"/>
          <w:szCs w:val="24"/>
        </w:rPr>
        <w:t xml:space="preserve">których mowa w ust. </w:t>
      </w:r>
      <w:r w:rsidR="00C23A73">
        <w:rPr>
          <w:rFonts w:asciiTheme="minorHAnsi" w:hAnsiTheme="minorHAnsi" w:cstheme="minorHAnsi"/>
          <w:szCs w:val="24"/>
        </w:rPr>
        <w:t>8</w:t>
      </w:r>
      <w:r w:rsidRPr="00FE1514">
        <w:rPr>
          <w:rFonts w:asciiTheme="minorHAnsi" w:hAnsiTheme="minorHAnsi" w:cstheme="minorHAnsi"/>
          <w:szCs w:val="24"/>
        </w:rPr>
        <w:t xml:space="preserve"> powyżej, Zamawiający wstrzymuje wypłatę należnego wynagrodzenia za odebrane roboty budowlane i wstrzymuje bieg terminu płatności, aż do daty wykonania tego obowiązku oraz wzywa</w:t>
      </w:r>
      <w:r w:rsidR="00836B80" w:rsidRPr="00FE1514">
        <w:rPr>
          <w:rFonts w:asciiTheme="minorHAnsi" w:hAnsiTheme="minorHAnsi" w:cstheme="minorHAnsi"/>
          <w:szCs w:val="24"/>
        </w:rPr>
        <w:t xml:space="preserve"> </w:t>
      </w:r>
      <w:r w:rsidRPr="00FE1514">
        <w:rPr>
          <w:rFonts w:asciiTheme="minorHAnsi" w:hAnsiTheme="minorHAnsi" w:cstheme="minorHAnsi"/>
          <w:szCs w:val="24"/>
        </w:rPr>
        <w:t>/</w:t>
      </w:r>
      <w:r w:rsidR="00836B80" w:rsidRPr="00FE1514">
        <w:rPr>
          <w:rFonts w:asciiTheme="minorHAnsi" w:hAnsiTheme="minorHAnsi" w:cstheme="minorHAnsi"/>
          <w:szCs w:val="24"/>
        </w:rPr>
        <w:t xml:space="preserve"> </w:t>
      </w:r>
      <w:r w:rsidRPr="00FE1514">
        <w:rPr>
          <w:rFonts w:asciiTheme="minorHAnsi" w:hAnsiTheme="minorHAnsi" w:cstheme="minorHAnsi"/>
          <w:szCs w:val="24"/>
        </w:rPr>
        <w:t>informuje Wykonawcę o braku przedłożenia dowodu zapłaty.</w:t>
      </w:r>
    </w:p>
    <w:p w14:paraId="5880CD39" w14:textId="77777777" w:rsidR="007A0F39" w:rsidRPr="00FE1514" w:rsidRDefault="007A0F39" w:rsidP="00B7300E">
      <w:pPr>
        <w:pStyle w:val="Akapitzlist"/>
        <w:numPr>
          <w:ilvl w:val="1"/>
          <w:numId w:val="23"/>
        </w:numPr>
        <w:tabs>
          <w:tab w:val="clear" w:pos="1440"/>
          <w:tab w:val="num" w:pos="426"/>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 xml:space="preserve">Należne wynagrodzenie </w:t>
      </w:r>
      <w:r w:rsidR="003668A3" w:rsidRPr="00FE1514">
        <w:rPr>
          <w:rFonts w:asciiTheme="minorHAnsi" w:hAnsiTheme="minorHAnsi" w:cstheme="minorHAnsi"/>
          <w:szCs w:val="24"/>
        </w:rPr>
        <w:t>wraz z podatkiem VAT za wykonanie Przedmiotu Umowy</w:t>
      </w:r>
      <w:r w:rsidRPr="00FE1514">
        <w:rPr>
          <w:rFonts w:asciiTheme="minorHAnsi" w:hAnsiTheme="minorHAnsi" w:cstheme="minorHAnsi"/>
          <w:szCs w:val="24"/>
        </w:rPr>
        <w:t xml:space="preserve"> na podstawie prawidłowo wystawionych faktur będzie płatne w terminie do 21 dni od otrzymania faktury z rachunku bankowego Zamawiającego przelewem na rachunek bankowy Wykonawcy o nr </w:t>
      </w:r>
      <w:r w:rsidR="003668A3" w:rsidRPr="00FE1514">
        <w:rPr>
          <w:rFonts w:asciiTheme="minorHAnsi" w:hAnsiTheme="minorHAnsi" w:cstheme="minorHAnsi"/>
          <w:bCs/>
          <w:szCs w:val="24"/>
        </w:rPr>
        <w:t>………</w:t>
      </w:r>
      <w:r w:rsidR="00836B80" w:rsidRPr="00FE1514">
        <w:rPr>
          <w:rFonts w:asciiTheme="minorHAnsi" w:hAnsiTheme="minorHAnsi" w:cstheme="minorHAnsi"/>
          <w:bCs/>
          <w:szCs w:val="24"/>
        </w:rPr>
        <w:t>.</w:t>
      </w:r>
      <w:r w:rsidR="003668A3" w:rsidRPr="00FE1514">
        <w:rPr>
          <w:rFonts w:asciiTheme="minorHAnsi" w:hAnsiTheme="minorHAnsi" w:cstheme="minorHAnsi"/>
          <w:bCs/>
          <w:szCs w:val="24"/>
        </w:rPr>
        <w:t>……………..</w:t>
      </w:r>
      <w:r w:rsidRPr="00FE1514">
        <w:rPr>
          <w:rFonts w:asciiTheme="minorHAnsi" w:hAnsiTheme="minorHAnsi" w:cstheme="minorHAnsi"/>
          <w:szCs w:val="24"/>
        </w:rPr>
        <w:t>, zgodny z art. 96 b ust. 3 pkt. 13 Ustawy o podatku od towarów i usług (Dz.U.2024.361 t.j. ze zm.) Zmiana numeru rachunku bankowego wymaga pisemnego poinformowania Zamawiającego i nie stanowi zmiany Umowy. Pismo Wykonawcy informujące o zmianie rachunku bankowego powinno być podpisane przez osoby umocowane do reprezentacji Wykonawcy. Zmieniony rachunek musi być zgodny z art. 96 b ust. 3 pkt. 13 Ustawy o podatku od towarów i usług (Dz.U.2024.361 t.j. późn.zm.).</w:t>
      </w:r>
    </w:p>
    <w:p w14:paraId="28B738D3" w14:textId="77777777" w:rsidR="007A0F39" w:rsidRPr="00FE1514" w:rsidRDefault="007A0F39" w:rsidP="00B7300E">
      <w:pPr>
        <w:pStyle w:val="Akapitzlist"/>
        <w:numPr>
          <w:ilvl w:val="1"/>
          <w:numId w:val="23"/>
        </w:numPr>
        <w:tabs>
          <w:tab w:val="clear" w:pos="1440"/>
          <w:tab w:val="num" w:pos="426"/>
        </w:tabs>
        <w:spacing w:line="360" w:lineRule="auto"/>
        <w:ind w:left="426" w:hanging="426"/>
        <w:jc w:val="both"/>
        <w:rPr>
          <w:rFonts w:asciiTheme="minorHAnsi" w:eastAsia="Calibri" w:hAnsiTheme="minorHAnsi" w:cstheme="minorHAnsi"/>
          <w:szCs w:val="24"/>
          <w:lang w:eastAsia="en-US"/>
        </w:rPr>
      </w:pPr>
      <w:r w:rsidRPr="00FE1514">
        <w:rPr>
          <w:rFonts w:asciiTheme="minorHAnsi" w:hAnsiTheme="minorHAnsi" w:cstheme="minorHAnsi"/>
          <w:szCs w:val="24"/>
        </w:rPr>
        <w:t xml:space="preserve">Za datę zapłaty faktury uważać się będzie datę obciążenia rachunku bankowego </w:t>
      </w:r>
      <w:r w:rsidRPr="00FE1514">
        <w:rPr>
          <w:rFonts w:asciiTheme="minorHAnsi" w:hAnsiTheme="minorHAnsi" w:cstheme="minorHAnsi"/>
          <w:szCs w:val="24"/>
        </w:rPr>
        <w:lastRenderedPageBreak/>
        <w:t>Zamawiającego.</w:t>
      </w:r>
    </w:p>
    <w:p w14:paraId="13597C5A" w14:textId="77777777" w:rsidR="001316FF" w:rsidRPr="00FE1514" w:rsidRDefault="001316FF" w:rsidP="00B7300E">
      <w:pPr>
        <w:pStyle w:val="Akapitzlist"/>
        <w:numPr>
          <w:ilvl w:val="1"/>
          <w:numId w:val="23"/>
        </w:numPr>
        <w:tabs>
          <w:tab w:val="clear" w:pos="1440"/>
          <w:tab w:val="left" w:pos="426"/>
          <w:tab w:val="num" w:pos="1134"/>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 xml:space="preserve"> Zamawiający akceptuje faktury elektroniczne, za pośrednictwem Programu Elektronicznego Fakturowania. </w:t>
      </w:r>
    </w:p>
    <w:bookmarkEnd w:id="6"/>
    <w:p w14:paraId="1DFAE4D9" w14:textId="77777777" w:rsidR="002F2AE0" w:rsidRPr="00FE1514" w:rsidRDefault="002F2AE0" w:rsidP="00FE1514">
      <w:pPr>
        <w:pStyle w:val="Akapitzlist"/>
        <w:numPr>
          <w:ilvl w:val="1"/>
          <w:numId w:val="23"/>
        </w:numPr>
        <w:tabs>
          <w:tab w:val="clear" w:pos="1440"/>
          <w:tab w:val="num" w:pos="426"/>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Zamawiający nie wyraża zgody na przeniesienie wierzytelności wynikającej z niniejszej umowy na osoby trzecie bez pisemnej zgody Zamawiającego pod rygorem nieważności.</w:t>
      </w:r>
    </w:p>
    <w:p w14:paraId="114982D3" w14:textId="77777777" w:rsidR="002F2AE0" w:rsidRPr="00FE1514" w:rsidRDefault="002F2AE0" w:rsidP="00FE1514">
      <w:pPr>
        <w:pStyle w:val="Akapitzlist"/>
        <w:numPr>
          <w:ilvl w:val="1"/>
          <w:numId w:val="23"/>
        </w:numPr>
        <w:tabs>
          <w:tab w:val="clear" w:pos="1440"/>
          <w:tab w:val="left" w:pos="426"/>
        </w:tabs>
        <w:spacing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W przypadku zmiany przepisów dotyczących ustawy o podatku od towarów i usług, Strony obowiązywać będzie cena z uwzględnieniem stawki VAT obowiązującej na dzień wystawienia faktury.</w:t>
      </w:r>
    </w:p>
    <w:p w14:paraId="624DF393" w14:textId="77777777" w:rsidR="002F2AE0" w:rsidRPr="00411EAB" w:rsidRDefault="002F2AE0" w:rsidP="00B7300E">
      <w:pPr>
        <w:pStyle w:val="Akapitzlist"/>
        <w:numPr>
          <w:ilvl w:val="1"/>
          <w:numId w:val="23"/>
        </w:numPr>
        <w:tabs>
          <w:tab w:val="clear" w:pos="1440"/>
          <w:tab w:val="left" w:pos="426"/>
        </w:tabs>
        <w:spacing w:after="240" w:line="360" w:lineRule="auto"/>
        <w:ind w:left="284" w:hanging="284"/>
        <w:jc w:val="both"/>
        <w:rPr>
          <w:rFonts w:asciiTheme="minorHAnsi" w:eastAsia="Calibri" w:hAnsiTheme="minorHAnsi" w:cstheme="minorHAnsi"/>
          <w:szCs w:val="24"/>
          <w:lang w:eastAsia="en-US"/>
        </w:rPr>
      </w:pPr>
      <w:r w:rsidRPr="00FE1514">
        <w:rPr>
          <w:rFonts w:asciiTheme="minorHAnsi" w:hAnsiTheme="minorHAnsi" w:cstheme="minorHAnsi"/>
          <w:szCs w:val="24"/>
        </w:rPr>
        <w:t>Wykonawca zobowiązany jest do pisemnego informowania Zamawiającego o każdej zmianie siedziby, konta bankowego, numeru NIP i REGON.</w:t>
      </w:r>
    </w:p>
    <w:p w14:paraId="4D866227" w14:textId="77777777" w:rsidR="00411EAB" w:rsidRPr="00FE1514" w:rsidRDefault="00411EAB" w:rsidP="00411EAB">
      <w:pPr>
        <w:pStyle w:val="Akapitzlist"/>
        <w:spacing w:after="240" w:line="360" w:lineRule="auto"/>
        <w:jc w:val="both"/>
        <w:rPr>
          <w:rFonts w:asciiTheme="minorHAnsi" w:eastAsia="Calibri" w:hAnsiTheme="minorHAnsi" w:cstheme="minorHAnsi"/>
          <w:szCs w:val="24"/>
          <w:lang w:eastAsia="en-US"/>
        </w:rPr>
      </w:pPr>
    </w:p>
    <w:p w14:paraId="2FD08105" w14:textId="7600D534" w:rsidR="00A6100A" w:rsidRPr="00411EAB" w:rsidRDefault="002F2AE0" w:rsidP="00BE330B">
      <w:pPr>
        <w:tabs>
          <w:tab w:val="left" w:pos="4560"/>
          <w:tab w:val="center" w:pos="4890"/>
        </w:tabs>
        <w:spacing w:line="276" w:lineRule="auto"/>
        <w:rPr>
          <w:rFonts w:asciiTheme="minorHAnsi" w:hAnsiTheme="minorHAnsi" w:cstheme="minorHAnsi"/>
          <w:b/>
          <w:szCs w:val="24"/>
          <w:lang w:eastAsia="ar-SA"/>
        </w:rPr>
      </w:pPr>
      <w:r w:rsidRPr="00F55330">
        <w:rPr>
          <w:rFonts w:ascii="Arial" w:hAnsi="Arial" w:cs="Arial"/>
          <w:b/>
          <w:sz w:val="20"/>
        </w:rPr>
        <w:tab/>
      </w:r>
      <w:r w:rsidR="00A6100A" w:rsidRPr="00411EAB">
        <w:rPr>
          <w:rFonts w:asciiTheme="minorHAnsi" w:hAnsiTheme="minorHAnsi" w:cstheme="minorHAnsi"/>
          <w:b/>
          <w:szCs w:val="24"/>
          <w:lang w:eastAsia="ar-SA"/>
        </w:rPr>
        <w:t>§ 1</w:t>
      </w:r>
      <w:r w:rsidR="00411EAB" w:rsidRPr="00411EAB">
        <w:rPr>
          <w:rFonts w:asciiTheme="minorHAnsi" w:hAnsiTheme="minorHAnsi" w:cstheme="minorHAnsi"/>
          <w:b/>
          <w:szCs w:val="24"/>
          <w:lang w:eastAsia="ar-SA"/>
        </w:rPr>
        <w:t>1</w:t>
      </w:r>
    </w:p>
    <w:p w14:paraId="6CF26DD0" w14:textId="4F68F021" w:rsidR="00454DF5" w:rsidRPr="00411EAB" w:rsidRDefault="00A6100A" w:rsidP="00BE330B">
      <w:pPr>
        <w:widowControl/>
        <w:shd w:val="clear" w:color="auto" w:fill="FFFFFF"/>
        <w:tabs>
          <w:tab w:val="left" w:pos="8647"/>
        </w:tabs>
        <w:overflowPunct/>
        <w:autoSpaceDN/>
        <w:adjustRightInd/>
        <w:spacing w:after="240" w:line="276" w:lineRule="auto"/>
        <w:ind w:left="1849" w:hanging="1849"/>
        <w:jc w:val="center"/>
        <w:rPr>
          <w:rFonts w:asciiTheme="minorHAnsi" w:hAnsiTheme="minorHAnsi" w:cstheme="minorHAnsi"/>
          <w:b/>
          <w:szCs w:val="24"/>
          <w:lang w:eastAsia="ar-SA"/>
        </w:rPr>
      </w:pPr>
      <w:r w:rsidRPr="00411EAB">
        <w:rPr>
          <w:rFonts w:asciiTheme="minorHAnsi" w:hAnsiTheme="minorHAnsi" w:cstheme="minorHAnsi"/>
          <w:b/>
          <w:szCs w:val="24"/>
          <w:lang w:eastAsia="ar-SA"/>
        </w:rPr>
        <w:t>PODWYKONAWCY I PODMIOT UDOSTĘPNIAJĄCY ZASOBY</w:t>
      </w:r>
    </w:p>
    <w:p w14:paraId="5CB0EFAE" w14:textId="61A2CF69" w:rsidR="00F97ED4" w:rsidRPr="00752542" w:rsidRDefault="00F97ED4" w:rsidP="00411EAB">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Calibri" w:hAnsi="Calibri" w:cs="Calibri"/>
          <w:b/>
          <w:szCs w:val="24"/>
          <w:lang w:eastAsia="ar-SA"/>
        </w:rPr>
      </w:pPr>
      <w:r w:rsidRPr="00752542">
        <w:rPr>
          <w:rFonts w:ascii="Calibri" w:hAnsi="Calibri" w:cs="Calibri"/>
          <w:szCs w:val="24"/>
        </w:rPr>
        <w:t>Wykonawca może wykonywać Umowę siłami własnymi lub też przy pomocy Podwykonawców</w:t>
      </w:r>
      <w:r w:rsidR="00327391" w:rsidRPr="00752542">
        <w:rPr>
          <w:rFonts w:ascii="Calibri" w:hAnsi="Calibri" w:cs="Calibri"/>
          <w:szCs w:val="24"/>
        </w:rPr>
        <w:t xml:space="preserve">. </w:t>
      </w:r>
      <w:r w:rsidRPr="00752542">
        <w:rPr>
          <w:rFonts w:ascii="Calibri" w:hAnsi="Calibri" w:cs="Calibri"/>
          <w:szCs w:val="24"/>
        </w:rPr>
        <w:t>Powierzenie jakichkolwiek robót budowlanych Podwykonawcy wymaga zawarcia z nim pisemnej umowy i dokonania zgłoszenia umowy Zamawiającemu.</w:t>
      </w:r>
    </w:p>
    <w:p w14:paraId="7AE1804F" w14:textId="58405AAB" w:rsidR="00F97ED4" w:rsidRPr="00752542"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752542">
        <w:rPr>
          <w:rFonts w:asciiTheme="minorHAnsi" w:hAnsiTheme="minorHAnsi" w:cstheme="minorHAnsi"/>
          <w:szCs w:val="24"/>
        </w:rPr>
        <w:t>Strony zgodnie potwierdzają, iż przed zawarciem Umowy, Wyko</w:t>
      </w:r>
      <w:r w:rsidR="00C654F9" w:rsidRPr="00752542">
        <w:rPr>
          <w:rFonts w:asciiTheme="minorHAnsi" w:hAnsiTheme="minorHAnsi" w:cstheme="minorHAnsi"/>
          <w:szCs w:val="24"/>
        </w:rPr>
        <w:t>nawca podał nazwy albo imiona i </w:t>
      </w:r>
      <w:r w:rsidRPr="00752542">
        <w:rPr>
          <w:rFonts w:asciiTheme="minorHAnsi" w:hAnsiTheme="minorHAnsi" w:cstheme="minorHAnsi"/>
          <w:szCs w:val="24"/>
        </w:rPr>
        <w:t>nazwiska oraz dane kontaktowe Podwykonawców i osób do kontaktu z nimi, biorących udział w</w:t>
      </w:r>
      <w:r w:rsidR="00376C15" w:rsidRPr="00752542">
        <w:rPr>
          <w:rFonts w:asciiTheme="minorHAnsi" w:hAnsiTheme="minorHAnsi" w:cstheme="minorHAnsi"/>
          <w:szCs w:val="24"/>
        </w:rPr>
        <w:t> </w:t>
      </w:r>
      <w:r w:rsidRPr="00752542">
        <w:rPr>
          <w:rFonts w:asciiTheme="minorHAnsi" w:hAnsiTheme="minorHAnsi" w:cstheme="minorHAnsi"/>
          <w:szCs w:val="24"/>
        </w:rPr>
        <w:t>realizacji Umowy, o ile były znane na tym etapie. Wykonawca jest zobowiązany zawiadomić Zamawiającego o wszelkich zmianach danych, o których mowa w zdaniu pierwszym, w trakcie realizacji Umowy, a także przekazać informacje n</w:t>
      </w:r>
      <w:r w:rsidR="00C654F9" w:rsidRPr="00752542">
        <w:rPr>
          <w:rFonts w:asciiTheme="minorHAnsi" w:hAnsiTheme="minorHAnsi" w:cstheme="minorHAnsi"/>
          <w:szCs w:val="24"/>
        </w:rPr>
        <w:t>a temat nowych Podwykonawców, z </w:t>
      </w:r>
      <w:r w:rsidRPr="00752542">
        <w:rPr>
          <w:rFonts w:asciiTheme="minorHAnsi" w:hAnsiTheme="minorHAnsi" w:cstheme="minorHAnsi"/>
          <w:szCs w:val="24"/>
        </w:rPr>
        <w:t xml:space="preserve">uwzględnianiem postanowień niniejszego paragrafu. </w:t>
      </w:r>
    </w:p>
    <w:p w14:paraId="3F380C43" w14:textId="490F8D84" w:rsidR="00F97ED4" w:rsidRPr="00752542" w:rsidRDefault="00F97ED4" w:rsidP="001342D0">
      <w:pPr>
        <w:pStyle w:val="Akapitzlist"/>
        <w:widowControl/>
        <w:numPr>
          <w:ilvl w:val="3"/>
          <w:numId w:val="79"/>
        </w:numPr>
        <w:suppressAutoHyphens w:val="0"/>
        <w:overflowPunct/>
        <w:autoSpaceDE/>
        <w:autoSpaceDN/>
        <w:adjustRightInd/>
        <w:spacing w:line="360" w:lineRule="auto"/>
        <w:ind w:left="284" w:hanging="284"/>
        <w:rPr>
          <w:rFonts w:ascii="Calibri" w:hAnsi="Calibri" w:cs="Calibri"/>
          <w:b/>
          <w:szCs w:val="24"/>
          <w:lang w:eastAsia="ar-SA"/>
        </w:rPr>
      </w:pPr>
      <w:r w:rsidRPr="00752542">
        <w:rPr>
          <w:rFonts w:ascii="Calibri" w:hAnsi="Calibri" w:cs="Calibri"/>
          <w:szCs w:val="24"/>
        </w:rPr>
        <w:t>Umowa na roboty budowlane z Podwykonawcą lub z dalszymi Podwykonawcami musi zawierać w</w:t>
      </w:r>
      <w:r w:rsidR="00376C15" w:rsidRPr="00752542">
        <w:rPr>
          <w:rFonts w:ascii="Calibri" w:hAnsi="Calibri" w:cs="Calibri"/>
          <w:szCs w:val="24"/>
        </w:rPr>
        <w:t> </w:t>
      </w:r>
      <w:r w:rsidRPr="00752542">
        <w:rPr>
          <w:rFonts w:ascii="Calibri" w:hAnsi="Calibri" w:cs="Calibri"/>
          <w:szCs w:val="24"/>
        </w:rPr>
        <w:t>szczególności:</w:t>
      </w:r>
    </w:p>
    <w:p w14:paraId="643B37EF" w14:textId="5457871C"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Calibri" w:hAnsi="Calibri" w:cs="Calibri"/>
          <w:b/>
          <w:szCs w:val="24"/>
          <w:lang w:eastAsia="ar-SA"/>
        </w:rPr>
      </w:pPr>
      <w:r w:rsidRPr="00752542">
        <w:rPr>
          <w:rFonts w:ascii="Calibri" w:hAnsi="Calibri" w:cs="Calibri"/>
          <w:szCs w:val="24"/>
        </w:rPr>
        <w:t>oznaczenie stron umowy</w:t>
      </w:r>
      <w:r w:rsidR="00404CD1" w:rsidRPr="00752542">
        <w:rPr>
          <w:rFonts w:ascii="Calibri" w:hAnsi="Calibri" w:cs="Calibri"/>
          <w:szCs w:val="24"/>
        </w:rPr>
        <w:t>,</w:t>
      </w:r>
    </w:p>
    <w:p w14:paraId="4EDDC49C" w14:textId="603B54B6"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zakres robót powierzony Podwykonawcy</w:t>
      </w:r>
      <w:r w:rsidR="00404CD1" w:rsidRPr="00752542">
        <w:rPr>
          <w:rFonts w:asciiTheme="minorHAnsi" w:hAnsiTheme="minorHAnsi" w:cstheme="minorHAnsi"/>
          <w:szCs w:val="24"/>
        </w:rPr>
        <w:t>,</w:t>
      </w:r>
    </w:p>
    <w:p w14:paraId="2CCC6705" w14:textId="3C97ABEA"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kwotę wynagrodzenia</w:t>
      </w:r>
      <w:r w:rsidR="00404CD1" w:rsidRPr="00752542">
        <w:rPr>
          <w:rFonts w:asciiTheme="minorHAnsi" w:hAnsiTheme="minorHAnsi" w:cstheme="minorHAnsi"/>
          <w:szCs w:val="24"/>
        </w:rPr>
        <w:t>,</w:t>
      </w:r>
    </w:p>
    <w:p w14:paraId="3898F632" w14:textId="33D4FB95"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 xml:space="preserve">termin wykonania robót objętych </w:t>
      </w:r>
      <w:r w:rsidR="00376C15" w:rsidRPr="00752542">
        <w:rPr>
          <w:rFonts w:asciiTheme="minorHAnsi" w:hAnsiTheme="minorHAnsi" w:cstheme="minorHAnsi"/>
          <w:szCs w:val="24"/>
        </w:rPr>
        <w:t>U</w:t>
      </w:r>
      <w:r w:rsidRPr="00752542">
        <w:rPr>
          <w:rFonts w:asciiTheme="minorHAnsi" w:hAnsiTheme="minorHAnsi" w:cstheme="minorHAnsi"/>
          <w:szCs w:val="24"/>
        </w:rPr>
        <w:t>mową</w:t>
      </w:r>
      <w:r w:rsidR="00404CD1" w:rsidRPr="00752542">
        <w:rPr>
          <w:rFonts w:asciiTheme="minorHAnsi" w:hAnsiTheme="minorHAnsi" w:cstheme="minorHAnsi"/>
          <w:szCs w:val="24"/>
        </w:rPr>
        <w:t>,</w:t>
      </w:r>
    </w:p>
    <w:p w14:paraId="5F29ABA9" w14:textId="19DD4AE1"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terminy odbioru robót - muszą być krótsze lub muszą przypadać na ten sam dzień, co termin odbioru, wskazany w umowie z Wykonawcą</w:t>
      </w:r>
      <w:r w:rsidR="00376C15" w:rsidRPr="00752542">
        <w:rPr>
          <w:rFonts w:asciiTheme="minorHAnsi" w:hAnsiTheme="minorHAnsi" w:cstheme="minorHAnsi"/>
          <w:szCs w:val="24"/>
        </w:rPr>
        <w:t>,</w:t>
      </w:r>
    </w:p>
    <w:p w14:paraId="5CAB67E1" w14:textId="173AAC4C"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lastRenderedPageBreak/>
        <w:t>postanowienia w zakresie bezpieczeństwa i higieny pracy</w:t>
      </w:r>
      <w:r w:rsidR="00376C15" w:rsidRPr="00752542">
        <w:rPr>
          <w:rFonts w:asciiTheme="minorHAnsi" w:hAnsiTheme="minorHAnsi" w:cstheme="minorHAnsi"/>
          <w:szCs w:val="24"/>
        </w:rPr>
        <w:t>,</w:t>
      </w:r>
    </w:p>
    <w:p w14:paraId="36BD1BC0" w14:textId="106BE929"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przeniesienia praw autorskich w zakresie zgodnym z Umową</w:t>
      </w:r>
      <w:r w:rsidR="00376C15" w:rsidRPr="00752542">
        <w:rPr>
          <w:rFonts w:asciiTheme="minorHAnsi" w:hAnsiTheme="minorHAnsi" w:cstheme="minorHAnsi"/>
          <w:szCs w:val="24"/>
        </w:rPr>
        <w:t>,</w:t>
      </w:r>
    </w:p>
    <w:p w14:paraId="0FDE55A4" w14:textId="01549748"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oświadczenie Podwykonawcy lub dalszego Podwykonawcy, że nie podlega wykluczeniu na podstawie ustawy z dnia 13 kwietnia 2022r. o szczególnych rozwiązaniach</w:t>
      </w:r>
      <w:r w:rsidR="00411EAB">
        <w:rPr>
          <w:rFonts w:asciiTheme="minorHAnsi" w:hAnsiTheme="minorHAnsi" w:cstheme="minorHAnsi"/>
          <w:szCs w:val="24"/>
        </w:rPr>
        <w:br/>
      </w:r>
      <w:r w:rsidRPr="00752542">
        <w:rPr>
          <w:rFonts w:asciiTheme="minorHAnsi" w:hAnsiTheme="minorHAnsi" w:cstheme="minorHAnsi"/>
          <w:szCs w:val="24"/>
        </w:rPr>
        <w:t xml:space="preserve"> w zakresie przeciwdziałania wspieraniu agresji na Ukrainę oraz służących ochronie bezpieczeństwa narodowego </w:t>
      </w:r>
      <w:r w:rsidR="009B3251" w:rsidRPr="00752542">
        <w:rPr>
          <w:rFonts w:asciiTheme="minorHAnsi" w:hAnsiTheme="minorHAnsi" w:cstheme="minorHAnsi"/>
          <w:szCs w:val="24"/>
        </w:rPr>
        <w:t>(t.j. Dz.U. 2025r. poz. 514</w:t>
      </w:r>
      <w:r w:rsidRPr="00752542">
        <w:rPr>
          <w:rFonts w:asciiTheme="minorHAnsi" w:hAnsiTheme="minorHAnsi" w:cstheme="minorHAnsi"/>
          <w:szCs w:val="24"/>
        </w:rPr>
        <w:t xml:space="preserve">) ani na podstawie Rozporządzenia Rady (UE) nr 833/2014 z dnia 31 lipca 2014r. (Dz.U.UE.L.2014.229.1) dotyczącego środków ograniczających w związku z działaniami Rosji destabilizującymi sytuację na Ukrainie zmienionego Rozporządzeniem Rady (UE) nr 2022/576 w sprawie zmiany rozporządzenia (UE) nr 833/2014 dotyczącego środków ograniczających </w:t>
      </w:r>
      <w:r w:rsidR="00411EAB">
        <w:rPr>
          <w:rFonts w:asciiTheme="minorHAnsi" w:hAnsiTheme="minorHAnsi" w:cstheme="minorHAnsi"/>
          <w:szCs w:val="24"/>
        </w:rPr>
        <w:br/>
      </w:r>
      <w:r w:rsidRPr="00752542">
        <w:rPr>
          <w:rFonts w:asciiTheme="minorHAnsi" w:hAnsiTheme="minorHAnsi" w:cstheme="minorHAnsi"/>
          <w:szCs w:val="24"/>
        </w:rPr>
        <w:t>w związku z działaniami Rosji destabilizującymi sytuację na Ukrainie (Dz. Urz. UE nr L 111 z 8.4.2022, str. 1) oraz ROZPORZĄDZENIE RADY (UE) 2024/1745 z dnia 24 czerwca 2024r. w sprawie zmiany rozporządzenia (UE) nr 833/2014 dotyczącego środków ograniczających w związku z działaniami Rosji destabilizującymi sytuację na Ukrainie</w:t>
      </w:r>
      <w:r w:rsidR="00376C15" w:rsidRPr="00752542">
        <w:rPr>
          <w:rFonts w:asciiTheme="minorHAnsi" w:hAnsiTheme="minorHAnsi" w:cstheme="minorHAnsi"/>
          <w:szCs w:val="24"/>
        </w:rPr>
        <w:t>,</w:t>
      </w:r>
    </w:p>
    <w:p w14:paraId="5F883397" w14:textId="3D5E89D9"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283"/>
        <w:jc w:val="both"/>
        <w:rPr>
          <w:rFonts w:asciiTheme="minorHAnsi" w:hAnsiTheme="minorHAnsi" w:cstheme="minorHAnsi"/>
          <w:b/>
          <w:szCs w:val="24"/>
          <w:lang w:eastAsia="ar-SA"/>
        </w:rPr>
      </w:pPr>
      <w:r w:rsidRPr="00752542">
        <w:rPr>
          <w:rFonts w:asciiTheme="minorHAnsi" w:hAnsiTheme="minorHAnsi" w:cstheme="minorHAnsi"/>
          <w:szCs w:val="24"/>
        </w:rPr>
        <w:t>zasady wprowadzenia zmian wysokości wynagrodzenia (waloryzacji) z uwzględnieniem postanowień niniejszej Umowy</w:t>
      </w:r>
      <w:r w:rsidR="00376C15" w:rsidRPr="00752542">
        <w:rPr>
          <w:rFonts w:asciiTheme="minorHAnsi" w:hAnsiTheme="minorHAnsi" w:cstheme="minorHAnsi"/>
          <w:szCs w:val="24"/>
        </w:rPr>
        <w:t>,</w:t>
      </w:r>
    </w:p>
    <w:p w14:paraId="07301ED8" w14:textId="007F668A" w:rsidR="00F97ED4" w:rsidRPr="00752542" w:rsidRDefault="00F97ED4" w:rsidP="00752542">
      <w:pPr>
        <w:pStyle w:val="Akapitzlist"/>
        <w:widowControl/>
        <w:numPr>
          <w:ilvl w:val="0"/>
          <w:numId w:val="25"/>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752542">
        <w:rPr>
          <w:rFonts w:asciiTheme="minorHAnsi" w:hAnsiTheme="minorHAnsi" w:cstheme="minorHAnsi"/>
          <w:szCs w:val="24"/>
        </w:rPr>
        <w:t>termin zapłaty wynagrodzenia dla Podwykonawcy lub dalszego Podwykonawcy, przewidziany w umowie o podwykonawstwo, nie może być dłuższy niż 30 dni od dnia doręczenia faktury lub rachunku, potwierdzających wykonanie zleconej Podwykonawcy lub dalszemu Podwykonawcy roboty budowlanej, dostawy lub usługi</w:t>
      </w:r>
      <w:r w:rsidR="00376C15" w:rsidRPr="00752542">
        <w:rPr>
          <w:rFonts w:asciiTheme="minorHAnsi" w:hAnsiTheme="minorHAnsi" w:cstheme="minorHAnsi"/>
          <w:szCs w:val="24"/>
        </w:rPr>
        <w:t>,</w:t>
      </w:r>
    </w:p>
    <w:p w14:paraId="6DAF6E5F" w14:textId="253C57F6" w:rsidR="00376C15" w:rsidRPr="00752542" w:rsidRDefault="00F97ED4" w:rsidP="00752542">
      <w:pPr>
        <w:pStyle w:val="Akapitzlist"/>
        <w:widowControl/>
        <w:numPr>
          <w:ilvl w:val="0"/>
          <w:numId w:val="25"/>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752542">
        <w:rPr>
          <w:rFonts w:asciiTheme="minorHAnsi" w:hAnsiTheme="minorHAnsi" w:cstheme="minorHAnsi"/>
          <w:szCs w:val="24"/>
        </w:rPr>
        <w:t>uprawnienia Podwykonawcy lub dalszego Podwykonawcy do informowania Zamawiającego o</w:t>
      </w:r>
      <w:r w:rsidR="00376C15" w:rsidRPr="00752542">
        <w:rPr>
          <w:rFonts w:asciiTheme="minorHAnsi" w:hAnsiTheme="minorHAnsi" w:cstheme="minorHAnsi"/>
          <w:szCs w:val="24"/>
        </w:rPr>
        <w:t> </w:t>
      </w:r>
      <w:r w:rsidRPr="00752542">
        <w:rPr>
          <w:rFonts w:asciiTheme="minorHAnsi" w:hAnsiTheme="minorHAnsi" w:cstheme="minorHAnsi"/>
          <w:szCs w:val="24"/>
        </w:rPr>
        <w:t>braku zapłaty faktur wystawionych Wykonawcy</w:t>
      </w:r>
      <w:r w:rsidR="00411EAB">
        <w:rPr>
          <w:rFonts w:asciiTheme="minorHAnsi" w:hAnsiTheme="minorHAnsi" w:cstheme="minorHAnsi"/>
          <w:szCs w:val="24"/>
        </w:rPr>
        <w:t>,</w:t>
      </w:r>
      <w:r w:rsidRPr="00752542">
        <w:rPr>
          <w:rFonts w:asciiTheme="minorHAnsi" w:hAnsiTheme="minorHAnsi" w:cstheme="minorHAnsi"/>
          <w:szCs w:val="24"/>
        </w:rPr>
        <w:t xml:space="preserve"> a nie zapłaconych przez niego w terminie ustalonym dla danej płatności, z załączeniem kopii niezapłaconej faktury i z powołaniem się na niniejsze postanowienie § </w:t>
      </w:r>
      <w:r w:rsidR="00376C15" w:rsidRPr="00752542">
        <w:rPr>
          <w:rFonts w:asciiTheme="minorHAnsi" w:hAnsiTheme="minorHAnsi" w:cstheme="minorHAnsi"/>
          <w:szCs w:val="24"/>
        </w:rPr>
        <w:t>10</w:t>
      </w:r>
      <w:r w:rsidRPr="00752542">
        <w:rPr>
          <w:rFonts w:asciiTheme="minorHAnsi" w:hAnsiTheme="minorHAnsi" w:cstheme="minorHAnsi"/>
          <w:szCs w:val="24"/>
        </w:rPr>
        <w:t xml:space="preserve"> Umowy. Postanowienie takie musi mieć charakter przechodni, to znaczy, że analogiczne postanowienie musi być zawarte w każdej kolejnej umowie z dalszym Podwykonawcą</w:t>
      </w:r>
      <w:r w:rsidR="00376C15" w:rsidRPr="00752542">
        <w:rPr>
          <w:rFonts w:asciiTheme="minorHAnsi" w:hAnsiTheme="minorHAnsi" w:cstheme="minorHAnsi"/>
          <w:szCs w:val="24"/>
        </w:rPr>
        <w:t>.</w:t>
      </w:r>
    </w:p>
    <w:p w14:paraId="3A93331A" w14:textId="1049F4F0" w:rsidR="00F97ED4" w:rsidRPr="000C5004"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0C5004">
        <w:rPr>
          <w:rFonts w:asciiTheme="minorHAnsi" w:hAnsiTheme="minorHAnsi" w:cstheme="minorHAnsi"/>
          <w:szCs w:val="24"/>
        </w:rPr>
        <w:t xml:space="preserve">Umowa na roboty budowlane z Podwykonawcą lub z dalszymi Podwykonawcami </w:t>
      </w:r>
      <w:r w:rsidR="000C5004">
        <w:rPr>
          <w:rFonts w:asciiTheme="minorHAnsi" w:hAnsiTheme="minorHAnsi" w:cstheme="minorHAnsi"/>
          <w:szCs w:val="24"/>
        </w:rPr>
        <w:br/>
      </w:r>
      <w:r w:rsidRPr="000C5004">
        <w:rPr>
          <w:rFonts w:asciiTheme="minorHAnsi" w:hAnsiTheme="minorHAnsi" w:cstheme="minorHAnsi"/>
          <w:b/>
          <w:bCs/>
          <w:szCs w:val="24"/>
          <w:u w:val="single"/>
        </w:rPr>
        <w:t>nie może</w:t>
      </w:r>
      <w:r w:rsidRPr="000C5004">
        <w:rPr>
          <w:rFonts w:asciiTheme="minorHAnsi" w:hAnsiTheme="minorHAnsi" w:cstheme="minorHAnsi"/>
          <w:b/>
          <w:bCs/>
          <w:szCs w:val="24"/>
        </w:rPr>
        <w:t xml:space="preserve"> </w:t>
      </w:r>
      <w:r w:rsidRPr="000C5004">
        <w:rPr>
          <w:rFonts w:asciiTheme="minorHAnsi" w:hAnsiTheme="minorHAnsi" w:cstheme="minorHAnsi"/>
          <w:szCs w:val="24"/>
        </w:rPr>
        <w:t>zawierać postanowień:</w:t>
      </w:r>
    </w:p>
    <w:p w14:paraId="3C1C32F4" w14:textId="32C5877C"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uzależniających uzyskanie przez Podwykonawcę lub dalszego Podwykonawcę płatności od Wykonawcy od dokonania przez Zamawiającego odbioru wykonanych przez Podwykonawcę lub dalszego Podwykonawcę robót, od wystawienia przez Zamawiającego protokołu odbioru obejmującego zakres robót wykonanych przez </w:t>
      </w:r>
      <w:r w:rsidRPr="000C5004">
        <w:rPr>
          <w:rFonts w:asciiTheme="minorHAnsi" w:hAnsiTheme="minorHAnsi" w:cstheme="minorHAnsi"/>
          <w:szCs w:val="24"/>
        </w:rPr>
        <w:lastRenderedPageBreak/>
        <w:t>Podwykonawcę lub dalszego Podwykonawcę lub od dokonania przez Zamawiającego na rzecz Wykonawcy płatności za roboty wykonane przez Podwykonawcę lub dalszego Podwykonawcę</w:t>
      </w:r>
      <w:r w:rsidR="00376C15" w:rsidRPr="000C5004">
        <w:rPr>
          <w:rFonts w:asciiTheme="minorHAnsi" w:hAnsiTheme="minorHAnsi" w:cstheme="minorHAnsi"/>
          <w:szCs w:val="24"/>
        </w:rPr>
        <w:t>,</w:t>
      </w:r>
    </w:p>
    <w:p w14:paraId="20DB918F" w14:textId="4712C4DA" w:rsidR="00F97ED4" w:rsidRPr="00FC78F4" w:rsidRDefault="00376C15" w:rsidP="00FC78F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FC78F4">
        <w:rPr>
          <w:rFonts w:asciiTheme="minorHAnsi" w:hAnsiTheme="minorHAnsi" w:cstheme="minorHAnsi"/>
          <w:szCs w:val="24"/>
        </w:rPr>
        <w:t>o</w:t>
      </w:r>
      <w:r w:rsidR="00F97ED4" w:rsidRPr="00FC78F4">
        <w:rPr>
          <w:rFonts w:asciiTheme="minorHAnsi" w:hAnsiTheme="minorHAnsi" w:cstheme="minorHAnsi"/>
          <w:szCs w:val="24"/>
        </w:rPr>
        <w:t>kreślających karę umowną za nieterminowe wykonanie zobowiązania przez Podwykonawcę lub dalszego Podwykonawcę jako karę za opóźnienia</w:t>
      </w:r>
      <w:r w:rsidR="00411EAB">
        <w:rPr>
          <w:rFonts w:asciiTheme="minorHAnsi" w:hAnsiTheme="minorHAnsi" w:cstheme="minorHAnsi"/>
          <w:szCs w:val="24"/>
        </w:rPr>
        <w:t xml:space="preserve">: </w:t>
      </w:r>
      <w:r w:rsidR="00F97ED4" w:rsidRPr="00FC78F4">
        <w:rPr>
          <w:rFonts w:asciiTheme="minorHAnsi" w:hAnsiTheme="minorHAnsi" w:cstheme="minorHAnsi"/>
          <w:szCs w:val="24"/>
        </w:rPr>
        <w:t>kary takie można określać jedynie jako kary za zwłokę,</w:t>
      </w:r>
    </w:p>
    <w:p w14:paraId="226BE967" w14:textId="19771FE4"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Calibri" w:hAnsi="Calibri" w:cs="Calibri"/>
          <w:b/>
          <w:szCs w:val="24"/>
          <w:lang w:eastAsia="ar-SA"/>
        </w:rPr>
      </w:pPr>
      <w:r w:rsidRPr="000C5004">
        <w:rPr>
          <w:rFonts w:ascii="Calibri" w:hAnsi="Calibri" w:cs="Calibri"/>
          <w:szCs w:val="24"/>
        </w:rPr>
        <w:t>nakazujących Podwykonawcy lub dalszemu Podwykonawcy wniesienie zabezpieczenia wykonania lub należytego wykonania umowy jedynie w pieniądzu, bez możliwości jej zamiany na gwarancje bankową</w:t>
      </w:r>
      <w:r w:rsidR="00376C15" w:rsidRPr="000C5004">
        <w:rPr>
          <w:rFonts w:ascii="Calibri" w:hAnsi="Calibri" w:cs="Calibri"/>
          <w:szCs w:val="24"/>
        </w:rPr>
        <w:t xml:space="preserve"> </w:t>
      </w:r>
      <w:r w:rsidRPr="000C5004">
        <w:rPr>
          <w:rFonts w:ascii="Calibri" w:hAnsi="Calibri" w:cs="Calibri"/>
          <w:szCs w:val="24"/>
        </w:rPr>
        <w:t>/</w:t>
      </w:r>
      <w:r w:rsidR="00376C15" w:rsidRPr="000C5004">
        <w:rPr>
          <w:rFonts w:ascii="Calibri" w:hAnsi="Calibri" w:cs="Calibri"/>
          <w:szCs w:val="24"/>
        </w:rPr>
        <w:t xml:space="preserve"> </w:t>
      </w:r>
      <w:r w:rsidRPr="000C5004">
        <w:rPr>
          <w:rFonts w:ascii="Calibri" w:hAnsi="Calibri" w:cs="Calibri"/>
          <w:szCs w:val="24"/>
        </w:rPr>
        <w:t xml:space="preserve">ubezpieczeniową lub inną formę przewidzianą w przepisach </w:t>
      </w:r>
      <w:r w:rsidR="00376C15" w:rsidRPr="000C5004">
        <w:rPr>
          <w:rFonts w:ascii="Calibri" w:hAnsi="Calibri" w:cs="Calibri"/>
          <w:szCs w:val="24"/>
        </w:rPr>
        <w:t>p</w:t>
      </w:r>
      <w:r w:rsidRPr="000C5004">
        <w:rPr>
          <w:rFonts w:ascii="Calibri" w:hAnsi="Calibri" w:cs="Calibri"/>
          <w:szCs w:val="24"/>
        </w:rPr>
        <w:t xml:space="preserve">rawa, w szczególności ustawy Prawo zamówień publicznych, </w:t>
      </w:r>
    </w:p>
    <w:p w14:paraId="20E5CEB7" w14:textId="25BA509F"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przewidujących, iż łączna wysokość kar umownych należnych Wykonawcy, Podwykonawcy lub dalszemu Podwykonawcy przekroczy </w:t>
      </w:r>
      <w:r w:rsidR="000C5004" w:rsidRPr="000C5004">
        <w:rPr>
          <w:rFonts w:asciiTheme="minorHAnsi" w:hAnsiTheme="minorHAnsi" w:cstheme="minorHAnsi"/>
          <w:szCs w:val="24"/>
        </w:rPr>
        <w:t>3</w:t>
      </w:r>
      <w:r w:rsidRPr="000C5004">
        <w:rPr>
          <w:rFonts w:asciiTheme="minorHAnsi" w:hAnsiTheme="minorHAnsi" w:cstheme="minorHAnsi"/>
          <w:szCs w:val="24"/>
        </w:rPr>
        <w:t xml:space="preserve">0% wartości wynagrodzenia należnego Podwykonawcy lub dalszemu Podwykonawcy, </w:t>
      </w:r>
    </w:p>
    <w:p w14:paraId="2B380219" w14:textId="53B7D12F"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uzależniających uzyskanie przez Podwykonawcę lub dalszego Podwykonawcę uprawnienia do dochodzenia roszczeń od analogicznego uprawnienia przysługującego Wykonawcy w</w:t>
      </w:r>
      <w:r w:rsidR="00376C15" w:rsidRPr="000C5004">
        <w:rPr>
          <w:rFonts w:asciiTheme="minorHAnsi" w:hAnsiTheme="minorHAnsi" w:cstheme="minorHAnsi"/>
          <w:szCs w:val="24"/>
        </w:rPr>
        <w:t> </w:t>
      </w:r>
      <w:r w:rsidRPr="000C5004">
        <w:rPr>
          <w:rFonts w:asciiTheme="minorHAnsi" w:hAnsiTheme="minorHAnsi" w:cstheme="minorHAnsi"/>
          <w:szCs w:val="24"/>
        </w:rPr>
        <w:t>Umowie w związku z tymi samymi okolicznościami,</w:t>
      </w:r>
    </w:p>
    <w:p w14:paraId="1EB534BA" w14:textId="77777777"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zobowiązujących Podwykonawcę lub dalszego Podwykonawcę do przejęcia ogółu ryzyk i odpowiedzialności, jakie obciążają Wykonawcę zgodnie z Umową, </w:t>
      </w:r>
    </w:p>
    <w:p w14:paraId="28B48D87" w14:textId="5B685725"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na mocy których, z datą zawarcia Umowy o podwykonawstwo, Podwykonawca lub dalszy Podwykonawca zrzeka się względem Wykonawcy uprawnienia do dochodzenia roszczeń dotyczących </w:t>
      </w:r>
      <w:r w:rsidR="009B61AB" w:rsidRPr="000C5004">
        <w:rPr>
          <w:rFonts w:asciiTheme="minorHAnsi" w:hAnsiTheme="minorHAnsi" w:cstheme="minorHAnsi"/>
          <w:szCs w:val="24"/>
        </w:rPr>
        <w:t>t</w:t>
      </w:r>
      <w:r w:rsidRPr="000C5004">
        <w:rPr>
          <w:rFonts w:asciiTheme="minorHAnsi" w:hAnsiTheme="minorHAnsi" w:cstheme="minorHAnsi"/>
          <w:szCs w:val="24"/>
        </w:rPr>
        <w:t xml:space="preserve">erenu </w:t>
      </w:r>
      <w:r w:rsidR="009B61AB" w:rsidRPr="000C5004">
        <w:rPr>
          <w:rFonts w:asciiTheme="minorHAnsi" w:hAnsiTheme="minorHAnsi" w:cstheme="minorHAnsi"/>
          <w:szCs w:val="24"/>
        </w:rPr>
        <w:t>b</w:t>
      </w:r>
      <w:r w:rsidRPr="000C5004">
        <w:rPr>
          <w:rFonts w:asciiTheme="minorHAnsi" w:hAnsiTheme="minorHAnsi" w:cstheme="minorHAnsi"/>
          <w:szCs w:val="24"/>
        </w:rPr>
        <w:t>udowy,</w:t>
      </w:r>
    </w:p>
    <w:p w14:paraId="31A6323C" w14:textId="5210AD67"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uzależniających uzyskanie przez Podwykonawcę lub dalszego Podwykonawcę przedłużenia terminu realizacji </w:t>
      </w:r>
      <w:r w:rsidR="009B61AB" w:rsidRPr="000C5004">
        <w:rPr>
          <w:rFonts w:asciiTheme="minorHAnsi" w:hAnsiTheme="minorHAnsi" w:cstheme="minorHAnsi"/>
          <w:szCs w:val="24"/>
        </w:rPr>
        <w:t>u</w:t>
      </w:r>
      <w:r w:rsidRPr="000C5004">
        <w:rPr>
          <w:rFonts w:asciiTheme="minorHAnsi" w:hAnsiTheme="minorHAnsi" w:cstheme="minorHAnsi"/>
          <w:szCs w:val="24"/>
        </w:rPr>
        <w:t xml:space="preserve">mowy o podwykonawstwo od przedłużenia przez Zamawiającego terminu końcowego realizacji Przedmiotu Umowy dla danego asortymentu robót, </w:t>
      </w:r>
    </w:p>
    <w:p w14:paraId="4FE1F87E" w14:textId="44540726"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w przypadku, gdy </w:t>
      </w:r>
      <w:r w:rsidR="009B61AB" w:rsidRPr="000C5004">
        <w:rPr>
          <w:rFonts w:asciiTheme="minorHAnsi" w:hAnsiTheme="minorHAnsi" w:cstheme="minorHAnsi"/>
          <w:szCs w:val="24"/>
        </w:rPr>
        <w:t>u</w:t>
      </w:r>
      <w:r w:rsidRPr="000C5004">
        <w:rPr>
          <w:rFonts w:asciiTheme="minorHAnsi" w:hAnsiTheme="minorHAnsi" w:cstheme="minorHAnsi"/>
          <w:szCs w:val="24"/>
        </w:rPr>
        <w:t xml:space="preserve">mowa o podwykonawstwo będzie rozliczana ryczałtowo, wyłączających możliwość dochodzenia przez Podwykonawcę lub dalszego Podwykonawcę podwyższenia wynagrodzenia ryczałtowego na drodze sądowej, </w:t>
      </w:r>
    </w:p>
    <w:p w14:paraId="2B06EBAB" w14:textId="77777777" w:rsidR="00F97ED4"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t xml:space="preserve">rozszerzających katalog kar umownych, które mogą być nałożone na Podwykonawcę lub dalszego Podwykonawcę w stosunku do zakresu ustalonego w Umowie zawartej pomiędzy Zamawiającym a Wykonawcą, </w:t>
      </w:r>
    </w:p>
    <w:p w14:paraId="1817EE63" w14:textId="77777777" w:rsidR="009B61AB" w:rsidRPr="000C5004" w:rsidRDefault="00F97ED4" w:rsidP="000C5004">
      <w:pPr>
        <w:pStyle w:val="Akapitzlist"/>
        <w:widowControl/>
        <w:numPr>
          <w:ilvl w:val="0"/>
          <w:numId w:val="26"/>
        </w:numPr>
        <w:suppressAutoHyphens w:val="0"/>
        <w:overflowPunct/>
        <w:autoSpaceDE/>
        <w:autoSpaceDN/>
        <w:adjustRightInd/>
        <w:spacing w:line="360" w:lineRule="auto"/>
        <w:ind w:left="567" w:hanging="425"/>
        <w:jc w:val="both"/>
        <w:rPr>
          <w:rFonts w:asciiTheme="minorHAnsi" w:hAnsiTheme="minorHAnsi" w:cstheme="minorHAnsi"/>
          <w:b/>
          <w:szCs w:val="24"/>
          <w:lang w:eastAsia="ar-SA"/>
        </w:rPr>
      </w:pPr>
      <w:r w:rsidRPr="000C5004">
        <w:rPr>
          <w:rFonts w:asciiTheme="minorHAnsi" w:hAnsiTheme="minorHAnsi" w:cstheme="minorHAnsi"/>
          <w:szCs w:val="24"/>
        </w:rPr>
        <w:lastRenderedPageBreak/>
        <w:t>ustalających kary umowne dla Podwykonawcy lub dalszego Podwykonawcy w sposób mniej korzystny, w szczególności poprzez ustalenie ich w wysokości wyższej niż wysokość tożsamych kar przewidzianych w Umowie zawartej pomiędzy Zamawiającym a Wykonawcą,</w:t>
      </w:r>
    </w:p>
    <w:p w14:paraId="61D9630B" w14:textId="5E9BEED1" w:rsidR="00F97ED4" w:rsidRPr="00F55330" w:rsidRDefault="00F97ED4" w:rsidP="00117E68">
      <w:pPr>
        <w:pStyle w:val="Akapitzlist"/>
        <w:widowControl/>
        <w:numPr>
          <w:ilvl w:val="0"/>
          <w:numId w:val="26"/>
        </w:numPr>
        <w:tabs>
          <w:tab w:val="left" w:pos="426"/>
          <w:tab w:val="left" w:pos="567"/>
        </w:tabs>
        <w:suppressAutoHyphens w:val="0"/>
        <w:overflowPunct/>
        <w:autoSpaceDE/>
        <w:autoSpaceDN/>
        <w:adjustRightInd/>
        <w:spacing w:line="360" w:lineRule="auto"/>
        <w:ind w:left="284" w:hanging="142"/>
        <w:jc w:val="both"/>
        <w:rPr>
          <w:rFonts w:ascii="Arial" w:hAnsi="Arial" w:cs="Arial"/>
          <w:b/>
          <w:sz w:val="20"/>
          <w:lang w:eastAsia="ar-SA"/>
        </w:rPr>
      </w:pPr>
      <w:r w:rsidRPr="00F55330">
        <w:rPr>
          <w:rFonts w:ascii="Arial" w:hAnsi="Arial" w:cs="Arial"/>
          <w:sz w:val="20"/>
        </w:rPr>
        <w:t xml:space="preserve"> </w:t>
      </w:r>
      <w:r w:rsidRPr="000C5004">
        <w:rPr>
          <w:rFonts w:asciiTheme="minorHAnsi" w:hAnsiTheme="minorHAnsi" w:cstheme="minorHAnsi"/>
          <w:szCs w:val="24"/>
        </w:rPr>
        <w:t>postanowień, które kształtują sposób zapłaty wynagrodzenia w sposób mniej korzystny niż prawa i obowiązki Wykonawcy określone w niniejszej Umowie, w szczególności uzależniających uzyskanie przez Podwykonawcę lub dalszego Podwykonawcę płatności od Wykonawcy od dokonania przez Zamawiającego odbioru wykonanych przez Podwykonawcę lub dalszego Podwykonawcę robót</w:t>
      </w:r>
      <w:r w:rsidR="0000539C">
        <w:rPr>
          <w:rFonts w:ascii="Arial" w:hAnsi="Arial" w:cs="Arial"/>
          <w:sz w:val="20"/>
        </w:rPr>
        <w:t xml:space="preserve">. </w:t>
      </w:r>
    </w:p>
    <w:p w14:paraId="6BB996C1" w14:textId="40DEFB52" w:rsidR="00F97ED4" w:rsidRPr="003278AA"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Wykonawca będzie w pełni odpowiedzialny za działania lub uchybienia każdego Podwykonawcy, dalszego Podwykonawcy i ich przedstawicieli lub pracowników, tak jakby były to działania lub uchybienia Wykonawcy.</w:t>
      </w:r>
    </w:p>
    <w:p w14:paraId="49D94A52" w14:textId="1B10286F" w:rsidR="00F97ED4" w:rsidRPr="003278AA"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Wykonawca będzie koordynował, nadzorował i kontrolował pracę Podwykonawców i dalszych Podwykonawców, tak aby realizacja Umowy przebiegała bez zakłóceń.</w:t>
      </w:r>
    </w:p>
    <w:p w14:paraId="30050E52" w14:textId="77777777" w:rsidR="00F97ED4" w:rsidRPr="003278AA"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 xml:space="preserve">W przypadku rozwiązania lub odstąpienia przez którąkolwiek ze stron umowy o podwykonawstwo, Wykonawca jest zobowiązany do poinformowania Zamawiającego o tym zdarzeniu, przeprowadzenia inwentaryzacji robót wykonanych przez danego Podwykonawcę lub dalszego Podwykonawcę oraz przedłożenia jej Zamawiającemu do zatwierdzenia. </w:t>
      </w:r>
    </w:p>
    <w:p w14:paraId="4D033428" w14:textId="209B0907" w:rsidR="00F97ED4" w:rsidRPr="003278AA"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 xml:space="preserve">W przypadku realizacji zamówienia przez podmioty występujące wspólnie (konsorcjum), </w:t>
      </w:r>
      <w:r w:rsidR="009B61AB" w:rsidRPr="003278AA">
        <w:rPr>
          <w:rFonts w:asciiTheme="minorHAnsi" w:hAnsiTheme="minorHAnsi" w:cstheme="minorHAnsi"/>
          <w:szCs w:val="24"/>
        </w:rPr>
        <w:t>u</w:t>
      </w:r>
      <w:r w:rsidRPr="003278AA">
        <w:rPr>
          <w:rFonts w:asciiTheme="minorHAnsi" w:hAnsiTheme="minorHAnsi" w:cstheme="minorHAnsi"/>
          <w:szCs w:val="24"/>
        </w:rPr>
        <w:t>mowy o</w:t>
      </w:r>
      <w:r w:rsidR="009B61AB" w:rsidRPr="003278AA">
        <w:rPr>
          <w:rFonts w:asciiTheme="minorHAnsi" w:hAnsiTheme="minorHAnsi" w:cstheme="minorHAnsi"/>
          <w:szCs w:val="24"/>
        </w:rPr>
        <w:t> </w:t>
      </w:r>
      <w:r w:rsidRPr="003278AA">
        <w:rPr>
          <w:rFonts w:asciiTheme="minorHAnsi" w:hAnsiTheme="minorHAnsi" w:cstheme="minorHAnsi"/>
          <w:szCs w:val="24"/>
        </w:rPr>
        <w:t xml:space="preserve">podwykonawstwo, zawierane będą w imieniu i na rzecz wszystkich uczestników </w:t>
      </w:r>
      <w:r w:rsidR="009B61AB" w:rsidRPr="003278AA">
        <w:rPr>
          <w:rFonts w:asciiTheme="minorHAnsi" w:hAnsiTheme="minorHAnsi" w:cstheme="minorHAnsi"/>
          <w:szCs w:val="24"/>
        </w:rPr>
        <w:t>k</w:t>
      </w:r>
      <w:r w:rsidRPr="003278AA">
        <w:rPr>
          <w:rFonts w:asciiTheme="minorHAnsi" w:hAnsiTheme="minorHAnsi" w:cstheme="minorHAnsi"/>
          <w:szCs w:val="24"/>
        </w:rPr>
        <w:t>onsorcjum.</w:t>
      </w:r>
    </w:p>
    <w:p w14:paraId="5B36D12B" w14:textId="77777777" w:rsidR="0044745A" w:rsidRPr="0044745A" w:rsidRDefault="00F97ED4" w:rsidP="001342D0">
      <w:pPr>
        <w:pStyle w:val="Akapitzlist"/>
        <w:widowControl/>
        <w:numPr>
          <w:ilvl w:val="3"/>
          <w:numId w:val="79"/>
        </w:numPr>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 xml:space="preserve">W przypadku, w którym Wykonawcą jest konsorcjum, każdy z członków konsorcjum odpowiada solidarnie wobec Zamawiającego za zobowiązania pozostałych członków konsorcjum wobec Podwykonawców i dalszych Podwykonawców uregulowane przez Zamawiającego. </w:t>
      </w:r>
    </w:p>
    <w:p w14:paraId="21F87520" w14:textId="2F7FF716" w:rsidR="009B61AB" w:rsidRPr="0044745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44745A">
        <w:rPr>
          <w:rFonts w:asciiTheme="minorHAnsi" w:hAnsiTheme="minorHAnsi" w:cstheme="minorHAnsi"/>
          <w:szCs w:val="24"/>
        </w:rPr>
        <w:t>Wykonawca, bez zgody Zamawiającego, nie powierzy Podwykonawcom innych robót, niż wskazane w umowie o podwykonawstwo, zgodnie z zatwierdzonym przez Zamawiającego projektem tej umowy – w przypadku robót budowlanych albo przedłożoną Zamawiającemu umową – w przypadku usług i</w:t>
      </w:r>
      <w:r w:rsidR="00FF6A66" w:rsidRPr="0044745A">
        <w:rPr>
          <w:rFonts w:asciiTheme="minorHAnsi" w:hAnsiTheme="minorHAnsi" w:cstheme="minorHAnsi"/>
          <w:szCs w:val="24"/>
        </w:rPr>
        <w:t> </w:t>
      </w:r>
      <w:r w:rsidRPr="0044745A">
        <w:rPr>
          <w:rFonts w:asciiTheme="minorHAnsi" w:hAnsiTheme="minorHAnsi" w:cstheme="minorHAnsi"/>
          <w:szCs w:val="24"/>
        </w:rPr>
        <w:t>dostaw.</w:t>
      </w:r>
    </w:p>
    <w:p w14:paraId="773344F1" w14:textId="51C90FB4" w:rsidR="00F97ED4" w:rsidRPr="003278AA" w:rsidRDefault="00F97ED4" w:rsidP="001342D0">
      <w:pPr>
        <w:pStyle w:val="Akapitzlist"/>
        <w:widowControl/>
        <w:numPr>
          <w:ilvl w:val="3"/>
          <w:numId w:val="79"/>
        </w:numPr>
        <w:tabs>
          <w:tab w:val="left" w:pos="142"/>
          <w:tab w:val="left" w:pos="284"/>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F55330">
        <w:rPr>
          <w:rFonts w:ascii="Arial" w:hAnsi="Arial" w:cs="Arial"/>
          <w:sz w:val="20"/>
        </w:rPr>
        <w:lastRenderedPageBreak/>
        <w:t xml:space="preserve"> </w:t>
      </w:r>
      <w:r w:rsidRPr="003278AA">
        <w:rPr>
          <w:rFonts w:asciiTheme="minorHAnsi" w:hAnsiTheme="minorHAnsi" w:cstheme="minorHAnsi"/>
          <w:szCs w:val="24"/>
        </w:rPr>
        <w:t>W przypadku projektów umów oraz umów o podwykonawstwo sporządzonych w języku obcym, projekty te oraz umowy o podwykonawstwo należy przedkładać Zamawiającemu wraz z</w:t>
      </w:r>
      <w:r w:rsidR="00FF6A66" w:rsidRPr="003278AA">
        <w:rPr>
          <w:rFonts w:asciiTheme="minorHAnsi" w:hAnsiTheme="minorHAnsi" w:cstheme="minorHAnsi"/>
          <w:szCs w:val="24"/>
        </w:rPr>
        <w:t> </w:t>
      </w:r>
      <w:r w:rsidRPr="003278AA">
        <w:rPr>
          <w:rFonts w:asciiTheme="minorHAnsi" w:hAnsiTheme="minorHAnsi" w:cstheme="minorHAnsi"/>
          <w:szCs w:val="24"/>
        </w:rPr>
        <w:t xml:space="preserve">tłumaczeniem na język polski. </w:t>
      </w:r>
    </w:p>
    <w:p w14:paraId="04E8B835" w14:textId="03E674EB" w:rsidR="00F97ED4" w:rsidRPr="003278A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 xml:space="preserve">Niewypełnienie przez Wykonawcę obowiązków określonych w niniejszym paragrafie stanowi podstawę do natychmiastowego usunięcia Podwykonawcy lub dalszego Podwykonawcy przez Zamawiającego lub żądania od Wykonawcy usunięcia przedmiotowego Podwykonawcy lub dalszego Podwykonawcy z terenu budowy. Niniejsze postanowienie nie wyłącza innych uprawnień Zamawiającego określonych w </w:t>
      </w:r>
      <w:r w:rsidR="0000539C">
        <w:rPr>
          <w:rFonts w:asciiTheme="minorHAnsi" w:hAnsiTheme="minorHAnsi" w:cstheme="minorHAnsi"/>
          <w:szCs w:val="24"/>
        </w:rPr>
        <w:t>u</w:t>
      </w:r>
      <w:r w:rsidRPr="003278AA">
        <w:rPr>
          <w:rFonts w:asciiTheme="minorHAnsi" w:hAnsiTheme="minorHAnsi" w:cstheme="minorHAnsi"/>
          <w:szCs w:val="24"/>
        </w:rPr>
        <w:t xml:space="preserve">mowie. </w:t>
      </w:r>
    </w:p>
    <w:p w14:paraId="6EEF7708" w14:textId="4EDEB3CC" w:rsidR="00F97ED4" w:rsidRPr="003278A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Wykonawca, Podwykonawca lub dalszy Podwykonawca zamówienia na roboty budowlane zamierzający zawrzeć umowę o podwykonawstwo, której przedmiotem są roboty budowlane, jest obowiązany, w trakcie realizacji Umowy, do przedłożenia Zamawiającemu projektu tej umowy o</w:t>
      </w:r>
      <w:r w:rsidR="00FF6A66" w:rsidRPr="003278AA">
        <w:rPr>
          <w:rFonts w:asciiTheme="minorHAnsi" w:hAnsiTheme="minorHAnsi" w:cstheme="minorHAnsi"/>
          <w:szCs w:val="24"/>
        </w:rPr>
        <w:t> </w:t>
      </w:r>
      <w:r w:rsidRPr="003278AA">
        <w:rPr>
          <w:rFonts w:asciiTheme="minorHAnsi" w:hAnsiTheme="minorHAnsi" w:cstheme="minorHAnsi"/>
          <w:szCs w:val="24"/>
        </w:rPr>
        <w:t xml:space="preserve">podwykonawstwo, przy czym </w:t>
      </w:r>
      <w:r w:rsidRPr="003278AA">
        <w:rPr>
          <w:rFonts w:asciiTheme="minorHAnsi" w:hAnsiTheme="minorHAnsi" w:cstheme="minorHAnsi"/>
          <w:szCs w:val="24"/>
          <w:u w:val="single"/>
        </w:rPr>
        <w:t xml:space="preserve">Podwykonawca lub dalszy Podwykonawca jest obowiązany dołączyć zgodę Wykonawcy na zawarcie umowy o podwykonawstwo </w:t>
      </w:r>
      <w:r w:rsidRPr="003278AA">
        <w:rPr>
          <w:rFonts w:asciiTheme="minorHAnsi" w:hAnsiTheme="minorHAnsi" w:cstheme="minorHAnsi"/>
          <w:szCs w:val="24"/>
        </w:rPr>
        <w:t>o treści zgodnej z projektem umowy o</w:t>
      </w:r>
      <w:r w:rsidR="00FF6A66" w:rsidRPr="003278AA">
        <w:rPr>
          <w:rFonts w:asciiTheme="minorHAnsi" w:hAnsiTheme="minorHAnsi" w:cstheme="minorHAnsi"/>
          <w:szCs w:val="24"/>
        </w:rPr>
        <w:t> </w:t>
      </w:r>
      <w:r w:rsidRPr="003278AA">
        <w:rPr>
          <w:rFonts w:asciiTheme="minorHAnsi" w:hAnsiTheme="minorHAnsi" w:cstheme="minorHAnsi"/>
          <w:szCs w:val="24"/>
        </w:rPr>
        <w:t xml:space="preserve">podwykonawstwo. </w:t>
      </w:r>
    </w:p>
    <w:p w14:paraId="73B66D6E" w14:textId="77777777" w:rsidR="00F97ED4" w:rsidRPr="003278A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3278AA">
        <w:rPr>
          <w:rFonts w:asciiTheme="minorHAnsi" w:hAnsiTheme="minorHAnsi" w:cstheme="minorHAnsi"/>
          <w:szCs w:val="24"/>
        </w:rPr>
        <w:t xml:space="preserve">Zamawiający, w terminie 14 dni od daty otrzymania projektu umowy o podwykonawstwo, której przedmiotem są roboty budowlane, zgłosi do Wykonawcy, w formie pisemnej zastrzeżenia do projektu umowy o podwykonawstwo niespełniającej wymagań, o których mowa w ust. 3 i ust. 4 powyżej. </w:t>
      </w:r>
    </w:p>
    <w:p w14:paraId="38911B29" w14:textId="3B2018AA" w:rsidR="00F97ED4" w:rsidRPr="0044745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44745A">
        <w:rPr>
          <w:rFonts w:asciiTheme="minorHAnsi" w:hAnsiTheme="minorHAnsi" w:cstheme="minorHAnsi"/>
          <w:szCs w:val="24"/>
        </w:rPr>
        <w:t>W przypadku kiedy poświadczona za zgodność z oryginałem kopia zawartej umowy o podwykonawstwo, której przedmiotem są roboty budowlane nie będzie zawierała oświadczenia, o</w:t>
      </w:r>
      <w:r w:rsidR="00FF6A66" w:rsidRPr="0044745A">
        <w:rPr>
          <w:rFonts w:asciiTheme="minorHAnsi" w:hAnsiTheme="minorHAnsi" w:cstheme="minorHAnsi"/>
          <w:szCs w:val="24"/>
        </w:rPr>
        <w:t> </w:t>
      </w:r>
      <w:r w:rsidRPr="0044745A">
        <w:rPr>
          <w:rFonts w:asciiTheme="minorHAnsi" w:hAnsiTheme="minorHAnsi" w:cstheme="minorHAnsi"/>
          <w:szCs w:val="24"/>
        </w:rPr>
        <w:t>którym mowa w ust. 3 p</w:t>
      </w:r>
      <w:r w:rsidR="00FF6A66" w:rsidRPr="0044745A">
        <w:rPr>
          <w:rFonts w:asciiTheme="minorHAnsi" w:hAnsiTheme="minorHAnsi" w:cstheme="minorHAnsi"/>
          <w:szCs w:val="24"/>
        </w:rPr>
        <w:t>k</w:t>
      </w:r>
      <w:r w:rsidRPr="0044745A">
        <w:rPr>
          <w:rFonts w:asciiTheme="minorHAnsi" w:hAnsiTheme="minorHAnsi" w:cstheme="minorHAnsi"/>
          <w:szCs w:val="24"/>
        </w:rPr>
        <w:t>t 8</w:t>
      </w:r>
      <w:r w:rsidR="00FF6A66" w:rsidRPr="0044745A">
        <w:rPr>
          <w:rFonts w:asciiTheme="minorHAnsi" w:hAnsiTheme="minorHAnsi" w:cstheme="minorHAnsi"/>
          <w:szCs w:val="24"/>
        </w:rPr>
        <w:t xml:space="preserve"> powyżej</w:t>
      </w:r>
      <w:r w:rsidRPr="0044745A">
        <w:rPr>
          <w:rFonts w:asciiTheme="minorHAnsi" w:hAnsiTheme="minorHAnsi" w:cstheme="minorHAnsi"/>
          <w:szCs w:val="24"/>
        </w:rPr>
        <w:t xml:space="preserve"> Zamawiający wezwie Wykonawcę do natychmiastowego wykluczenia Podwykonawcy lub dalszego Podwykonawcy z udziału w realizacji przedmiotu niniejszej Umowy. </w:t>
      </w:r>
    </w:p>
    <w:p w14:paraId="31CBB3A9" w14:textId="24D9F690" w:rsidR="00F97ED4" w:rsidRPr="0044745A"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44745A">
        <w:rPr>
          <w:rFonts w:asciiTheme="minorHAnsi" w:hAnsiTheme="minorHAnsi" w:cstheme="minorHAnsi"/>
          <w:szCs w:val="24"/>
        </w:rPr>
        <w:t xml:space="preserve">Niezgłoszenie w formie pisemnej zastrzeżeń do przedłożonego projektu umowy o podwykonawstwo, której przedmiotem są roboty budowlane, w terminie </w:t>
      </w:r>
      <w:r w:rsidRPr="0044745A">
        <w:rPr>
          <w:rFonts w:asciiTheme="minorHAnsi" w:hAnsiTheme="minorHAnsi" w:cstheme="minorHAnsi"/>
          <w:b/>
          <w:bCs/>
          <w:szCs w:val="24"/>
          <w:u w:val="single"/>
        </w:rPr>
        <w:t>14 dni</w:t>
      </w:r>
      <w:r w:rsidRPr="0044745A">
        <w:rPr>
          <w:rFonts w:asciiTheme="minorHAnsi" w:hAnsiTheme="minorHAnsi" w:cstheme="minorHAnsi"/>
          <w:szCs w:val="24"/>
        </w:rPr>
        <w:t xml:space="preserve"> od daty otrzymania projektu umowy o</w:t>
      </w:r>
      <w:r w:rsidR="00FF6A66" w:rsidRPr="0044745A">
        <w:rPr>
          <w:rFonts w:asciiTheme="minorHAnsi" w:hAnsiTheme="minorHAnsi" w:cstheme="minorHAnsi"/>
          <w:szCs w:val="24"/>
        </w:rPr>
        <w:t> </w:t>
      </w:r>
      <w:r w:rsidRPr="0044745A">
        <w:rPr>
          <w:rFonts w:asciiTheme="minorHAnsi" w:hAnsiTheme="minorHAnsi" w:cstheme="minorHAnsi"/>
          <w:szCs w:val="24"/>
        </w:rPr>
        <w:t xml:space="preserve">podwykonawstwo, uważa się za akceptację projektu umowy przez Zamawiającego. </w:t>
      </w:r>
    </w:p>
    <w:p w14:paraId="6EB823F9" w14:textId="595EFB90" w:rsidR="00F97ED4" w:rsidRPr="00797725"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797725">
        <w:rPr>
          <w:rFonts w:asciiTheme="minorHAnsi" w:hAnsiTheme="minorHAnsi" w:cstheme="minorHAnsi"/>
          <w:szCs w:val="24"/>
        </w:rPr>
        <w:t>Wykonawca, Podwykonawca lub dalszy Podwykonawca zamówienia na roboty budowlane przedkłada Zamawiającemu poświadczoną za zgodność z oryginałem kopię zawartej umowy o</w:t>
      </w:r>
      <w:r w:rsidR="00FF6A66" w:rsidRPr="00797725">
        <w:rPr>
          <w:rFonts w:asciiTheme="minorHAnsi" w:hAnsiTheme="minorHAnsi" w:cstheme="minorHAnsi"/>
          <w:szCs w:val="24"/>
        </w:rPr>
        <w:t> </w:t>
      </w:r>
      <w:r w:rsidRPr="00797725">
        <w:rPr>
          <w:rFonts w:asciiTheme="minorHAnsi" w:hAnsiTheme="minorHAnsi" w:cstheme="minorHAnsi"/>
          <w:szCs w:val="24"/>
        </w:rPr>
        <w:t xml:space="preserve">podwykonawstwo, której przedmiotem są roboty budowlane, </w:t>
      </w:r>
      <w:r w:rsidR="0000539C">
        <w:rPr>
          <w:rFonts w:asciiTheme="minorHAnsi" w:hAnsiTheme="minorHAnsi" w:cstheme="minorHAnsi"/>
          <w:szCs w:val="24"/>
        </w:rPr>
        <w:br/>
      </w:r>
      <w:r w:rsidRPr="00797725">
        <w:rPr>
          <w:rFonts w:asciiTheme="minorHAnsi" w:hAnsiTheme="minorHAnsi" w:cstheme="minorHAnsi"/>
          <w:szCs w:val="24"/>
        </w:rPr>
        <w:t>w terminie 7 dni od dnia jej zawarcia.</w:t>
      </w:r>
    </w:p>
    <w:p w14:paraId="2948EF89" w14:textId="2BE599EE" w:rsidR="00F97ED4" w:rsidRPr="00797725" w:rsidRDefault="00F97ED4" w:rsidP="001342D0">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797725">
        <w:rPr>
          <w:rFonts w:asciiTheme="minorHAnsi" w:hAnsiTheme="minorHAnsi" w:cstheme="minorHAnsi"/>
          <w:szCs w:val="24"/>
        </w:rPr>
        <w:lastRenderedPageBreak/>
        <w:t>Zamawiający, w terminie 14 dni od daty otrzymania poświadczonej za zgodność z oryginałem kopii umowy o podwykonawstwo, której przedmiotem są roboty budowlane, zgłasza do Wykonawcy, w</w:t>
      </w:r>
      <w:r w:rsidR="00DE6255" w:rsidRPr="00797725">
        <w:rPr>
          <w:rFonts w:asciiTheme="minorHAnsi" w:hAnsiTheme="minorHAnsi" w:cstheme="minorHAnsi"/>
          <w:szCs w:val="24"/>
        </w:rPr>
        <w:t> </w:t>
      </w:r>
      <w:r w:rsidRPr="00797725">
        <w:rPr>
          <w:rFonts w:asciiTheme="minorHAnsi" w:hAnsiTheme="minorHAnsi" w:cstheme="minorHAnsi"/>
          <w:szCs w:val="24"/>
        </w:rPr>
        <w:t xml:space="preserve">formie pisemnej sprzeciw do umowy </w:t>
      </w:r>
      <w:r w:rsidR="0000539C">
        <w:rPr>
          <w:rFonts w:asciiTheme="minorHAnsi" w:hAnsiTheme="minorHAnsi" w:cstheme="minorHAnsi"/>
          <w:szCs w:val="24"/>
        </w:rPr>
        <w:br/>
      </w:r>
      <w:r w:rsidRPr="00797725">
        <w:rPr>
          <w:rFonts w:asciiTheme="minorHAnsi" w:hAnsiTheme="minorHAnsi" w:cstheme="minorHAnsi"/>
          <w:szCs w:val="24"/>
        </w:rPr>
        <w:t>o podwykonawstwo w przypadkach, o których mowa w ust</w:t>
      </w:r>
      <w:r w:rsidR="006D6EA0" w:rsidRPr="00797725">
        <w:rPr>
          <w:rFonts w:asciiTheme="minorHAnsi" w:hAnsiTheme="minorHAnsi" w:cstheme="minorHAnsi"/>
          <w:szCs w:val="24"/>
        </w:rPr>
        <w:t>.</w:t>
      </w:r>
      <w:r w:rsidRPr="00797725">
        <w:rPr>
          <w:rFonts w:asciiTheme="minorHAnsi" w:hAnsiTheme="minorHAnsi" w:cstheme="minorHAnsi"/>
          <w:szCs w:val="24"/>
        </w:rPr>
        <w:t xml:space="preserve"> 3, 4 i 5 powyżej lub w zakresie określonym przepisami prawa powszechnie obowiązującego na obszarze Rzeczypospolitej Polskiej. </w:t>
      </w:r>
    </w:p>
    <w:p w14:paraId="6E1A19C8" w14:textId="224F1867" w:rsidR="00F97ED4" w:rsidRPr="00CC4EBB" w:rsidRDefault="00F97ED4" w:rsidP="0000539C">
      <w:pPr>
        <w:pStyle w:val="Akapitzlist"/>
        <w:widowControl/>
        <w:numPr>
          <w:ilvl w:val="3"/>
          <w:numId w:val="79"/>
        </w:numPr>
        <w:tabs>
          <w:tab w:val="left"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CC4EBB">
        <w:rPr>
          <w:rFonts w:asciiTheme="minorHAnsi" w:hAnsiTheme="minorHAnsi" w:cstheme="minorHAnsi"/>
          <w:szCs w:val="24"/>
        </w:rPr>
        <w:t xml:space="preserve">Niezgłoszenie w formie pisemnej sprzeciwu do przedłożonej umowy </w:t>
      </w:r>
      <w:r w:rsidR="0000539C">
        <w:rPr>
          <w:rFonts w:asciiTheme="minorHAnsi" w:hAnsiTheme="minorHAnsi" w:cstheme="minorHAnsi"/>
          <w:szCs w:val="24"/>
        </w:rPr>
        <w:br/>
      </w:r>
      <w:r w:rsidRPr="00CC4EBB">
        <w:rPr>
          <w:rFonts w:asciiTheme="minorHAnsi" w:hAnsiTheme="minorHAnsi" w:cstheme="minorHAnsi"/>
          <w:szCs w:val="24"/>
        </w:rPr>
        <w:t xml:space="preserve">o podwykonawstwo, której przedmiotem są roboty budowlane, w terminie, o którym mowa w ust. 18 powyżej, uważa się za akceptację umowy przez Zamawiającego, z zastrzeżeniem ust. 15 powyżej. </w:t>
      </w:r>
    </w:p>
    <w:p w14:paraId="5A9BD5EF" w14:textId="77777777" w:rsidR="00B7300E"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CC4EBB">
        <w:rPr>
          <w:rFonts w:asciiTheme="minorHAnsi" w:hAnsiTheme="minorHAnsi" w:cstheme="minorHAnsi"/>
          <w:szCs w:val="24"/>
        </w:rPr>
        <w:t>Wykonawca, Podwykonawca lub dalszy Podwykonawca zamówienia na roboty budowlane przedkłada Zamawiającemu poświadczoną za zgodność z oryginałem kopię zawartej umowy o</w:t>
      </w:r>
      <w:r w:rsidR="006D6EA0" w:rsidRPr="00CC4EBB">
        <w:rPr>
          <w:rFonts w:asciiTheme="minorHAnsi" w:hAnsiTheme="minorHAnsi" w:cstheme="minorHAnsi"/>
          <w:szCs w:val="24"/>
        </w:rPr>
        <w:t> </w:t>
      </w:r>
      <w:r w:rsidRPr="00CC4EBB">
        <w:rPr>
          <w:rFonts w:asciiTheme="minorHAnsi" w:hAnsiTheme="minorHAnsi" w:cstheme="minorHAnsi"/>
          <w:szCs w:val="24"/>
        </w:rPr>
        <w:t xml:space="preserve">podwykonawstwo, której przedmiotem są dostawy lub usługi, </w:t>
      </w:r>
      <w:r w:rsidR="005F469B">
        <w:rPr>
          <w:rFonts w:asciiTheme="minorHAnsi" w:hAnsiTheme="minorHAnsi" w:cstheme="minorHAnsi"/>
          <w:szCs w:val="24"/>
        </w:rPr>
        <w:br/>
      </w:r>
      <w:r w:rsidRPr="00CC1903">
        <w:rPr>
          <w:rFonts w:asciiTheme="minorHAnsi" w:hAnsiTheme="minorHAnsi" w:cstheme="minorHAnsi"/>
          <w:b/>
          <w:bCs/>
          <w:szCs w:val="24"/>
          <w:u w:val="single"/>
        </w:rPr>
        <w:t>w terminie 7 dni od dnia jej zawarcia,</w:t>
      </w:r>
      <w:r w:rsidRPr="00CC4EBB">
        <w:rPr>
          <w:rFonts w:asciiTheme="minorHAnsi" w:hAnsiTheme="minorHAnsi" w:cstheme="minorHAnsi"/>
          <w:szCs w:val="24"/>
        </w:rPr>
        <w:t xml:space="preserve"> z wyłączeniem umów o podwykonawstwo </w:t>
      </w:r>
      <w:r w:rsidR="005F469B">
        <w:rPr>
          <w:rFonts w:asciiTheme="minorHAnsi" w:hAnsiTheme="minorHAnsi" w:cstheme="minorHAnsi"/>
          <w:szCs w:val="24"/>
        </w:rPr>
        <w:br/>
      </w:r>
      <w:r w:rsidRPr="00CC4EBB">
        <w:rPr>
          <w:rFonts w:asciiTheme="minorHAnsi" w:hAnsiTheme="minorHAnsi" w:cstheme="minorHAnsi"/>
          <w:szCs w:val="24"/>
        </w:rPr>
        <w:t>o wartości niższej niż 50</w:t>
      </w:r>
      <w:r w:rsidR="00D64F54" w:rsidRPr="00CC4EBB">
        <w:rPr>
          <w:rFonts w:asciiTheme="minorHAnsi" w:hAnsiTheme="minorHAnsi" w:cstheme="minorHAnsi"/>
          <w:szCs w:val="24"/>
        </w:rPr>
        <w:t> </w:t>
      </w:r>
      <w:r w:rsidRPr="00CC4EBB">
        <w:rPr>
          <w:rFonts w:asciiTheme="minorHAnsi" w:hAnsiTheme="minorHAnsi" w:cstheme="minorHAnsi"/>
          <w:szCs w:val="24"/>
        </w:rPr>
        <w:t>000</w:t>
      </w:r>
      <w:r w:rsidR="00D64F54" w:rsidRPr="00CC4EBB">
        <w:rPr>
          <w:rFonts w:asciiTheme="minorHAnsi" w:hAnsiTheme="minorHAnsi" w:cstheme="minorHAnsi"/>
          <w:szCs w:val="24"/>
        </w:rPr>
        <w:t>,00</w:t>
      </w:r>
      <w:r w:rsidRPr="00CC4EBB">
        <w:rPr>
          <w:rFonts w:asciiTheme="minorHAnsi" w:hAnsiTheme="minorHAnsi" w:cstheme="minorHAnsi"/>
          <w:szCs w:val="24"/>
        </w:rPr>
        <w:t xml:space="preserve"> zł brutto (słownie: pięćdziesiąt tysięcy złotych). </w:t>
      </w:r>
    </w:p>
    <w:p w14:paraId="76D5561E" w14:textId="77777777" w:rsidR="00B7300E"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B7300E">
        <w:rPr>
          <w:rFonts w:asciiTheme="minorHAnsi" w:hAnsiTheme="minorHAnsi" w:cstheme="minorHAnsi"/>
          <w:szCs w:val="24"/>
        </w:rPr>
        <w:t>W przypadku stałej współpracy pomiędzy Wykonawcą</w:t>
      </w:r>
      <w:r w:rsidR="005F469B" w:rsidRPr="00B7300E">
        <w:rPr>
          <w:rFonts w:asciiTheme="minorHAnsi" w:hAnsiTheme="minorHAnsi" w:cstheme="minorHAnsi"/>
          <w:szCs w:val="24"/>
        </w:rPr>
        <w:t>,</w:t>
      </w:r>
      <w:r w:rsidRPr="00B7300E">
        <w:rPr>
          <w:rFonts w:asciiTheme="minorHAnsi" w:hAnsiTheme="minorHAnsi" w:cstheme="minorHAnsi"/>
          <w:szCs w:val="24"/>
        </w:rPr>
        <w:t xml:space="preserve"> a Podwykonawcą lub Podwykonawcą</w:t>
      </w:r>
      <w:r w:rsidR="005F469B" w:rsidRPr="00B7300E">
        <w:rPr>
          <w:rFonts w:asciiTheme="minorHAnsi" w:hAnsiTheme="minorHAnsi" w:cstheme="minorHAnsi"/>
          <w:szCs w:val="24"/>
        </w:rPr>
        <w:t>,</w:t>
      </w:r>
      <w:r w:rsidRPr="00B7300E">
        <w:rPr>
          <w:rFonts w:asciiTheme="minorHAnsi" w:hAnsiTheme="minorHAnsi" w:cstheme="minorHAnsi"/>
          <w:szCs w:val="24"/>
        </w:rPr>
        <w:t xml:space="preserve"> a</w:t>
      </w:r>
      <w:r w:rsidR="006D6EA0" w:rsidRPr="00B7300E">
        <w:rPr>
          <w:rFonts w:asciiTheme="minorHAnsi" w:hAnsiTheme="minorHAnsi" w:cstheme="minorHAnsi"/>
          <w:szCs w:val="24"/>
        </w:rPr>
        <w:t> </w:t>
      </w:r>
      <w:r w:rsidRPr="00B7300E">
        <w:rPr>
          <w:rFonts w:asciiTheme="minorHAnsi" w:hAnsiTheme="minorHAnsi" w:cstheme="minorHAnsi"/>
          <w:szCs w:val="24"/>
        </w:rPr>
        <w:t xml:space="preserve">dalszym Podwykonawcą w toku realizacji </w:t>
      </w:r>
      <w:r w:rsidR="005F469B" w:rsidRPr="00B7300E">
        <w:rPr>
          <w:rFonts w:asciiTheme="minorHAnsi" w:hAnsiTheme="minorHAnsi" w:cstheme="minorHAnsi"/>
          <w:szCs w:val="24"/>
        </w:rPr>
        <w:t>u</w:t>
      </w:r>
      <w:r w:rsidRPr="00B7300E">
        <w:rPr>
          <w:rFonts w:asciiTheme="minorHAnsi" w:hAnsiTheme="minorHAnsi" w:cstheme="minorHAnsi"/>
          <w:szCs w:val="24"/>
        </w:rPr>
        <w:t>mowy obowiązek przedstawienia umowy o podwykonawstwo, której przedmiotem są dostawy lub usługi powstaje z chwilą przekroczenia przez sumę wartości kolejnych umów</w:t>
      </w:r>
      <w:r w:rsidR="005F469B" w:rsidRPr="00B7300E">
        <w:rPr>
          <w:rFonts w:asciiTheme="minorHAnsi" w:hAnsiTheme="minorHAnsi" w:cstheme="minorHAnsi"/>
          <w:szCs w:val="24"/>
        </w:rPr>
        <w:br/>
      </w:r>
      <w:r w:rsidRPr="00B7300E">
        <w:rPr>
          <w:rFonts w:asciiTheme="minorHAnsi" w:hAnsiTheme="minorHAnsi" w:cstheme="minorHAnsi"/>
          <w:szCs w:val="24"/>
        </w:rPr>
        <w:t xml:space="preserve"> o podwykonawstwo progu 50</w:t>
      </w:r>
      <w:r w:rsidR="00D64F54" w:rsidRPr="00B7300E">
        <w:rPr>
          <w:rFonts w:asciiTheme="minorHAnsi" w:hAnsiTheme="minorHAnsi" w:cstheme="minorHAnsi"/>
          <w:szCs w:val="24"/>
        </w:rPr>
        <w:t> </w:t>
      </w:r>
      <w:r w:rsidRPr="00B7300E">
        <w:rPr>
          <w:rFonts w:asciiTheme="minorHAnsi" w:hAnsiTheme="minorHAnsi" w:cstheme="minorHAnsi"/>
          <w:szCs w:val="24"/>
        </w:rPr>
        <w:t>000</w:t>
      </w:r>
      <w:r w:rsidR="00D64F54" w:rsidRPr="00B7300E">
        <w:rPr>
          <w:rFonts w:asciiTheme="minorHAnsi" w:hAnsiTheme="minorHAnsi" w:cstheme="minorHAnsi"/>
          <w:szCs w:val="24"/>
        </w:rPr>
        <w:t>,00</w:t>
      </w:r>
      <w:r w:rsidRPr="00B7300E">
        <w:rPr>
          <w:rFonts w:asciiTheme="minorHAnsi" w:hAnsiTheme="minorHAnsi" w:cstheme="minorHAnsi"/>
          <w:szCs w:val="24"/>
        </w:rPr>
        <w:t xml:space="preserve"> zł brutto (słownie: pięćdziesiąt tysięcy złotych). Umowa powinna zawierać oświadczenie Podwykonawcy i dalszego Podwykonawcy zgodn</w:t>
      </w:r>
      <w:r w:rsidR="006D6EA0" w:rsidRPr="00B7300E">
        <w:rPr>
          <w:rFonts w:asciiTheme="minorHAnsi" w:hAnsiTheme="minorHAnsi" w:cstheme="minorHAnsi"/>
          <w:szCs w:val="24"/>
        </w:rPr>
        <w:t>e</w:t>
      </w:r>
      <w:r w:rsidRPr="00B7300E">
        <w:rPr>
          <w:rFonts w:asciiTheme="minorHAnsi" w:hAnsiTheme="minorHAnsi" w:cstheme="minorHAnsi"/>
          <w:szCs w:val="24"/>
        </w:rPr>
        <w:t xml:space="preserve"> z ust. 3 pkt 8 powyżej</w:t>
      </w:r>
      <w:r w:rsidR="006D6EA0" w:rsidRPr="00B7300E">
        <w:rPr>
          <w:rFonts w:asciiTheme="minorHAnsi" w:hAnsiTheme="minorHAnsi" w:cstheme="minorHAnsi"/>
          <w:szCs w:val="24"/>
        </w:rPr>
        <w:t>.</w:t>
      </w:r>
    </w:p>
    <w:p w14:paraId="396D52AF" w14:textId="77777777" w:rsidR="00B7300E"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B7300E">
        <w:rPr>
          <w:rFonts w:asciiTheme="minorHAnsi" w:hAnsiTheme="minorHAnsi" w:cstheme="minorHAnsi"/>
          <w:szCs w:val="24"/>
        </w:rPr>
        <w:t>W przypadku, o którym mowa w ust</w:t>
      </w:r>
      <w:r w:rsidR="006D6EA0" w:rsidRPr="00B7300E">
        <w:rPr>
          <w:rFonts w:asciiTheme="minorHAnsi" w:hAnsiTheme="minorHAnsi" w:cstheme="minorHAnsi"/>
          <w:szCs w:val="24"/>
        </w:rPr>
        <w:t>.</w:t>
      </w:r>
      <w:r w:rsidRPr="00B7300E">
        <w:rPr>
          <w:rFonts w:asciiTheme="minorHAnsi" w:hAnsiTheme="minorHAnsi" w:cstheme="minorHAnsi"/>
          <w:szCs w:val="24"/>
        </w:rPr>
        <w:t xml:space="preserve"> 20 i 21 powyżej, jeżeli termin zapłaty wynagrodzenia jest dłuższy niż 30 dni od dnia doręczenia Wykonawcy, Podwykonawcy lub dalszemu Podwykonawcy faktury lub rachunku, potwierdzających wykonanie zleconej Podwykonawcy lub dalszemu Podwykonawcy dostawy, usługi, Zamawiający wzywa Wykonawcę do doprowadzenia do zmiany tej umowy w</w:t>
      </w:r>
      <w:r w:rsidR="006D6EA0" w:rsidRPr="00B7300E">
        <w:rPr>
          <w:rFonts w:asciiTheme="minorHAnsi" w:hAnsiTheme="minorHAnsi" w:cstheme="minorHAnsi"/>
          <w:szCs w:val="24"/>
        </w:rPr>
        <w:t> </w:t>
      </w:r>
      <w:r w:rsidRPr="00B7300E">
        <w:rPr>
          <w:rFonts w:asciiTheme="minorHAnsi" w:hAnsiTheme="minorHAnsi" w:cstheme="minorHAnsi"/>
          <w:szCs w:val="24"/>
        </w:rPr>
        <w:t>terminie 14 dni od dnia doręczenia Wykonawcy tego wezwania, pod rygorem wystąpienia o zapłatę kary umownej.</w:t>
      </w:r>
    </w:p>
    <w:p w14:paraId="46B7D1F5" w14:textId="77777777" w:rsidR="00B7300E"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B7300E">
        <w:rPr>
          <w:rFonts w:asciiTheme="minorHAnsi" w:hAnsiTheme="minorHAnsi" w:cstheme="minorHAnsi"/>
          <w:szCs w:val="24"/>
        </w:rPr>
        <w:t xml:space="preserve">W przypadku kiedy poświadczona za zgodność z oryginałem kopia zawartej umowy o podwykonawstwo, której przedmiotem są dostawy lub usługi nie będzie zawierała oświadczenia, o którym mowa </w:t>
      </w:r>
      <w:r w:rsidRPr="00CC1903">
        <w:rPr>
          <w:rFonts w:asciiTheme="minorHAnsi" w:hAnsiTheme="minorHAnsi" w:cstheme="minorHAnsi"/>
          <w:szCs w:val="24"/>
        </w:rPr>
        <w:t xml:space="preserve">w </w:t>
      </w:r>
      <w:r w:rsidRPr="00CC1903">
        <w:rPr>
          <w:rFonts w:asciiTheme="minorHAnsi" w:hAnsiTheme="minorHAnsi" w:cstheme="minorHAnsi"/>
          <w:color w:val="000000" w:themeColor="text1"/>
          <w:szCs w:val="24"/>
        </w:rPr>
        <w:t>ust</w:t>
      </w:r>
      <w:r w:rsidR="006D6EA0" w:rsidRPr="00CC1903">
        <w:rPr>
          <w:rFonts w:asciiTheme="minorHAnsi" w:hAnsiTheme="minorHAnsi" w:cstheme="minorHAnsi"/>
          <w:color w:val="000000" w:themeColor="text1"/>
          <w:szCs w:val="24"/>
        </w:rPr>
        <w:t>.</w:t>
      </w:r>
      <w:r w:rsidRPr="00CC1903">
        <w:rPr>
          <w:rFonts w:asciiTheme="minorHAnsi" w:hAnsiTheme="minorHAnsi" w:cstheme="minorHAnsi"/>
          <w:color w:val="000000" w:themeColor="text1"/>
          <w:szCs w:val="24"/>
        </w:rPr>
        <w:t xml:space="preserve"> 3 p</w:t>
      </w:r>
      <w:r w:rsidR="006D6EA0" w:rsidRPr="00CC1903">
        <w:rPr>
          <w:rFonts w:asciiTheme="minorHAnsi" w:hAnsiTheme="minorHAnsi" w:cstheme="minorHAnsi"/>
          <w:color w:val="000000" w:themeColor="text1"/>
          <w:szCs w:val="24"/>
        </w:rPr>
        <w:t>k</w:t>
      </w:r>
      <w:r w:rsidRPr="00CC1903">
        <w:rPr>
          <w:rFonts w:asciiTheme="minorHAnsi" w:hAnsiTheme="minorHAnsi" w:cstheme="minorHAnsi"/>
          <w:color w:val="000000" w:themeColor="text1"/>
          <w:szCs w:val="24"/>
        </w:rPr>
        <w:t>t 8</w:t>
      </w:r>
      <w:r w:rsidR="00046A4C" w:rsidRPr="00CC1903">
        <w:rPr>
          <w:rFonts w:asciiTheme="minorHAnsi" w:hAnsiTheme="minorHAnsi" w:cstheme="minorHAnsi"/>
          <w:color w:val="000000" w:themeColor="text1"/>
          <w:szCs w:val="24"/>
        </w:rPr>
        <w:t xml:space="preserve"> </w:t>
      </w:r>
      <w:r w:rsidRPr="00CC1903">
        <w:rPr>
          <w:rFonts w:asciiTheme="minorHAnsi" w:hAnsiTheme="minorHAnsi" w:cstheme="minorHAnsi"/>
          <w:color w:val="000000" w:themeColor="text1"/>
          <w:szCs w:val="24"/>
        </w:rPr>
        <w:t xml:space="preserve">powyżej, </w:t>
      </w:r>
      <w:r w:rsidRPr="00CC1903">
        <w:rPr>
          <w:rFonts w:asciiTheme="minorHAnsi" w:hAnsiTheme="minorHAnsi" w:cstheme="minorHAnsi"/>
          <w:szCs w:val="24"/>
        </w:rPr>
        <w:t>Zamawiający</w:t>
      </w:r>
      <w:r w:rsidRPr="00B7300E">
        <w:rPr>
          <w:rFonts w:asciiTheme="minorHAnsi" w:hAnsiTheme="minorHAnsi" w:cstheme="minorHAnsi"/>
          <w:szCs w:val="24"/>
        </w:rPr>
        <w:t xml:space="preserve"> wezwie Wykonawcę </w:t>
      </w:r>
      <w:r w:rsidRPr="00B7300E">
        <w:rPr>
          <w:rFonts w:asciiTheme="minorHAnsi" w:hAnsiTheme="minorHAnsi" w:cstheme="minorHAnsi"/>
          <w:szCs w:val="24"/>
        </w:rPr>
        <w:lastRenderedPageBreak/>
        <w:t xml:space="preserve">do natychmiastowego wykluczenia Podwykonawcy lub dalszego Podwykonawcy z udziału w realizacji </w:t>
      </w:r>
      <w:r w:rsidR="00046A4C" w:rsidRPr="00B7300E">
        <w:rPr>
          <w:rFonts w:asciiTheme="minorHAnsi" w:hAnsiTheme="minorHAnsi" w:cstheme="minorHAnsi"/>
          <w:szCs w:val="24"/>
        </w:rPr>
        <w:t>u</w:t>
      </w:r>
      <w:r w:rsidRPr="00B7300E">
        <w:rPr>
          <w:rFonts w:asciiTheme="minorHAnsi" w:hAnsiTheme="minorHAnsi" w:cstheme="minorHAnsi"/>
          <w:szCs w:val="24"/>
        </w:rPr>
        <w:t>mowy.</w:t>
      </w:r>
    </w:p>
    <w:p w14:paraId="01C09CEC" w14:textId="77777777" w:rsidR="00B7300E"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B7300E">
        <w:rPr>
          <w:rFonts w:ascii="Calibri" w:hAnsi="Calibri" w:cs="Calibri"/>
          <w:szCs w:val="24"/>
        </w:rPr>
        <w:t xml:space="preserve">Powyższą procedurę stosuje się odpowiednio do zmian umowy </w:t>
      </w:r>
      <w:r w:rsidR="00046A4C" w:rsidRPr="00B7300E">
        <w:rPr>
          <w:rFonts w:ascii="Calibri" w:hAnsi="Calibri" w:cs="Calibri"/>
          <w:szCs w:val="24"/>
        </w:rPr>
        <w:br/>
      </w:r>
      <w:r w:rsidRPr="00B7300E">
        <w:rPr>
          <w:rFonts w:ascii="Calibri" w:hAnsi="Calibri" w:cs="Calibri"/>
          <w:szCs w:val="24"/>
        </w:rPr>
        <w:t>o podwykonawstwo.</w:t>
      </w:r>
    </w:p>
    <w:p w14:paraId="40748463" w14:textId="01B46CDA" w:rsidR="00F97ED4" w:rsidRPr="00B7300E" w:rsidRDefault="00F97ED4" w:rsidP="00B7300E">
      <w:pPr>
        <w:pStyle w:val="Akapitzlist"/>
        <w:widowControl/>
        <w:numPr>
          <w:ilvl w:val="3"/>
          <w:numId w:val="79"/>
        </w:numPr>
        <w:tabs>
          <w:tab w:val="clear" w:pos="1418"/>
          <w:tab w:val="num" w:pos="426"/>
        </w:tabs>
        <w:suppressAutoHyphens w:val="0"/>
        <w:overflowPunct/>
        <w:autoSpaceDE/>
        <w:autoSpaceDN/>
        <w:adjustRightInd/>
        <w:spacing w:line="360" w:lineRule="auto"/>
        <w:ind w:left="284" w:hanging="284"/>
        <w:jc w:val="both"/>
        <w:rPr>
          <w:rFonts w:asciiTheme="minorHAnsi" w:hAnsiTheme="minorHAnsi" w:cstheme="minorHAnsi"/>
          <w:b/>
          <w:szCs w:val="24"/>
          <w:lang w:eastAsia="ar-SA"/>
        </w:rPr>
      </w:pPr>
      <w:r w:rsidRPr="00B7300E">
        <w:rPr>
          <w:rFonts w:ascii="Calibri" w:hAnsi="Calibri" w:cs="Calibri"/>
          <w:szCs w:val="24"/>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w:t>
      </w:r>
      <w:r w:rsidR="00046A4C" w:rsidRPr="00B7300E">
        <w:rPr>
          <w:rFonts w:ascii="Calibri" w:hAnsi="Calibri" w:cs="Calibri"/>
          <w:szCs w:val="24"/>
        </w:rPr>
        <w:br/>
      </w:r>
      <w:r w:rsidRPr="00B7300E">
        <w:rPr>
          <w:rFonts w:ascii="Calibri" w:hAnsi="Calibri" w:cs="Calibri"/>
          <w:szCs w:val="24"/>
        </w:rPr>
        <w:t>o podwykonawstwo, której przedmiotem są dostawy lub usługi, w</w:t>
      </w:r>
      <w:r w:rsidR="006D6EA0" w:rsidRPr="00B7300E">
        <w:rPr>
          <w:rFonts w:ascii="Calibri" w:hAnsi="Calibri" w:cs="Calibri"/>
          <w:szCs w:val="24"/>
        </w:rPr>
        <w:t> </w:t>
      </w:r>
      <w:r w:rsidRPr="00B7300E">
        <w:rPr>
          <w:rFonts w:ascii="Calibri" w:hAnsi="Calibri" w:cs="Calibri"/>
          <w:szCs w:val="24"/>
        </w:rPr>
        <w:t xml:space="preserve">przypadku uchylenia się od obowiązku zapłaty odpowiednio przez Wykonawcę, Podwykonawcę lub dalszego Podwykonawcę. </w:t>
      </w:r>
    </w:p>
    <w:p w14:paraId="2D4E9A7E" w14:textId="77777777" w:rsidR="009B0521" w:rsidRPr="009B0521" w:rsidRDefault="00F97ED4" w:rsidP="009B0521">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Theme="minorHAnsi" w:hAnsiTheme="minorHAnsi" w:cstheme="minorHAnsi"/>
          <w:b/>
          <w:szCs w:val="24"/>
          <w:lang w:eastAsia="ar-SA"/>
        </w:rPr>
      </w:pPr>
      <w:r w:rsidRPr="00CC4EBB">
        <w:rPr>
          <w:rFonts w:asciiTheme="minorHAnsi" w:hAnsiTheme="minorHAnsi" w:cstheme="minorHAnsi"/>
          <w:szCs w:val="24"/>
        </w:rPr>
        <w:t>Wynagrodzenie, o którym mowa w ust</w:t>
      </w:r>
      <w:r w:rsidR="006D6EA0" w:rsidRPr="00CC4EBB">
        <w:rPr>
          <w:rFonts w:asciiTheme="minorHAnsi" w:hAnsiTheme="minorHAnsi" w:cstheme="minorHAnsi"/>
          <w:szCs w:val="24"/>
        </w:rPr>
        <w:t>.</w:t>
      </w:r>
      <w:r w:rsidRPr="00CC4EBB">
        <w:rPr>
          <w:rFonts w:asciiTheme="minorHAnsi" w:hAnsiTheme="minorHAnsi" w:cstheme="minorHAnsi"/>
          <w:szCs w:val="24"/>
        </w:rPr>
        <w:t xml:space="preserve"> 25 powyżej,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BE5D600" w14:textId="77777777" w:rsidR="00874129" w:rsidRPr="00874129" w:rsidRDefault="00F97ED4" w:rsidP="00874129">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Theme="minorHAnsi" w:hAnsiTheme="minorHAnsi" w:cstheme="minorHAnsi"/>
          <w:b/>
          <w:szCs w:val="24"/>
          <w:lang w:eastAsia="ar-SA"/>
        </w:rPr>
      </w:pPr>
      <w:r w:rsidRPr="009B0521">
        <w:rPr>
          <w:rFonts w:asciiTheme="minorHAnsi" w:hAnsiTheme="minorHAnsi" w:cstheme="minorHAnsi"/>
          <w:szCs w:val="24"/>
        </w:rPr>
        <w:t xml:space="preserve">Bezpośrednia zapłata obejmuje wyłącznie należne wynagrodzenie, bez odsetek, należnych Podwykonawcy lub dalszemu Podwykonawcy. </w:t>
      </w:r>
    </w:p>
    <w:p w14:paraId="755F7947" w14:textId="77777777" w:rsidR="00874129" w:rsidRPr="00874129" w:rsidRDefault="00F97ED4" w:rsidP="00874129">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Theme="minorHAnsi" w:hAnsiTheme="minorHAnsi" w:cstheme="minorHAnsi"/>
          <w:b/>
          <w:szCs w:val="24"/>
          <w:lang w:eastAsia="ar-SA"/>
        </w:rPr>
      </w:pPr>
      <w:r w:rsidRPr="00874129">
        <w:rPr>
          <w:rFonts w:ascii="Calibri" w:hAnsi="Calibri" w:cs="Calibri"/>
          <w:szCs w:val="24"/>
        </w:rPr>
        <w:t xml:space="preserve">Bezpośrednia zapłata następuje w walucie, w której została zawarta niniejsza Umowa. W przypadku zawarcia z Podwykonawcą umowy w innej walucie niż waluta </w:t>
      </w:r>
      <w:r w:rsidR="00874129">
        <w:rPr>
          <w:rFonts w:ascii="Calibri" w:hAnsi="Calibri" w:cs="Calibri"/>
          <w:szCs w:val="24"/>
        </w:rPr>
        <w:t>u</w:t>
      </w:r>
      <w:r w:rsidRPr="00874129">
        <w:rPr>
          <w:rFonts w:ascii="Calibri" w:hAnsi="Calibri" w:cs="Calibri"/>
          <w:szCs w:val="24"/>
        </w:rPr>
        <w:t>mowy, przeliczenie waluty rozliczenia umowy o podwykonawstwo odbywa się według średniego kursu NBP z daty dokonania bezpośredniej zapłaty na rzecz Podwykonawcy.</w:t>
      </w:r>
    </w:p>
    <w:p w14:paraId="498C1872" w14:textId="77777777" w:rsidR="00874129" w:rsidRPr="00874129" w:rsidRDefault="00F97ED4" w:rsidP="00874129">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Theme="minorHAnsi" w:hAnsiTheme="minorHAnsi" w:cstheme="minorHAnsi"/>
          <w:b/>
          <w:szCs w:val="24"/>
          <w:lang w:eastAsia="ar-SA"/>
        </w:rPr>
      </w:pPr>
      <w:r w:rsidRPr="00874129">
        <w:rPr>
          <w:rFonts w:asciiTheme="minorHAnsi" w:hAnsiTheme="minorHAnsi" w:cstheme="minorHAnsi"/>
          <w:szCs w:val="24"/>
        </w:rPr>
        <w:t xml:space="preserve">Przed dokonaniem bezpośredniej zapłaty Zamawiający jest obowiązany umożliwić Wykonawcy zgłoszenie pisemnych uwag dotyczących zasadności bezpośredniej zapłaty wynagrodzenia Podwykonawcy lub dalszemu Podwykonawcy, o których mowa w ust. </w:t>
      </w:r>
      <w:r w:rsidR="00874129">
        <w:rPr>
          <w:rFonts w:asciiTheme="minorHAnsi" w:hAnsiTheme="minorHAnsi" w:cstheme="minorHAnsi"/>
          <w:szCs w:val="24"/>
        </w:rPr>
        <w:br/>
      </w:r>
      <w:r w:rsidRPr="00874129">
        <w:rPr>
          <w:rFonts w:asciiTheme="minorHAnsi" w:hAnsiTheme="minorHAnsi" w:cstheme="minorHAnsi"/>
          <w:szCs w:val="24"/>
        </w:rPr>
        <w:t>26 powyżej.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2EDDF01D" w14:textId="33C28C46" w:rsidR="00F97ED4" w:rsidRPr="00874129" w:rsidRDefault="00F97ED4" w:rsidP="00874129">
      <w:pPr>
        <w:pStyle w:val="Akapitzlist"/>
        <w:widowControl/>
        <w:numPr>
          <w:ilvl w:val="3"/>
          <w:numId w:val="79"/>
        </w:numPr>
        <w:tabs>
          <w:tab w:val="clear" w:pos="1418"/>
          <w:tab w:val="num" w:pos="426"/>
        </w:tabs>
        <w:suppressAutoHyphens w:val="0"/>
        <w:overflowPunct/>
        <w:autoSpaceDE/>
        <w:autoSpaceDN/>
        <w:adjustRightInd/>
        <w:spacing w:line="360" w:lineRule="auto"/>
        <w:ind w:left="426" w:hanging="426"/>
        <w:jc w:val="both"/>
        <w:rPr>
          <w:rFonts w:asciiTheme="minorHAnsi" w:hAnsiTheme="minorHAnsi" w:cstheme="minorHAnsi"/>
          <w:b/>
          <w:szCs w:val="24"/>
          <w:lang w:eastAsia="ar-SA"/>
        </w:rPr>
      </w:pPr>
      <w:r w:rsidRPr="00C4455E">
        <w:rPr>
          <w:rFonts w:asciiTheme="minorHAnsi" w:hAnsiTheme="minorHAnsi" w:cstheme="minorHAnsi"/>
          <w:color w:val="000000" w:themeColor="text1"/>
          <w:szCs w:val="24"/>
        </w:rPr>
        <w:t xml:space="preserve">W przypadku zgłoszenia uwag, o których </w:t>
      </w:r>
      <w:r w:rsidRPr="00874129">
        <w:rPr>
          <w:rFonts w:asciiTheme="minorHAnsi" w:hAnsiTheme="minorHAnsi" w:cstheme="minorHAnsi"/>
          <w:szCs w:val="24"/>
        </w:rPr>
        <w:t xml:space="preserve">mowa w ust. 29 powyżej, w terminie skazanym przez Zamawiającego, Zamawiający może: </w:t>
      </w:r>
    </w:p>
    <w:p w14:paraId="0B3F406B" w14:textId="77777777" w:rsidR="002D236E" w:rsidRDefault="00F97ED4" w:rsidP="002D236E">
      <w:pPr>
        <w:widowControl/>
        <w:numPr>
          <w:ilvl w:val="0"/>
          <w:numId w:val="24"/>
        </w:numPr>
        <w:tabs>
          <w:tab w:val="left" w:pos="851"/>
          <w:tab w:val="left" w:pos="1134"/>
        </w:tabs>
        <w:suppressAutoHyphens w:val="0"/>
        <w:overflowPunct/>
        <w:autoSpaceDE/>
        <w:autoSpaceDN/>
        <w:adjustRightInd/>
        <w:spacing w:line="360" w:lineRule="auto"/>
        <w:ind w:left="993" w:hanging="142"/>
        <w:jc w:val="both"/>
        <w:rPr>
          <w:rFonts w:asciiTheme="minorHAnsi" w:hAnsiTheme="minorHAnsi" w:cstheme="minorHAnsi"/>
          <w:szCs w:val="24"/>
        </w:rPr>
      </w:pPr>
      <w:r w:rsidRPr="007769C0">
        <w:rPr>
          <w:rFonts w:asciiTheme="minorHAnsi" w:hAnsiTheme="minorHAnsi" w:cstheme="minorHAnsi"/>
          <w:szCs w:val="24"/>
        </w:rPr>
        <w:lastRenderedPageBreak/>
        <w:t xml:space="preserve">nie dokonać bezpośredniej zapłaty wynagrodzenia Podwykonawcy lub dalszemu Podwykonawcy, jeżeli Wykonawca wykaże niezasadność takiej zapłaty, albo </w:t>
      </w:r>
    </w:p>
    <w:p w14:paraId="4023B443" w14:textId="77777777" w:rsidR="002D236E" w:rsidRDefault="00F97ED4" w:rsidP="002D236E">
      <w:pPr>
        <w:widowControl/>
        <w:numPr>
          <w:ilvl w:val="0"/>
          <w:numId w:val="24"/>
        </w:numPr>
        <w:tabs>
          <w:tab w:val="left" w:pos="851"/>
          <w:tab w:val="left" w:pos="1134"/>
        </w:tabs>
        <w:suppressAutoHyphens w:val="0"/>
        <w:overflowPunct/>
        <w:autoSpaceDE/>
        <w:autoSpaceDN/>
        <w:adjustRightInd/>
        <w:spacing w:line="360" w:lineRule="auto"/>
        <w:ind w:left="993" w:hanging="142"/>
        <w:jc w:val="both"/>
        <w:rPr>
          <w:rFonts w:asciiTheme="minorHAnsi" w:hAnsiTheme="minorHAnsi" w:cstheme="minorHAnsi"/>
          <w:szCs w:val="24"/>
        </w:rPr>
      </w:pPr>
      <w:r w:rsidRPr="002D236E">
        <w:rPr>
          <w:rFonts w:asciiTheme="minorHAnsi" w:hAnsiTheme="minorHAnsi" w:cstheme="minorHAnsi"/>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6CEE7EC" w14:textId="3EC2542A" w:rsidR="00F97ED4" w:rsidRPr="002D236E" w:rsidRDefault="00F97ED4" w:rsidP="002D236E">
      <w:pPr>
        <w:widowControl/>
        <w:numPr>
          <w:ilvl w:val="0"/>
          <w:numId w:val="24"/>
        </w:numPr>
        <w:tabs>
          <w:tab w:val="left" w:pos="851"/>
          <w:tab w:val="left" w:pos="1134"/>
        </w:tabs>
        <w:suppressAutoHyphens w:val="0"/>
        <w:overflowPunct/>
        <w:autoSpaceDE/>
        <w:autoSpaceDN/>
        <w:adjustRightInd/>
        <w:spacing w:line="360" w:lineRule="auto"/>
        <w:ind w:left="993" w:hanging="142"/>
        <w:jc w:val="both"/>
        <w:rPr>
          <w:rFonts w:asciiTheme="minorHAnsi" w:hAnsiTheme="minorHAnsi" w:cstheme="minorHAnsi"/>
          <w:szCs w:val="24"/>
        </w:rPr>
      </w:pPr>
      <w:r w:rsidRPr="002D236E">
        <w:rPr>
          <w:rFonts w:asciiTheme="minorHAnsi" w:hAnsiTheme="minorHAnsi" w:cstheme="minorHAnsi"/>
          <w:szCs w:val="24"/>
        </w:rPr>
        <w:t xml:space="preserve">dokonać bezpośredniej zapłaty wynagrodzenia Podwykonawcy lub dalszemu Podwykonawcy, jeżeli Podwykonawca lub dalszy Podwykonawca wykaże zasadność takiej zapłaty. </w:t>
      </w:r>
    </w:p>
    <w:p w14:paraId="63BBC242" w14:textId="77777777" w:rsidR="002D236E" w:rsidRDefault="00F97ED4" w:rsidP="002D236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7769C0">
        <w:rPr>
          <w:rFonts w:asciiTheme="minorHAnsi" w:hAnsiTheme="minorHAnsi" w:cstheme="minorHAnsi"/>
          <w:szCs w:val="24"/>
        </w:rPr>
        <w:t>Nie wywiązanie się Wykonawcy ze zobowiązań wobec Podwykonawców lub dalszych Podwykonawców w żaden sposób nie skutkuje powiększeniem zakresu zobowiązania Zamawiającego wobec Wykonawcy. W związku z tym, Wykonawca będzie zobowiązany dokonać zwrotu całości kwot wypłaconych przez Zamawiającego Podwykonawcom lub dalszym Podwykonawcom.</w:t>
      </w:r>
    </w:p>
    <w:p w14:paraId="79684482" w14:textId="6803D8A4" w:rsidR="002D236E" w:rsidRDefault="00F97ED4" w:rsidP="002D236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2D236E">
        <w:rPr>
          <w:rFonts w:asciiTheme="minorHAnsi" w:hAnsiTheme="minorHAnsi" w:cstheme="minorHAnsi"/>
          <w:szCs w:val="24"/>
        </w:rPr>
        <w:t xml:space="preserve">W przypadku dokonania bezpośredniej zapłaty Podwykonawcy lub dalszemu Podwykonawcy, Zamawiający potrąca kwotę wypłaconego wynagrodzenia </w:t>
      </w:r>
      <w:r w:rsidR="00C4455E">
        <w:rPr>
          <w:rFonts w:asciiTheme="minorHAnsi" w:hAnsiTheme="minorHAnsi" w:cstheme="minorHAnsi"/>
          <w:szCs w:val="24"/>
        </w:rPr>
        <w:br/>
      </w:r>
      <w:r w:rsidRPr="002D236E">
        <w:rPr>
          <w:rFonts w:asciiTheme="minorHAnsi" w:hAnsiTheme="minorHAnsi" w:cstheme="minorHAnsi"/>
          <w:szCs w:val="24"/>
        </w:rPr>
        <w:t xml:space="preserve">z wynagrodzenia należnego Wykonawcy lub z Zabezpieczenia należytego wykonania Umowy lub z wszelkich wierzytelności Wykonawcy względem Zamawiającego. </w:t>
      </w:r>
    </w:p>
    <w:p w14:paraId="667818B5" w14:textId="5E24AE37" w:rsidR="002D236E" w:rsidRDefault="00F97ED4" w:rsidP="002D236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2D236E">
        <w:rPr>
          <w:rFonts w:asciiTheme="minorHAnsi" w:hAnsiTheme="minorHAnsi" w:cstheme="minorHAnsi"/>
          <w:szCs w:val="24"/>
        </w:rPr>
        <w:t xml:space="preserve">Podmiot udostępniający zasoby (dalej: „PUZ”) oznacza podmiot, o którym mowa w art. 118 ustawy Prawo zamówień publicznych, na którego zasobach, zgodnie z warunkami </w:t>
      </w:r>
      <w:r w:rsidR="008E5A28">
        <w:rPr>
          <w:rFonts w:asciiTheme="minorHAnsi" w:hAnsiTheme="minorHAnsi" w:cstheme="minorHAnsi"/>
          <w:szCs w:val="24"/>
        </w:rPr>
        <w:t>u</w:t>
      </w:r>
      <w:r w:rsidRPr="002D236E">
        <w:rPr>
          <w:rFonts w:asciiTheme="minorHAnsi" w:hAnsiTheme="minorHAnsi" w:cstheme="minorHAnsi"/>
          <w:szCs w:val="24"/>
        </w:rPr>
        <w:t>mowy polega Wykonawca, niezależnie od charakteru prawnego łączących go z nim stosunków. Zamawiający zastrzega, iż zakres robót, do wykonania których zobowiązał się PUZ w trakcie postępowania o</w:t>
      </w:r>
      <w:r w:rsidR="0074400D" w:rsidRPr="002D236E">
        <w:rPr>
          <w:rFonts w:asciiTheme="minorHAnsi" w:hAnsiTheme="minorHAnsi" w:cstheme="minorHAnsi"/>
          <w:szCs w:val="24"/>
        </w:rPr>
        <w:t> </w:t>
      </w:r>
      <w:r w:rsidRPr="002D236E">
        <w:rPr>
          <w:rFonts w:asciiTheme="minorHAnsi" w:hAnsiTheme="minorHAnsi" w:cstheme="minorHAnsi"/>
          <w:szCs w:val="24"/>
        </w:rPr>
        <w:t xml:space="preserve">udzielenie zamówienia, nie może być realizowany przez innych Podwykonawców. </w:t>
      </w:r>
    </w:p>
    <w:p w14:paraId="6B6DF581" w14:textId="67E65BE7" w:rsidR="002D236E" w:rsidRDefault="00F97ED4" w:rsidP="002D236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2D236E">
        <w:rPr>
          <w:rFonts w:asciiTheme="minorHAnsi" w:hAnsiTheme="minorHAnsi" w:cstheme="minorHAnsi"/>
          <w:szCs w:val="24"/>
        </w:rPr>
        <w:t xml:space="preserve">Przed przystąpieniem do wykonania robót, o których mowa w ust. 33 powyżej, Wykonawca zobowiązany jest zawrzeć </w:t>
      </w:r>
      <w:r w:rsidR="008E5A28">
        <w:rPr>
          <w:rFonts w:asciiTheme="minorHAnsi" w:hAnsiTheme="minorHAnsi" w:cstheme="minorHAnsi"/>
          <w:szCs w:val="24"/>
        </w:rPr>
        <w:t>u</w:t>
      </w:r>
      <w:r w:rsidRPr="002D236E">
        <w:rPr>
          <w:rFonts w:asciiTheme="minorHAnsi" w:hAnsiTheme="minorHAnsi" w:cstheme="minorHAnsi"/>
          <w:szCs w:val="24"/>
        </w:rPr>
        <w:t>mowę o Podwykonawstwo z PUZ, spełniającą wymagania określone w</w:t>
      </w:r>
      <w:r w:rsidR="00337748" w:rsidRPr="002D236E">
        <w:rPr>
          <w:rFonts w:asciiTheme="minorHAnsi" w:hAnsiTheme="minorHAnsi" w:cstheme="minorHAnsi"/>
          <w:szCs w:val="24"/>
        </w:rPr>
        <w:t> </w:t>
      </w:r>
      <w:r w:rsidRPr="002D236E">
        <w:rPr>
          <w:rFonts w:asciiTheme="minorHAnsi" w:hAnsiTheme="minorHAnsi" w:cstheme="minorHAnsi"/>
          <w:szCs w:val="24"/>
        </w:rPr>
        <w:t xml:space="preserve">niniejszej klauzuli, z zastrzeżeniem iż zakres robót budowlanych wynikający z tej umowy, musi odpowiadać co najmniej zakresowi robót, do realizacji których PUZ zobowiązał się w celu potwierdzenia przez Wykonawcę spełniania warunków udziału w postępowaniu. </w:t>
      </w:r>
    </w:p>
    <w:p w14:paraId="7E27E60C" w14:textId="24BFC179" w:rsidR="00F97ED4" w:rsidRPr="002D236E" w:rsidRDefault="00F97ED4" w:rsidP="002D236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2D236E">
        <w:rPr>
          <w:rFonts w:asciiTheme="minorHAnsi" w:hAnsiTheme="minorHAnsi" w:cstheme="minorHAnsi"/>
          <w:szCs w:val="24"/>
        </w:rPr>
        <w:t xml:space="preserve">Jeżeli Wykonawca planuje dokonać rezygnacji albo zmiany PUZ, to inny PUZ albo Wykonawca samodzielnie musi wykazać spełnianie warunków udziału w postępowaniu </w:t>
      </w:r>
      <w:r w:rsidRPr="002D236E">
        <w:rPr>
          <w:rFonts w:asciiTheme="minorHAnsi" w:hAnsiTheme="minorHAnsi" w:cstheme="minorHAnsi"/>
          <w:szCs w:val="24"/>
        </w:rPr>
        <w:lastRenderedPageBreak/>
        <w:t xml:space="preserve">w stopniu nie mniejszym niż PUZ, na którego zasoby Wykonawca powoływał się w trakcie postępowania o udzielenie zamówienia. Wobec innego PUZ nie mogą zachodzić podstawy wykluczenia. </w:t>
      </w:r>
    </w:p>
    <w:p w14:paraId="5C328738" w14:textId="456006F2" w:rsidR="00FB6317" w:rsidRPr="00B7300E" w:rsidRDefault="00F97ED4" w:rsidP="00B7300E">
      <w:pPr>
        <w:pStyle w:val="Akapitzlist"/>
        <w:widowControl/>
        <w:numPr>
          <w:ilvl w:val="3"/>
          <w:numId w:val="79"/>
        </w:numPr>
        <w:tabs>
          <w:tab w:val="left" w:pos="426"/>
        </w:tabs>
        <w:suppressAutoHyphens w:val="0"/>
        <w:overflowPunct/>
        <w:spacing w:after="12" w:line="360" w:lineRule="auto"/>
        <w:ind w:left="284" w:hanging="284"/>
        <w:jc w:val="both"/>
        <w:rPr>
          <w:rFonts w:asciiTheme="minorHAnsi" w:hAnsiTheme="minorHAnsi" w:cstheme="minorHAnsi"/>
          <w:szCs w:val="24"/>
        </w:rPr>
      </w:pPr>
      <w:r w:rsidRPr="0011182F">
        <w:rPr>
          <w:rFonts w:asciiTheme="minorHAnsi" w:hAnsiTheme="minorHAnsi" w:cstheme="minorHAnsi"/>
          <w:szCs w:val="24"/>
        </w:rPr>
        <w:t>W celu oceny czy Wykonawca będzie dysponował zasobami proponowanego innego PUZ, o którym mowa powyżej w ust. 35, w stopniu niezbędnym do należytego wykonania zamówienia oraz oceny czy stosunek łączący Wykonawcę z tym PUZ gwarantuje rzeczywisty dostęp do udostępnianych zasobów oraz oceny braku podstaw wykluczenia, Zamawiający żąda przedłożenia przez Wykonawcę dokumentów takich samych jak określone dla PUZ w treści Specyfikacji Warunków Zamówienia.</w:t>
      </w:r>
    </w:p>
    <w:p w14:paraId="1E6FA426" w14:textId="50D2B364" w:rsidR="00EA2EE5" w:rsidRPr="00FB6317" w:rsidRDefault="00EA2EE5" w:rsidP="00BE330B">
      <w:pPr>
        <w:spacing w:before="240" w:line="276" w:lineRule="auto"/>
        <w:jc w:val="center"/>
        <w:rPr>
          <w:rFonts w:asciiTheme="minorHAnsi" w:hAnsiTheme="minorHAnsi" w:cstheme="minorHAnsi"/>
          <w:b/>
          <w:szCs w:val="24"/>
        </w:rPr>
      </w:pPr>
      <w:r w:rsidRPr="00FB6317">
        <w:rPr>
          <w:rFonts w:asciiTheme="minorHAnsi" w:hAnsiTheme="minorHAnsi" w:cstheme="minorHAnsi"/>
          <w:b/>
          <w:szCs w:val="24"/>
        </w:rPr>
        <w:t>§ 1</w:t>
      </w:r>
      <w:r w:rsidR="00C4455E">
        <w:rPr>
          <w:rFonts w:asciiTheme="minorHAnsi" w:hAnsiTheme="minorHAnsi" w:cstheme="minorHAnsi"/>
          <w:b/>
          <w:szCs w:val="24"/>
        </w:rPr>
        <w:t>2</w:t>
      </w:r>
    </w:p>
    <w:p w14:paraId="3BF9153B" w14:textId="65BA3854" w:rsidR="00EA2EE5" w:rsidRPr="00FB6317" w:rsidRDefault="00EA2EE5" w:rsidP="00BE330B">
      <w:pPr>
        <w:spacing w:after="240" w:line="276" w:lineRule="auto"/>
        <w:jc w:val="center"/>
        <w:rPr>
          <w:rFonts w:asciiTheme="minorHAnsi" w:hAnsiTheme="minorHAnsi" w:cstheme="minorHAnsi"/>
          <w:b/>
          <w:szCs w:val="24"/>
        </w:rPr>
      </w:pPr>
      <w:r w:rsidRPr="00C4455E">
        <w:rPr>
          <w:rFonts w:asciiTheme="minorHAnsi" w:hAnsiTheme="minorHAnsi" w:cstheme="minorHAnsi"/>
          <w:b/>
          <w:szCs w:val="24"/>
        </w:rPr>
        <w:t>AUTORSKIE PRAWA MAJĄTKOWE</w:t>
      </w:r>
    </w:p>
    <w:p w14:paraId="5DB04097" w14:textId="6B270AA0" w:rsidR="00EA2EE5" w:rsidRPr="00F55330" w:rsidRDefault="00EA2EE5" w:rsidP="00EE715E">
      <w:pPr>
        <w:widowControl/>
        <w:numPr>
          <w:ilvl w:val="0"/>
          <w:numId w:val="27"/>
        </w:numPr>
        <w:overflowPunct/>
        <w:autoSpaceDE/>
        <w:autoSpaceDN/>
        <w:adjustRightInd/>
        <w:spacing w:line="360" w:lineRule="auto"/>
        <w:ind w:left="284" w:hanging="284"/>
        <w:jc w:val="both"/>
        <w:rPr>
          <w:rFonts w:ascii="Arial" w:hAnsi="Arial" w:cs="Arial"/>
          <w:sz w:val="20"/>
        </w:rPr>
      </w:pPr>
      <w:r w:rsidRPr="00EE715E">
        <w:rPr>
          <w:rFonts w:asciiTheme="minorHAnsi" w:hAnsiTheme="minorHAnsi" w:cstheme="minorHAnsi"/>
          <w:szCs w:val="24"/>
        </w:rPr>
        <w:t>Wykonawca oświadcza, że nabędzie i przeniesie na Zamawiającego autorskie prawa majątkowe i</w:t>
      </w:r>
      <w:r w:rsidR="00B876CD" w:rsidRPr="00EE715E">
        <w:rPr>
          <w:rFonts w:asciiTheme="minorHAnsi" w:hAnsiTheme="minorHAnsi" w:cstheme="minorHAnsi"/>
          <w:szCs w:val="24"/>
        </w:rPr>
        <w:t> </w:t>
      </w:r>
      <w:r w:rsidRPr="00EE715E">
        <w:rPr>
          <w:rFonts w:asciiTheme="minorHAnsi" w:hAnsiTheme="minorHAnsi" w:cstheme="minorHAnsi"/>
          <w:szCs w:val="24"/>
        </w:rPr>
        <w:t xml:space="preserve">prawa pokrewne, w tym wyłączne prawa do zezwolenia na wykonywanie zależnych praw autorskich oraz przenoszenia praw nabytych na podstawie tej </w:t>
      </w:r>
      <w:r w:rsidR="00FB6317">
        <w:rPr>
          <w:rFonts w:asciiTheme="minorHAnsi" w:hAnsiTheme="minorHAnsi" w:cstheme="minorHAnsi"/>
          <w:szCs w:val="24"/>
        </w:rPr>
        <w:t>u</w:t>
      </w:r>
      <w:r w:rsidRPr="00EE715E">
        <w:rPr>
          <w:rFonts w:asciiTheme="minorHAnsi" w:hAnsiTheme="minorHAnsi" w:cstheme="minorHAnsi"/>
          <w:szCs w:val="24"/>
        </w:rPr>
        <w:t xml:space="preserve">mowy na inne osoby, do wszystkich utworów powstałych w wykonaniu lub w związku </w:t>
      </w:r>
      <w:r w:rsidR="00FB6317">
        <w:rPr>
          <w:rFonts w:asciiTheme="minorHAnsi" w:hAnsiTheme="minorHAnsi" w:cstheme="minorHAnsi"/>
          <w:szCs w:val="24"/>
        </w:rPr>
        <w:br/>
      </w:r>
      <w:r w:rsidRPr="00EE715E">
        <w:rPr>
          <w:rFonts w:asciiTheme="minorHAnsi" w:hAnsiTheme="minorHAnsi" w:cstheme="minorHAnsi"/>
          <w:szCs w:val="24"/>
        </w:rPr>
        <w:t xml:space="preserve">z wykonaniem niniejszej </w:t>
      </w:r>
      <w:r w:rsidR="00FB6317">
        <w:rPr>
          <w:rFonts w:asciiTheme="minorHAnsi" w:hAnsiTheme="minorHAnsi" w:cstheme="minorHAnsi"/>
          <w:szCs w:val="24"/>
        </w:rPr>
        <w:t>u</w:t>
      </w:r>
      <w:r w:rsidRPr="00EE715E">
        <w:rPr>
          <w:rFonts w:asciiTheme="minorHAnsi" w:hAnsiTheme="minorHAnsi" w:cstheme="minorHAnsi"/>
          <w:szCs w:val="24"/>
        </w:rPr>
        <w:t>mowy, w tym w szczególności wszystkie autorskie prawa majątkowe przysługujące autorom dokumentacji powstałej w wyniku realizacji Przedmiotu Umowy, a także wszystkim innym Podwykonawcom wraz z prawem dokonywania w nich zmian oraz prawem własności egzemplarzy tych utworów, w szczególności w</w:t>
      </w:r>
      <w:r w:rsidR="00B876CD" w:rsidRPr="00EE715E">
        <w:rPr>
          <w:rFonts w:asciiTheme="minorHAnsi" w:hAnsiTheme="minorHAnsi" w:cstheme="minorHAnsi"/>
          <w:szCs w:val="24"/>
        </w:rPr>
        <w:t> </w:t>
      </w:r>
      <w:r w:rsidRPr="00EE715E">
        <w:rPr>
          <w:rFonts w:asciiTheme="minorHAnsi" w:hAnsiTheme="minorHAnsi" w:cstheme="minorHAnsi"/>
          <w:szCs w:val="24"/>
        </w:rPr>
        <w:t xml:space="preserve">ramach wynagrodzenia określonego w niniejszej </w:t>
      </w:r>
      <w:r w:rsidR="00FB6317">
        <w:rPr>
          <w:rFonts w:asciiTheme="minorHAnsi" w:hAnsiTheme="minorHAnsi" w:cstheme="minorHAnsi"/>
          <w:szCs w:val="24"/>
        </w:rPr>
        <w:t>u</w:t>
      </w:r>
      <w:r w:rsidRPr="00EE715E">
        <w:rPr>
          <w:rFonts w:asciiTheme="minorHAnsi" w:hAnsiTheme="minorHAnsi" w:cstheme="minorHAnsi"/>
          <w:szCs w:val="24"/>
        </w:rPr>
        <w:t>mowie, bezwarunkowo i niezwłocznie, do nieograniczonego w czasie korzystania i rozporządzania przez Zamawiającego</w:t>
      </w:r>
      <w:r w:rsidRPr="00F55330">
        <w:rPr>
          <w:rFonts w:ascii="Arial" w:hAnsi="Arial" w:cs="Arial"/>
          <w:sz w:val="20"/>
        </w:rPr>
        <w:t>.</w:t>
      </w:r>
    </w:p>
    <w:p w14:paraId="4DAAB79F" w14:textId="77777777" w:rsidR="00EA2EE5" w:rsidRPr="00F55330" w:rsidRDefault="00EA2EE5" w:rsidP="002D4B36">
      <w:pPr>
        <w:widowControl/>
        <w:numPr>
          <w:ilvl w:val="0"/>
          <w:numId w:val="27"/>
        </w:numPr>
        <w:overflowPunct/>
        <w:autoSpaceDE/>
        <w:autoSpaceDN/>
        <w:adjustRightInd/>
        <w:spacing w:line="360" w:lineRule="auto"/>
        <w:ind w:left="284" w:hanging="284"/>
        <w:jc w:val="both"/>
        <w:rPr>
          <w:rFonts w:ascii="Arial" w:hAnsi="Arial" w:cs="Arial"/>
          <w:sz w:val="20"/>
        </w:rPr>
      </w:pPr>
      <w:r w:rsidRPr="002D4B36">
        <w:rPr>
          <w:rFonts w:ascii="Calibri" w:hAnsi="Calibri" w:cs="Calibri"/>
          <w:szCs w:val="24"/>
        </w:rPr>
        <w:t>Autorskie prawa majątkowe do Przedmiotu Umowy przechodzą na Zamawiającego z chwilą ich przejęcia lub przejęcia poszczególnych jego części przez Zamawiającego, bez ograniczeń co do terytorium, czasu oraz liczby egzemplarzy. Równocześnie z nabyciem autorskich praw majątkowych do utworów Zamawiający nabywa własność wszystkich egzemplarzy, na których utwory zostały utrwalone. W związku z tym, Wykonawca zobowiązuje się do należytego wykazania wszystkich autorskich praw majątkowych, będących przedmiotem przeniesienia na Zamawiającego, poprzez złożenie – zgodnych z rzeczywistym stanem prawnym i faktycznym zapewnień, że</w:t>
      </w:r>
      <w:r w:rsidRPr="00F55330">
        <w:rPr>
          <w:rFonts w:ascii="Arial" w:hAnsi="Arial" w:cs="Arial"/>
          <w:sz w:val="20"/>
        </w:rPr>
        <w:t xml:space="preserve">: </w:t>
      </w:r>
    </w:p>
    <w:p w14:paraId="295335A4" w14:textId="24286358"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lastRenderedPageBreak/>
        <w:t>przysługują mu na zasadzie wyłączności prawa autorskie do c</w:t>
      </w:r>
      <w:r w:rsidR="000C0C1A" w:rsidRPr="002D4B36">
        <w:rPr>
          <w:rFonts w:asciiTheme="minorHAnsi" w:hAnsiTheme="minorHAnsi" w:cstheme="minorHAnsi"/>
          <w:szCs w:val="24"/>
        </w:rPr>
        <w:t>ałości dokumentacji powstałej w </w:t>
      </w:r>
      <w:r w:rsidRPr="002D4B36">
        <w:rPr>
          <w:rFonts w:asciiTheme="minorHAnsi" w:hAnsiTheme="minorHAnsi" w:cstheme="minorHAnsi"/>
          <w:szCs w:val="24"/>
        </w:rPr>
        <w:t xml:space="preserve">wyniku realizacji Przedmiotu Umowy, </w:t>
      </w:r>
    </w:p>
    <w:p w14:paraId="783D971D" w14:textId="77777777"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t xml:space="preserve">dokumentacja powstała w wyniku realizacji Przedmiotu Umowy nie narusza żadnych praw osób trzecich, w tym praw autorskich, </w:t>
      </w:r>
    </w:p>
    <w:p w14:paraId="6DDB18C3" w14:textId="5D48A44C"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t xml:space="preserve">nie przeniósł na żaden podmiot uprawnienia do zastosowania dokumentacji powstałej w wyniku realizacji Przedmiotu Umowy lub jej części do realizacji innej </w:t>
      </w:r>
      <w:r w:rsidR="00FB6317">
        <w:rPr>
          <w:rFonts w:asciiTheme="minorHAnsi" w:hAnsiTheme="minorHAnsi" w:cstheme="minorHAnsi"/>
          <w:szCs w:val="24"/>
        </w:rPr>
        <w:t>i</w:t>
      </w:r>
      <w:r w:rsidRPr="002D4B36">
        <w:rPr>
          <w:rFonts w:asciiTheme="minorHAnsi" w:hAnsiTheme="minorHAnsi" w:cstheme="minorHAnsi"/>
          <w:szCs w:val="24"/>
        </w:rPr>
        <w:t xml:space="preserve">nwestycji, </w:t>
      </w:r>
    </w:p>
    <w:p w14:paraId="0951D9F8" w14:textId="77777777"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t xml:space="preserve">nie udzielił żadnych zezwoleń na wykonywanie autorskich praw majątkowych do utworów zależnych stanowiących opracowania dokumentacji powstałej w wyniku realizacji Przedmiotu Umowy, </w:t>
      </w:r>
    </w:p>
    <w:p w14:paraId="2423AC94" w14:textId="77777777"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t xml:space="preserve">nie zobowiązał się wobec żadnego podmiotu do niewykonywania autorskich praw osobistych do dokumentacji powstałej w wyniku realizacji Przedmiotu Umowy oraz utworów zależnych, stanowiących opracowania tej dokumentacji, </w:t>
      </w:r>
    </w:p>
    <w:p w14:paraId="07A06710" w14:textId="4ED69B2E" w:rsidR="00EA2EE5" w:rsidRPr="002D4B36" w:rsidRDefault="00EA2EE5" w:rsidP="002D4B36">
      <w:pPr>
        <w:widowControl/>
        <w:numPr>
          <w:ilvl w:val="0"/>
          <w:numId w:val="28"/>
        </w:numPr>
        <w:overflowPunct/>
        <w:autoSpaceDE/>
        <w:autoSpaceDN/>
        <w:adjustRightInd/>
        <w:spacing w:line="360" w:lineRule="auto"/>
        <w:ind w:left="567" w:hanging="284"/>
        <w:jc w:val="both"/>
        <w:rPr>
          <w:rFonts w:asciiTheme="minorHAnsi" w:hAnsiTheme="minorHAnsi" w:cstheme="minorHAnsi"/>
          <w:szCs w:val="24"/>
        </w:rPr>
      </w:pPr>
      <w:r w:rsidRPr="002D4B36">
        <w:rPr>
          <w:rFonts w:asciiTheme="minorHAnsi" w:hAnsiTheme="minorHAnsi" w:cstheme="minorHAnsi"/>
          <w:szCs w:val="24"/>
        </w:rPr>
        <w:t>przeniesienia całości autorskich praw majątkowych na Zamawiającego nie narusza żadnych praw osób trzecich, w tym praw autorskich, ani też nie wymaga uzyskania żadnych zezwoleń czy zgód osób trzecich.</w:t>
      </w:r>
    </w:p>
    <w:p w14:paraId="5BDF0BDA" w14:textId="77777777" w:rsidR="00B876CD" w:rsidRPr="00FB6317"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FB6317">
        <w:rPr>
          <w:rFonts w:asciiTheme="minorHAnsi" w:hAnsiTheme="minorHAnsi" w:cstheme="minorHAnsi"/>
          <w:szCs w:val="24"/>
        </w:rPr>
        <w:t>Przejście autorskich praw majątkowych na Zamawiającego nie oznacza przy tym odbioru jakiegokolwiek elementu Przedmiotu Umowy.</w:t>
      </w:r>
    </w:p>
    <w:p w14:paraId="6CDEB83A" w14:textId="04C1CD6C" w:rsidR="00EA2EE5" w:rsidRPr="00FB6317"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FB6317">
        <w:rPr>
          <w:rFonts w:asciiTheme="minorHAnsi" w:hAnsiTheme="minorHAnsi" w:cstheme="minorHAnsi"/>
          <w:szCs w:val="24"/>
        </w:rPr>
        <w:t xml:space="preserve"> W zakresie autorskich praw osobistych, Wykonawca ponadto: </w:t>
      </w:r>
    </w:p>
    <w:p w14:paraId="374E8860" w14:textId="54BB54D3" w:rsidR="00EA2EE5" w:rsidRPr="00FB6317" w:rsidRDefault="00EA2EE5" w:rsidP="002D4B36">
      <w:pPr>
        <w:widowControl/>
        <w:numPr>
          <w:ilvl w:val="0"/>
          <w:numId w:val="29"/>
        </w:numPr>
        <w:tabs>
          <w:tab w:val="clear" w:pos="425"/>
        </w:tabs>
        <w:overflowPunct/>
        <w:autoSpaceDE/>
        <w:autoSpaceDN/>
        <w:adjustRightInd/>
        <w:spacing w:line="360" w:lineRule="auto"/>
        <w:ind w:left="567"/>
        <w:jc w:val="both"/>
        <w:rPr>
          <w:rFonts w:asciiTheme="minorHAnsi" w:hAnsiTheme="minorHAnsi" w:cstheme="minorHAnsi"/>
          <w:szCs w:val="24"/>
        </w:rPr>
      </w:pPr>
      <w:r w:rsidRPr="00FB6317">
        <w:rPr>
          <w:rFonts w:asciiTheme="minorHAnsi" w:hAnsiTheme="minorHAnsi" w:cstheme="minorHAnsi"/>
          <w:szCs w:val="24"/>
        </w:rPr>
        <w:t>zobowiązuje się wobec Zamawiającego, że od chwili przeniesienia na Zamawiającego autorskich praw majątkowych, osoby fizyczne, którym przysługują autorskie prawa osobiste do dokumentacji, nie będą wykonywać autorskich praw osobistych do dokumentacji powstałej w</w:t>
      </w:r>
      <w:r w:rsidR="00575C99" w:rsidRPr="00FB6317">
        <w:rPr>
          <w:rFonts w:asciiTheme="minorHAnsi" w:hAnsiTheme="minorHAnsi" w:cstheme="minorHAnsi"/>
          <w:szCs w:val="24"/>
        </w:rPr>
        <w:t> </w:t>
      </w:r>
      <w:r w:rsidRPr="00FB6317">
        <w:rPr>
          <w:rFonts w:asciiTheme="minorHAnsi" w:hAnsiTheme="minorHAnsi" w:cstheme="minorHAnsi"/>
          <w:szCs w:val="24"/>
        </w:rPr>
        <w:t xml:space="preserve">wyniku realizacji </w:t>
      </w:r>
      <w:r w:rsidR="003775A3">
        <w:rPr>
          <w:rFonts w:asciiTheme="minorHAnsi" w:hAnsiTheme="minorHAnsi" w:cstheme="minorHAnsi"/>
          <w:szCs w:val="24"/>
        </w:rPr>
        <w:t>u</w:t>
      </w:r>
      <w:r w:rsidRPr="00FB6317">
        <w:rPr>
          <w:rFonts w:asciiTheme="minorHAnsi" w:hAnsiTheme="minorHAnsi" w:cstheme="minorHAnsi"/>
          <w:szCs w:val="24"/>
        </w:rPr>
        <w:t xml:space="preserve">mowy oraz utworów zależnych stanowiących jej opracowanie, </w:t>
      </w:r>
    </w:p>
    <w:p w14:paraId="5AD295BA" w14:textId="31B1F539" w:rsidR="00EA2EE5" w:rsidRPr="002D4B36" w:rsidRDefault="00EA2EE5" w:rsidP="002D4B36">
      <w:pPr>
        <w:widowControl/>
        <w:numPr>
          <w:ilvl w:val="0"/>
          <w:numId w:val="29"/>
        </w:numPr>
        <w:tabs>
          <w:tab w:val="clear" w:pos="425"/>
        </w:tabs>
        <w:overflowPunct/>
        <w:autoSpaceDE/>
        <w:autoSpaceDN/>
        <w:adjustRightInd/>
        <w:spacing w:line="360" w:lineRule="auto"/>
        <w:ind w:left="567"/>
        <w:jc w:val="both"/>
        <w:rPr>
          <w:rFonts w:asciiTheme="minorHAnsi" w:hAnsiTheme="minorHAnsi" w:cstheme="minorHAnsi"/>
          <w:szCs w:val="24"/>
        </w:rPr>
      </w:pPr>
      <w:r w:rsidRPr="002D4B36">
        <w:rPr>
          <w:rFonts w:asciiTheme="minorHAnsi" w:hAnsiTheme="minorHAnsi" w:cstheme="minorHAnsi"/>
          <w:szCs w:val="24"/>
        </w:rPr>
        <w:t>zobowiązuje się wobec Zamawiającego, że od chwili przeniesienia na Zamawiającego autorskich praw majątkowych osoby fizyczne, którym przysługują autorskie prawa osobiste do dokumentacji, nie będą sprzeciwiać się dokonywaniu wszelkich zmian w dokumentacji będącej Przedmiotem Umowy, wynikających z aktualnych potrzeb Zamawiającego</w:t>
      </w:r>
      <w:r w:rsidR="003775A3">
        <w:rPr>
          <w:rFonts w:asciiTheme="minorHAnsi" w:hAnsiTheme="minorHAnsi" w:cstheme="minorHAnsi"/>
          <w:szCs w:val="24"/>
        </w:rPr>
        <w:t>,</w:t>
      </w:r>
      <w:r w:rsidRPr="002D4B36">
        <w:rPr>
          <w:rFonts w:asciiTheme="minorHAnsi" w:hAnsiTheme="minorHAnsi" w:cstheme="minorHAnsi"/>
          <w:szCs w:val="24"/>
        </w:rPr>
        <w:t xml:space="preserve"> a jakiekolwiek zmiany wprowadzone na zlecenie Zamawiającego nie będą stanowić naruszenia autorskich praw osobistych autora dokumentacji, w szczególności prawa do integralności dokumentacji ani dóbr osobistych autora,</w:t>
      </w:r>
    </w:p>
    <w:p w14:paraId="5BC6EC04" w14:textId="77777777" w:rsidR="00EA2EE5" w:rsidRPr="002D4B36" w:rsidRDefault="00EA2EE5" w:rsidP="002D4B36">
      <w:pPr>
        <w:widowControl/>
        <w:numPr>
          <w:ilvl w:val="0"/>
          <w:numId w:val="29"/>
        </w:numPr>
        <w:tabs>
          <w:tab w:val="clear" w:pos="425"/>
        </w:tabs>
        <w:overflowPunct/>
        <w:autoSpaceDE/>
        <w:autoSpaceDN/>
        <w:adjustRightInd/>
        <w:spacing w:line="360" w:lineRule="auto"/>
        <w:ind w:left="567"/>
        <w:jc w:val="both"/>
        <w:rPr>
          <w:rFonts w:asciiTheme="minorHAnsi" w:hAnsiTheme="minorHAnsi" w:cstheme="minorHAnsi"/>
          <w:szCs w:val="24"/>
        </w:rPr>
      </w:pPr>
      <w:r w:rsidRPr="002D4B36">
        <w:rPr>
          <w:rFonts w:asciiTheme="minorHAnsi" w:hAnsiTheme="minorHAnsi" w:cstheme="minorHAnsi"/>
          <w:szCs w:val="24"/>
        </w:rPr>
        <w:lastRenderedPageBreak/>
        <w:t xml:space="preserve">zobowiązuje się do niewykonywania autorskich praw osobistych do dokumentacji, która powstanie w wyniku wykonania Umowy, oraz utworów zależnych stanowiących jej opracowanie, </w:t>
      </w:r>
    </w:p>
    <w:p w14:paraId="7959416C" w14:textId="77777777" w:rsidR="00EA2EE5" w:rsidRPr="002D4B36" w:rsidRDefault="00EA2EE5" w:rsidP="002D4B36">
      <w:pPr>
        <w:widowControl/>
        <w:numPr>
          <w:ilvl w:val="0"/>
          <w:numId w:val="29"/>
        </w:numPr>
        <w:tabs>
          <w:tab w:val="clear" w:pos="425"/>
        </w:tabs>
        <w:overflowPunct/>
        <w:autoSpaceDE/>
        <w:autoSpaceDN/>
        <w:adjustRightInd/>
        <w:spacing w:line="360" w:lineRule="auto"/>
        <w:ind w:left="567"/>
        <w:jc w:val="both"/>
        <w:rPr>
          <w:rFonts w:asciiTheme="minorHAnsi" w:hAnsiTheme="minorHAnsi" w:cstheme="minorHAnsi"/>
          <w:szCs w:val="24"/>
        </w:rPr>
      </w:pPr>
      <w:r w:rsidRPr="002D4B36">
        <w:rPr>
          <w:rFonts w:asciiTheme="minorHAnsi" w:hAnsiTheme="minorHAnsi" w:cstheme="minorHAnsi"/>
          <w:szCs w:val="24"/>
        </w:rPr>
        <w:t xml:space="preserve">wyraża zgodę na wykonanie zastępcze, wyraża zgodę na dokonywanie wszelkich zmian całości lub części dokumentacji będącej Przedmiotem niniejszej Umowy, wynikających z aktualnych potrzeb Zamawiającego oraz oświadcza, że wykonanie lub ukończenie Przedmiotu Umowy, na zlecenie Zamawiającego, przez innego projektanta/autora nie stanowi naruszenia autorskich praw osobistych Wykonawcy, w szczególności prawa do integralności dokumentacji powstałej w wyniku realizacji Przedmiotu Umowy ani dóbr osobistych Wykonawcy, w szczególności w przypadku konieczności wykonania dokumentacji zamiennej, opóźnień w wykonaniu dokumentacji lub wad dokumentacji, </w:t>
      </w:r>
    </w:p>
    <w:p w14:paraId="702FC29E" w14:textId="5150B269" w:rsidR="00EA2EE5" w:rsidRPr="002D4B36" w:rsidRDefault="00EA2EE5" w:rsidP="002D4B36">
      <w:pPr>
        <w:widowControl/>
        <w:numPr>
          <w:ilvl w:val="0"/>
          <w:numId w:val="29"/>
        </w:numPr>
        <w:tabs>
          <w:tab w:val="clear" w:pos="425"/>
        </w:tabs>
        <w:overflowPunct/>
        <w:autoSpaceDE/>
        <w:autoSpaceDN/>
        <w:adjustRightInd/>
        <w:spacing w:line="360" w:lineRule="auto"/>
        <w:ind w:left="567"/>
        <w:jc w:val="both"/>
        <w:rPr>
          <w:rFonts w:asciiTheme="minorHAnsi" w:hAnsiTheme="minorHAnsi" w:cstheme="minorHAnsi"/>
          <w:szCs w:val="24"/>
        </w:rPr>
      </w:pPr>
      <w:r w:rsidRPr="002D4B36">
        <w:rPr>
          <w:rFonts w:asciiTheme="minorHAnsi" w:hAnsiTheme="minorHAnsi" w:cstheme="minorHAnsi"/>
          <w:szCs w:val="24"/>
        </w:rPr>
        <w:t xml:space="preserve">udziela nieodwołalnego i nieograniczonego czasowo pełnomocnictwa do udzielania w imieniu Wykonawcy każdorazowo zgody na wprowadzanie jakichkolwiek zmian do dokumentacji będącej przedmiotem niniejszej </w:t>
      </w:r>
      <w:r w:rsidR="003775A3">
        <w:rPr>
          <w:rFonts w:asciiTheme="minorHAnsi" w:hAnsiTheme="minorHAnsi" w:cstheme="minorHAnsi"/>
          <w:szCs w:val="24"/>
        </w:rPr>
        <w:t>u</w:t>
      </w:r>
      <w:r w:rsidRPr="002D4B36">
        <w:rPr>
          <w:rFonts w:asciiTheme="minorHAnsi" w:hAnsiTheme="minorHAnsi" w:cstheme="minorHAnsi"/>
          <w:szCs w:val="24"/>
        </w:rPr>
        <w:t>mowy. O każdorazowym wyrażeniu zgody, Zamawiający zobowiązany jest zawiadomić Wykonawcę.</w:t>
      </w:r>
    </w:p>
    <w:p w14:paraId="74163B02" w14:textId="7EA80E29" w:rsidR="00B876CD" w:rsidRPr="002D4B36"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 xml:space="preserve">Niezależnie od powyższego, Wykonawca zobowiązuje się złożyć oświadczenia o treści określonej w niniejszym ustępie także w </w:t>
      </w:r>
      <w:r w:rsidR="000122D9" w:rsidRPr="002D4B36">
        <w:rPr>
          <w:rFonts w:asciiTheme="minorHAnsi" w:hAnsiTheme="minorHAnsi" w:cstheme="minorHAnsi"/>
          <w:szCs w:val="24"/>
        </w:rPr>
        <w:t>końcowym protokole odbioru robót.</w:t>
      </w:r>
    </w:p>
    <w:p w14:paraId="7ED29135" w14:textId="6FC2B9E7" w:rsidR="00EA2EE5" w:rsidRPr="002D4B36" w:rsidRDefault="00EA2EE5" w:rsidP="002D4B36">
      <w:pPr>
        <w:widowControl/>
        <w:overflowPunct/>
        <w:autoSpaceDE/>
        <w:autoSpaceDN/>
        <w:adjustRightInd/>
        <w:spacing w:line="360" w:lineRule="auto"/>
        <w:ind w:left="284"/>
        <w:jc w:val="both"/>
        <w:rPr>
          <w:rFonts w:asciiTheme="minorHAnsi" w:hAnsiTheme="minorHAnsi" w:cstheme="minorHAnsi"/>
          <w:szCs w:val="24"/>
        </w:rPr>
      </w:pPr>
      <w:r w:rsidRPr="002D4B36">
        <w:rPr>
          <w:rFonts w:asciiTheme="minorHAnsi" w:hAnsiTheme="minorHAnsi" w:cstheme="minorHAnsi"/>
          <w:szCs w:val="24"/>
        </w:rPr>
        <w:t xml:space="preserve">Przeniesienie na Zamawiającego całości praw autorskich majątkowych </w:t>
      </w:r>
      <w:r w:rsidR="002D4B36">
        <w:rPr>
          <w:rFonts w:asciiTheme="minorHAnsi" w:hAnsiTheme="minorHAnsi" w:cstheme="minorHAnsi"/>
          <w:szCs w:val="24"/>
        </w:rPr>
        <w:t>t</w:t>
      </w:r>
      <w:r w:rsidRPr="002D4B36">
        <w:rPr>
          <w:rFonts w:asciiTheme="minorHAnsi" w:hAnsiTheme="minorHAnsi" w:cstheme="minorHAnsi"/>
          <w:szCs w:val="24"/>
        </w:rPr>
        <w:t xml:space="preserve">o Przedmiot Umowy lub jego części, obejmuje w szczególności: </w:t>
      </w:r>
    </w:p>
    <w:p w14:paraId="5F16516D" w14:textId="77777777" w:rsidR="003775A3" w:rsidRDefault="00EA2EE5" w:rsidP="003775A3">
      <w:pPr>
        <w:pStyle w:val="Akapitzlist"/>
        <w:widowControl/>
        <w:numPr>
          <w:ilvl w:val="0"/>
          <w:numId w:val="30"/>
        </w:numPr>
        <w:tabs>
          <w:tab w:val="left" w:pos="567"/>
          <w:tab w:val="left" w:pos="709"/>
          <w:tab w:val="left" w:pos="993"/>
        </w:tabs>
        <w:overflowPunct/>
        <w:autoSpaceDE/>
        <w:autoSpaceDN/>
        <w:adjustRightInd/>
        <w:spacing w:line="360" w:lineRule="auto"/>
        <w:ind w:left="426" w:firstLine="0"/>
        <w:jc w:val="both"/>
        <w:rPr>
          <w:rFonts w:asciiTheme="minorHAnsi" w:hAnsiTheme="minorHAnsi" w:cstheme="minorHAnsi"/>
          <w:szCs w:val="24"/>
        </w:rPr>
      </w:pPr>
      <w:r w:rsidRPr="003775A3">
        <w:rPr>
          <w:rFonts w:asciiTheme="minorHAnsi" w:hAnsiTheme="minorHAnsi" w:cstheme="minorHAnsi"/>
          <w:szCs w:val="24"/>
        </w:rPr>
        <w:t xml:space="preserve">prawo do wielokrotnego zastosowania dokumentacji powstałej w wyniku realizacji Przedmiotu Umowy lub jej części do realizacji jakiejkolwiek inwestycji, </w:t>
      </w:r>
    </w:p>
    <w:p w14:paraId="42965AA2" w14:textId="0F3E3DC3" w:rsidR="00EA2EE5" w:rsidRPr="003775A3" w:rsidRDefault="00EA2EE5" w:rsidP="003775A3">
      <w:pPr>
        <w:pStyle w:val="Akapitzlist"/>
        <w:widowControl/>
        <w:numPr>
          <w:ilvl w:val="0"/>
          <w:numId w:val="30"/>
        </w:numPr>
        <w:tabs>
          <w:tab w:val="left" w:pos="709"/>
          <w:tab w:val="left" w:pos="851"/>
          <w:tab w:val="left" w:pos="993"/>
        </w:tabs>
        <w:overflowPunct/>
        <w:autoSpaceDE/>
        <w:autoSpaceDN/>
        <w:adjustRightInd/>
        <w:spacing w:line="360" w:lineRule="auto"/>
        <w:ind w:left="426" w:firstLine="0"/>
        <w:jc w:val="both"/>
        <w:rPr>
          <w:rFonts w:asciiTheme="minorHAnsi" w:hAnsiTheme="minorHAnsi" w:cstheme="minorHAnsi"/>
          <w:szCs w:val="24"/>
        </w:rPr>
      </w:pPr>
      <w:r w:rsidRPr="003775A3">
        <w:rPr>
          <w:rFonts w:asciiTheme="minorHAnsi" w:hAnsiTheme="minorHAnsi" w:cstheme="minorHAnsi"/>
          <w:szCs w:val="24"/>
        </w:rPr>
        <w:t>prawo do korzystania i rozporządzania autorskimi prawami majątkowymi do Przedmiotu Umowy w całości lub części na rzecz dowolnych podmiotów, na wszystkich polach eksploatacji, o</w:t>
      </w:r>
      <w:r w:rsidR="000122D9" w:rsidRPr="003775A3">
        <w:rPr>
          <w:rFonts w:asciiTheme="minorHAnsi" w:hAnsiTheme="minorHAnsi" w:cstheme="minorHAnsi"/>
          <w:szCs w:val="24"/>
        </w:rPr>
        <w:t> </w:t>
      </w:r>
      <w:r w:rsidRPr="003775A3">
        <w:rPr>
          <w:rFonts w:asciiTheme="minorHAnsi" w:hAnsiTheme="minorHAnsi" w:cstheme="minorHAnsi"/>
          <w:szCs w:val="24"/>
        </w:rPr>
        <w:t xml:space="preserve">których mowa w art. 50 ustawy z dnia 4 lutego 1994 roku o prawie autorskim i prawach pokrewnych (Dz.U. 2022, poz. 2509 t.j.), w tym: </w:t>
      </w:r>
    </w:p>
    <w:p w14:paraId="781B0410" w14:textId="77777777" w:rsidR="003775A3" w:rsidRDefault="00EA2EE5" w:rsidP="003775A3">
      <w:pPr>
        <w:pStyle w:val="Akapitzlist"/>
        <w:widowControl/>
        <w:numPr>
          <w:ilvl w:val="0"/>
          <w:numId w:val="31"/>
        </w:numPr>
        <w:overflowPunct/>
        <w:autoSpaceDE/>
        <w:autoSpaceDN/>
        <w:adjustRightInd/>
        <w:spacing w:line="360" w:lineRule="auto"/>
        <w:ind w:left="993"/>
        <w:jc w:val="both"/>
        <w:rPr>
          <w:rFonts w:asciiTheme="minorHAnsi" w:hAnsiTheme="minorHAnsi" w:cstheme="minorHAnsi"/>
          <w:szCs w:val="24"/>
        </w:rPr>
      </w:pPr>
      <w:r w:rsidRPr="003775A3">
        <w:rPr>
          <w:rFonts w:asciiTheme="minorHAnsi" w:hAnsiTheme="minorHAnsi" w:cstheme="minorHAnsi"/>
          <w:szCs w:val="24"/>
        </w:rPr>
        <w:t>w zakresie wytwarzania, utrwalenia i zwielokrotnienia – wytwarzanie, zwielokrotnianie i</w:t>
      </w:r>
      <w:r w:rsidR="000122D9" w:rsidRPr="003775A3">
        <w:rPr>
          <w:rFonts w:asciiTheme="minorHAnsi" w:hAnsiTheme="minorHAnsi" w:cstheme="minorHAnsi"/>
          <w:szCs w:val="24"/>
        </w:rPr>
        <w:t> </w:t>
      </w:r>
      <w:r w:rsidRPr="003775A3">
        <w:rPr>
          <w:rFonts w:asciiTheme="minorHAnsi" w:hAnsiTheme="minorHAnsi" w:cstheme="minorHAnsi"/>
          <w:szCs w:val="24"/>
        </w:rPr>
        <w:t>utrwalanie utworu zgodnie z zapotrzebowaniem Zamawiającego wszelkimi technikami, w</w:t>
      </w:r>
      <w:r w:rsidR="000122D9" w:rsidRPr="003775A3">
        <w:rPr>
          <w:rFonts w:asciiTheme="minorHAnsi" w:hAnsiTheme="minorHAnsi" w:cstheme="minorHAnsi"/>
          <w:szCs w:val="24"/>
        </w:rPr>
        <w:t> </w:t>
      </w:r>
      <w:r w:rsidRPr="003775A3">
        <w:rPr>
          <w:rFonts w:asciiTheme="minorHAnsi" w:hAnsiTheme="minorHAnsi" w:cstheme="minorHAnsi"/>
          <w:szCs w:val="24"/>
        </w:rPr>
        <w:t>tym techniką drukarską, reprograficzną, zapisu magnetycznego oraz techniką cyfrową, w</w:t>
      </w:r>
      <w:r w:rsidR="000122D9" w:rsidRPr="003775A3">
        <w:rPr>
          <w:rFonts w:asciiTheme="minorHAnsi" w:hAnsiTheme="minorHAnsi" w:cstheme="minorHAnsi"/>
          <w:szCs w:val="24"/>
        </w:rPr>
        <w:t> </w:t>
      </w:r>
      <w:r w:rsidRPr="003775A3">
        <w:rPr>
          <w:rFonts w:asciiTheme="minorHAnsi" w:hAnsiTheme="minorHAnsi" w:cstheme="minorHAnsi"/>
          <w:szCs w:val="24"/>
        </w:rPr>
        <w:t xml:space="preserve">tym m.in. poprzez płyty CD/DVD, Blu-ray taśmy magnetyczne, nośniki cyfrowe lub magnetooptyczne (w szczególności dyskach), chmurach obliczeniowych lub innych wirtualnych nośnikach danych, kasetach video, poprzez druk oraz urządzenia elektroniczne, </w:t>
      </w:r>
      <w:r w:rsidRPr="003775A3">
        <w:rPr>
          <w:rFonts w:asciiTheme="minorHAnsi" w:hAnsiTheme="minorHAnsi" w:cstheme="minorHAnsi"/>
          <w:szCs w:val="24"/>
        </w:rPr>
        <w:lastRenderedPageBreak/>
        <w:t xml:space="preserve">wprowadzenie do pamięci komputera oraz sieci komputerowej w tym typu Intranet, udzielanie licencji na wykorzystanie, </w:t>
      </w:r>
    </w:p>
    <w:p w14:paraId="69611C48" w14:textId="628A8B9D" w:rsidR="00EA2EE5" w:rsidRPr="003775A3" w:rsidRDefault="00EA2EE5" w:rsidP="003775A3">
      <w:pPr>
        <w:pStyle w:val="Akapitzlist"/>
        <w:widowControl/>
        <w:numPr>
          <w:ilvl w:val="0"/>
          <w:numId w:val="31"/>
        </w:numPr>
        <w:overflowPunct/>
        <w:autoSpaceDE/>
        <w:autoSpaceDN/>
        <w:adjustRightInd/>
        <w:spacing w:line="360" w:lineRule="auto"/>
        <w:ind w:left="993"/>
        <w:jc w:val="both"/>
        <w:rPr>
          <w:rFonts w:asciiTheme="minorHAnsi" w:hAnsiTheme="minorHAnsi" w:cstheme="minorHAnsi"/>
          <w:szCs w:val="24"/>
        </w:rPr>
      </w:pPr>
      <w:r w:rsidRPr="003775A3">
        <w:rPr>
          <w:rFonts w:asciiTheme="minorHAnsi" w:hAnsiTheme="minorHAnsi" w:cstheme="minorHAnsi"/>
          <w:szCs w:val="24"/>
        </w:rPr>
        <w:t xml:space="preserve">w zakresie obrotu oryginałem lub egzemplarzami utworu – wprowadzenie do obrotu, użyczenie lub najem oryginału, innych egzemplarzy utworów lub nośników, </w:t>
      </w:r>
    </w:p>
    <w:p w14:paraId="4D86DA09" w14:textId="46FD3FA9" w:rsidR="00EA2EE5" w:rsidRPr="002D4B36" w:rsidRDefault="00EA2EE5" w:rsidP="002D4B36">
      <w:pPr>
        <w:widowControl/>
        <w:numPr>
          <w:ilvl w:val="0"/>
          <w:numId w:val="31"/>
        </w:numPr>
        <w:overflowPunct/>
        <w:autoSpaceDE/>
        <w:autoSpaceDN/>
        <w:adjustRightInd/>
        <w:spacing w:line="360" w:lineRule="auto"/>
        <w:ind w:left="851" w:hanging="284"/>
        <w:jc w:val="both"/>
        <w:rPr>
          <w:rFonts w:asciiTheme="minorHAnsi" w:hAnsiTheme="minorHAnsi" w:cstheme="minorHAnsi"/>
          <w:szCs w:val="24"/>
        </w:rPr>
      </w:pPr>
      <w:r w:rsidRPr="002D4B36">
        <w:rPr>
          <w:rFonts w:asciiTheme="minorHAnsi" w:hAnsiTheme="minorHAnsi" w:cstheme="minorHAnsi"/>
          <w:szCs w:val="24"/>
        </w:rPr>
        <w:t>w zakresie rozpowszechniania utworu w sposób inny niż określony powyżej– publiczne wystawianie, wyświetlanie, odtworzenie, a także publiczne udostępnienie utworu w taki sposób, aby każdy mógł mieć do niego dostęp w miejscu i czasie przez siebie wybranym, wprowadzanie do sieci internetowej, nadawania za pośrednictwem wizji przewodowej, bezprzewodowej oraz za pośrednictwem satelity, udostępnienie egzemplarzy w</w:t>
      </w:r>
      <w:r w:rsidR="000122D9" w:rsidRPr="002D4B36">
        <w:rPr>
          <w:rFonts w:asciiTheme="minorHAnsi" w:hAnsiTheme="minorHAnsi" w:cstheme="minorHAnsi"/>
          <w:szCs w:val="24"/>
        </w:rPr>
        <w:t> </w:t>
      </w:r>
      <w:r w:rsidRPr="002D4B36">
        <w:rPr>
          <w:rFonts w:asciiTheme="minorHAnsi" w:hAnsiTheme="minorHAnsi" w:cstheme="minorHAnsi"/>
          <w:szCs w:val="24"/>
        </w:rPr>
        <w:t>nieograniczonej ilości,</w:t>
      </w:r>
    </w:p>
    <w:p w14:paraId="496769FB" w14:textId="14D01A73" w:rsidR="00EA2EE5" w:rsidRPr="002D4B36" w:rsidRDefault="00EA2EE5" w:rsidP="002D4B36">
      <w:pPr>
        <w:widowControl/>
        <w:numPr>
          <w:ilvl w:val="0"/>
          <w:numId w:val="31"/>
        </w:numPr>
        <w:overflowPunct/>
        <w:autoSpaceDE/>
        <w:autoSpaceDN/>
        <w:adjustRightInd/>
        <w:spacing w:line="360" w:lineRule="auto"/>
        <w:ind w:left="851" w:hanging="284"/>
        <w:jc w:val="both"/>
        <w:rPr>
          <w:rFonts w:asciiTheme="minorHAnsi" w:hAnsiTheme="minorHAnsi" w:cstheme="minorHAnsi"/>
          <w:szCs w:val="24"/>
        </w:rPr>
      </w:pPr>
      <w:r w:rsidRPr="002D4B36">
        <w:rPr>
          <w:rFonts w:asciiTheme="minorHAnsi" w:hAnsiTheme="minorHAnsi" w:cstheme="minorHAnsi"/>
          <w:szCs w:val="24"/>
        </w:rPr>
        <w:t>wystawiania, wyświetlania, odtwarzania, reemitowania, publicznego udostępniania w</w:t>
      </w:r>
      <w:r w:rsidR="008F68BA" w:rsidRPr="002D4B36">
        <w:rPr>
          <w:rFonts w:asciiTheme="minorHAnsi" w:hAnsiTheme="minorHAnsi" w:cstheme="minorHAnsi"/>
          <w:szCs w:val="24"/>
        </w:rPr>
        <w:t> </w:t>
      </w:r>
      <w:r w:rsidRPr="002D4B36">
        <w:rPr>
          <w:rFonts w:asciiTheme="minorHAnsi" w:hAnsiTheme="minorHAnsi" w:cstheme="minorHAnsi"/>
          <w:szCs w:val="24"/>
        </w:rPr>
        <w:t xml:space="preserve">dowolny sposób, </w:t>
      </w:r>
    </w:p>
    <w:p w14:paraId="1F598C71" w14:textId="77777777" w:rsidR="00EA2EE5" w:rsidRPr="002D4B36" w:rsidRDefault="00EA2EE5" w:rsidP="002D4B36">
      <w:pPr>
        <w:widowControl/>
        <w:numPr>
          <w:ilvl w:val="0"/>
          <w:numId w:val="31"/>
        </w:numPr>
        <w:overflowPunct/>
        <w:autoSpaceDE/>
        <w:autoSpaceDN/>
        <w:adjustRightInd/>
        <w:spacing w:line="360" w:lineRule="auto"/>
        <w:ind w:left="851" w:hanging="284"/>
        <w:jc w:val="both"/>
        <w:rPr>
          <w:rFonts w:asciiTheme="minorHAnsi" w:hAnsiTheme="minorHAnsi" w:cstheme="minorHAnsi"/>
          <w:szCs w:val="24"/>
        </w:rPr>
      </w:pPr>
      <w:r w:rsidRPr="002D4B36">
        <w:rPr>
          <w:rFonts w:asciiTheme="minorHAnsi" w:hAnsiTheme="minorHAnsi" w:cstheme="minorHAnsi"/>
          <w:szCs w:val="24"/>
        </w:rPr>
        <w:t xml:space="preserve">wydawania i rozpowszechniania, </w:t>
      </w:r>
    </w:p>
    <w:p w14:paraId="08A47255" w14:textId="4A6CD1EC" w:rsidR="00EA2EE5" w:rsidRPr="00046A4C" w:rsidRDefault="00EA2EE5" w:rsidP="00046A4C">
      <w:pPr>
        <w:widowControl/>
        <w:numPr>
          <w:ilvl w:val="0"/>
          <w:numId w:val="31"/>
        </w:numPr>
        <w:overflowPunct/>
        <w:autoSpaceDE/>
        <w:autoSpaceDN/>
        <w:adjustRightInd/>
        <w:spacing w:line="360" w:lineRule="auto"/>
        <w:ind w:left="851" w:hanging="284"/>
        <w:jc w:val="both"/>
        <w:rPr>
          <w:rFonts w:asciiTheme="minorHAnsi" w:hAnsiTheme="minorHAnsi" w:cstheme="minorHAnsi"/>
          <w:szCs w:val="24"/>
        </w:rPr>
      </w:pPr>
      <w:r w:rsidRPr="002D4B36">
        <w:rPr>
          <w:rFonts w:asciiTheme="minorHAnsi" w:hAnsiTheme="minorHAnsi" w:cstheme="minorHAnsi"/>
          <w:szCs w:val="24"/>
        </w:rPr>
        <w:t xml:space="preserve"> obrotu w tym sprzedaży, lub innych form przeniesienia praw, </w:t>
      </w:r>
      <w:r w:rsidR="00046A4C">
        <w:rPr>
          <w:rFonts w:asciiTheme="minorHAnsi" w:hAnsiTheme="minorHAnsi" w:cstheme="minorHAnsi"/>
          <w:szCs w:val="24"/>
        </w:rPr>
        <w:t xml:space="preserve"> </w:t>
      </w:r>
      <w:r w:rsidRPr="00046A4C">
        <w:rPr>
          <w:rFonts w:asciiTheme="minorHAnsi" w:hAnsiTheme="minorHAnsi" w:cstheme="minorHAnsi"/>
          <w:szCs w:val="24"/>
        </w:rPr>
        <w:t>wszystko powyżej bez ograniczeń co do czasu i terytorium, a ponadto, obejmuje zezwolenie dla</w:t>
      </w:r>
      <w:r w:rsidR="000122D9" w:rsidRPr="00046A4C">
        <w:rPr>
          <w:rFonts w:asciiTheme="minorHAnsi" w:hAnsiTheme="minorHAnsi" w:cstheme="minorHAnsi"/>
          <w:szCs w:val="24"/>
        </w:rPr>
        <w:t xml:space="preserve"> </w:t>
      </w:r>
      <w:r w:rsidRPr="00046A4C">
        <w:rPr>
          <w:rFonts w:asciiTheme="minorHAnsi" w:hAnsiTheme="minorHAnsi" w:cstheme="minorHAnsi"/>
          <w:szCs w:val="24"/>
        </w:rPr>
        <w:t xml:space="preserve">Zamawiającego i osób działających na jego zlecenie: zezwolenie na dokonywanie opracowań dzieła, w szczególności w formie tłumaczenia, przeróbki, adaptacji, zmiany, w tym zmiany koncepcji, sporządzania w oparciu o utwór nowych rozwiązań projektów, bez ograniczeń do czasu i terytorium, </w:t>
      </w:r>
    </w:p>
    <w:p w14:paraId="27C2CD8B" w14:textId="30EB3402" w:rsidR="00EA2EE5" w:rsidRPr="002D4B36" w:rsidRDefault="00EA2EE5" w:rsidP="002D4B36">
      <w:pPr>
        <w:widowControl/>
        <w:numPr>
          <w:ilvl w:val="0"/>
          <w:numId w:val="30"/>
        </w:numPr>
        <w:overflowPunct/>
        <w:autoSpaceDE/>
        <w:autoSpaceDN/>
        <w:adjustRightInd/>
        <w:spacing w:line="360" w:lineRule="auto"/>
        <w:ind w:left="567" w:hanging="283"/>
        <w:jc w:val="both"/>
        <w:rPr>
          <w:rFonts w:asciiTheme="minorHAnsi" w:hAnsiTheme="minorHAnsi" w:cstheme="minorHAnsi"/>
          <w:szCs w:val="24"/>
        </w:rPr>
      </w:pPr>
      <w:r w:rsidRPr="002D4B36">
        <w:rPr>
          <w:rFonts w:asciiTheme="minorHAnsi" w:hAnsiTheme="minorHAnsi" w:cstheme="minorHAnsi"/>
          <w:szCs w:val="24"/>
        </w:rPr>
        <w:t xml:space="preserve">prawo zezwalania na korzystanie i rozporządzanie utworami zależnymi stanowiącymi opracowanie utworu, stworzonymi przez Wykonawcę lub przez inne podmioty, na zlecenie Zamawiającego, na wszelkich polach eksploatacji, o których mowa w art. </w:t>
      </w:r>
      <w:r w:rsidR="00046A4C">
        <w:rPr>
          <w:rFonts w:asciiTheme="minorHAnsi" w:hAnsiTheme="minorHAnsi" w:cstheme="minorHAnsi"/>
          <w:szCs w:val="24"/>
        </w:rPr>
        <w:br/>
      </w:r>
      <w:r w:rsidRPr="002D4B36">
        <w:rPr>
          <w:rFonts w:asciiTheme="minorHAnsi" w:hAnsiTheme="minorHAnsi" w:cstheme="minorHAnsi"/>
          <w:szCs w:val="24"/>
        </w:rPr>
        <w:t xml:space="preserve">50 ww. ustawy o prawie autorskim i prawach pokrewnych, w szczególności wymienionych w punkcie </w:t>
      </w:r>
      <w:r w:rsidR="00046A4C">
        <w:rPr>
          <w:rFonts w:asciiTheme="minorHAnsi" w:hAnsiTheme="minorHAnsi" w:cstheme="minorHAnsi"/>
          <w:szCs w:val="24"/>
        </w:rPr>
        <w:t>2</w:t>
      </w:r>
      <w:r w:rsidRPr="002D4B36">
        <w:rPr>
          <w:rFonts w:asciiTheme="minorHAnsi" w:hAnsiTheme="minorHAnsi" w:cstheme="minorHAnsi"/>
          <w:szCs w:val="24"/>
        </w:rPr>
        <w:t xml:space="preserve"> powyżej, </w:t>
      </w:r>
    </w:p>
    <w:p w14:paraId="77541CD8" w14:textId="03B6E3ED" w:rsidR="00EA2EE5" w:rsidRPr="002D4B36" w:rsidRDefault="00EA2EE5" w:rsidP="002D4B36">
      <w:pPr>
        <w:widowControl/>
        <w:numPr>
          <w:ilvl w:val="0"/>
          <w:numId w:val="30"/>
        </w:numPr>
        <w:overflowPunct/>
        <w:autoSpaceDE/>
        <w:autoSpaceDN/>
        <w:adjustRightInd/>
        <w:spacing w:line="360" w:lineRule="auto"/>
        <w:ind w:left="567" w:hanging="283"/>
        <w:jc w:val="both"/>
        <w:rPr>
          <w:rFonts w:asciiTheme="minorHAnsi" w:hAnsiTheme="minorHAnsi" w:cstheme="minorHAnsi"/>
          <w:szCs w:val="24"/>
        </w:rPr>
      </w:pPr>
      <w:r w:rsidRPr="002D4B36">
        <w:rPr>
          <w:rFonts w:asciiTheme="minorHAnsi" w:hAnsiTheme="minorHAnsi" w:cstheme="minorHAnsi"/>
          <w:szCs w:val="24"/>
        </w:rPr>
        <w:t xml:space="preserve">Wykonawca zezwala Zamawiającemu na korzystanie z opracowań utworów oraz ich przeróbek oraz na rozporządzanie tymi opracowaniami wraz z przeróbkami - tj. udziela Zamawiającemu praw zależnych. Wykonawca wyraża zgodę na dokonywanie zmian </w:t>
      </w:r>
      <w:r w:rsidR="00C4455E">
        <w:rPr>
          <w:rFonts w:asciiTheme="minorHAnsi" w:hAnsiTheme="minorHAnsi" w:cstheme="minorHAnsi"/>
          <w:szCs w:val="24"/>
        </w:rPr>
        <w:br/>
      </w:r>
      <w:r w:rsidRPr="002D4B36">
        <w:rPr>
          <w:rFonts w:asciiTheme="minorHAnsi" w:hAnsiTheme="minorHAnsi" w:cstheme="minorHAnsi"/>
          <w:szCs w:val="24"/>
        </w:rPr>
        <w:t>i modyfikacji utworów/dokumentów samodzielnie przez Zamawiającego lub osoby wskazane przez Zamawiającego w zakresie opisanym w zdaniu poprzednim</w:t>
      </w:r>
      <w:r w:rsidR="000122D9" w:rsidRPr="002D4B36">
        <w:rPr>
          <w:rFonts w:asciiTheme="minorHAnsi" w:hAnsiTheme="minorHAnsi" w:cstheme="minorHAnsi"/>
          <w:szCs w:val="24"/>
        </w:rPr>
        <w:t>.</w:t>
      </w:r>
    </w:p>
    <w:p w14:paraId="70E37204" w14:textId="01609CD3" w:rsidR="00EA2EE5" w:rsidRPr="002D4B36"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lastRenderedPageBreak/>
        <w:t xml:space="preserve">Zamawiający nabywa autorskie prawa majątkowe do utworu na wskazanych w </w:t>
      </w:r>
      <w:r w:rsidR="00046A4C">
        <w:rPr>
          <w:rFonts w:asciiTheme="minorHAnsi" w:hAnsiTheme="minorHAnsi" w:cstheme="minorHAnsi"/>
          <w:szCs w:val="24"/>
        </w:rPr>
        <w:t>u</w:t>
      </w:r>
      <w:r w:rsidRPr="002D4B36">
        <w:rPr>
          <w:rFonts w:asciiTheme="minorHAnsi" w:hAnsiTheme="minorHAnsi" w:cstheme="minorHAnsi"/>
          <w:szCs w:val="24"/>
        </w:rPr>
        <w:t>mowie polach eksploatacji, jak również prawo własności nośników, na których utrwalono utwór lub jego części, w</w:t>
      </w:r>
      <w:r w:rsidR="000122D9" w:rsidRPr="002D4B36">
        <w:rPr>
          <w:rFonts w:asciiTheme="minorHAnsi" w:hAnsiTheme="minorHAnsi" w:cstheme="minorHAnsi"/>
          <w:szCs w:val="24"/>
        </w:rPr>
        <w:t> </w:t>
      </w:r>
      <w:r w:rsidRPr="002D4B36">
        <w:rPr>
          <w:rFonts w:asciiTheme="minorHAnsi" w:hAnsiTheme="minorHAnsi" w:cstheme="minorHAnsi"/>
          <w:szCs w:val="24"/>
        </w:rPr>
        <w:t xml:space="preserve">ramach wynagrodzenia określonego </w:t>
      </w:r>
      <w:r w:rsidRPr="00046A4C">
        <w:rPr>
          <w:rFonts w:asciiTheme="minorHAnsi" w:hAnsiTheme="minorHAnsi" w:cstheme="minorHAnsi"/>
          <w:color w:val="000000" w:themeColor="text1"/>
          <w:szCs w:val="24"/>
        </w:rPr>
        <w:t xml:space="preserve">w § </w:t>
      </w:r>
      <w:r w:rsidR="000122D9" w:rsidRPr="00046A4C">
        <w:rPr>
          <w:rFonts w:asciiTheme="minorHAnsi" w:hAnsiTheme="minorHAnsi" w:cstheme="minorHAnsi"/>
          <w:color w:val="000000" w:themeColor="text1"/>
          <w:szCs w:val="24"/>
        </w:rPr>
        <w:t>8</w:t>
      </w:r>
      <w:r w:rsidRPr="00046A4C">
        <w:rPr>
          <w:rFonts w:asciiTheme="minorHAnsi" w:hAnsiTheme="minorHAnsi" w:cstheme="minorHAnsi"/>
          <w:color w:val="000000" w:themeColor="text1"/>
          <w:szCs w:val="24"/>
        </w:rPr>
        <w:t xml:space="preserve"> </w:t>
      </w:r>
      <w:r w:rsidR="00046A4C" w:rsidRPr="00046A4C">
        <w:rPr>
          <w:rFonts w:asciiTheme="minorHAnsi" w:hAnsiTheme="minorHAnsi" w:cstheme="minorHAnsi"/>
          <w:color w:val="000000" w:themeColor="text1"/>
          <w:szCs w:val="24"/>
        </w:rPr>
        <w:t>u</w:t>
      </w:r>
      <w:r w:rsidRPr="00046A4C">
        <w:rPr>
          <w:rFonts w:asciiTheme="minorHAnsi" w:hAnsiTheme="minorHAnsi" w:cstheme="minorHAnsi"/>
          <w:color w:val="000000" w:themeColor="text1"/>
          <w:szCs w:val="24"/>
        </w:rPr>
        <w:t>mowy.</w:t>
      </w:r>
    </w:p>
    <w:p w14:paraId="609A04DA" w14:textId="31D7783A" w:rsidR="00EA2EE5" w:rsidRPr="002D4B36"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W przypadku wystąpienia przez jakąkolwiek osobę trzecią z jakimkolwiek roszczeniem w stosunku do Zamawiającego, z tytułu autorskich praw osobistych lub majątkowych, Wykonawca pokryje wszelkie koszty i straty poniesione przez Zamawiającego, w związku z pojawieniem się takich roszczeń.</w:t>
      </w:r>
    </w:p>
    <w:p w14:paraId="0FB913B6" w14:textId="77777777" w:rsidR="00EA2EE5" w:rsidRPr="002D4B36"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 xml:space="preserve">Zamawiający ma prawo do aktualizacji Przedmiotu Umowy w zakresie nabytych praw autorskich majątkowych bez zgody Wykonawcy. </w:t>
      </w:r>
    </w:p>
    <w:p w14:paraId="4A35F1E7" w14:textId="2FCF36E3" w:rsidR="00EA2EE5" w:rsidRPr="002D4B36" w:rsidRDefault="00EA2EE5" w:rsidP="002D4B36">
      <w:pPr>
        <w:widowControl/>
        <w:numPr>
          <w:ilvl w:val="0"/>
          <w:numId w:val="27"/>
        </w:numPr>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Wykonawca zezwala, aby Zamawiający mógł dokonywać wszelkich zmian, w tym tych, które mają istotne znaczenie dla integralności i całokształtu Przedmiotu Umowy.</w:t>
      </w:r>
    </w:p>
    <w:p w14:paraId="128DFB05" w14:textId="5C754C69" w:rsidR="00EA2EE5" w:rsidRPr="002D4B36" w:rsidRDefault="00EA2EE5" w:rsidP="002D4B36">
      <w:pPr>
        <w:widowControl/>
        <w:numPr>
          <w:ilvl w:val="0"/>
          <w:numId w:val="27"/>
        </w:numPr>
        <w:tabs>
          <w:tab w:val="left" w:pos="426"/>
        </w:tabs>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 xml:space="preserve">W wypadku pojawienia się nowego pola eksploatacji w stosunku do pól określonych powyżej, na żądanie Zamawiającego strony zmienią Umowę w ten sposób, iż do niniejszej </w:t>
      </w:r>
      <w:r w:rsidR="00046A4C">
        <w:rPr>
          <w:rFonts w:asciiTheme="minorHAnsi" w:hAnsiTheme="minorHAnsi" w:cstheme="minorHAnsi"/>
          <w:szCs w:val="24"/>
        </w:rPr>
        <w:t>u</w:t>
      </w:r>
      <w:r w:rsidRPr="002D4B36">
        <w:rPr>
          <w:rFonts w:asciiTheme="minorHAnsi" w:hAnsiTheme="minorHAnsi" w:cstheme="minorHAnsi"/>
          <w:szCs w:val="24"/>
        </w:rPr>
        <w:t xml:space="preserve">mowy dodadzą zapis o przeniesieniu autorskich praw majątkowych, zależnych i pokrewnych do utworów stworzonych w wykonaniu lub w związku z wykonaniem </w:t>
      </w:r>
      <w:r w:rsidR="00023ED2" w:rsidRPr="002D4B36">
        <w:rPr>
          <w:rFonts w:asciiTheme="minorHAnsi" w:hAnsiTheme="minorHAnsi" w:cstheme="minorHAnsi"/>
          <w:szCs w:val="24"/>
        </w:rPr>
        <w:t>Przedmiotu Umowy</w:t>
      </w:r>
      <w:r w:rsidRPr="002D4B36">
        <w:rPr>
          <w:rFonts w:asciiTheme="minorHAnsi" w:hAnsiTheme="minorHAnsi" w:cstheme="minorHAnsi"/>
          <w:szCs w:val="24"/>
        </w:rPr>
        <w:t xml:space="preserve"> również na tym polu eksploatacji, za wynagrodzeniem w kwocie </w:t>
      </w:r>
      <w:r w:rsidR="00046A4C">
        <w:rPr>
          <w:rFonts w:asciiTheme="minorHAnsi" w:hAnsiTheme="minorHAnsi" w:cstheme="minorHAnsi"/>
          <w:szCs w:val="24"/>
        </w:rPr>
        <w:br/>
      </w:r>
      <w:r w:rsidRPr="002D4B36">
        <w:rPr>
          <w:rFonts w:asciiTheme="minorHAnsi" w:hAnsiTheme="minorHAnsi" w:cstheme="minorHAnsi"/>
          <w:szCs w:val="24"/>
        </w:rPr>
        <w:t>1,00 złoty (słownie: jeden złoty 00/100) plus podatek od towarów i usług VAT za każde pole, tj. w kwocie brutto 1,23 złotych (słownie: jeden złoty 23/100) za każde pole.</w:t>
      </w:r>
    </w:p>
    <w:p w14:paraId="6BE3A8F5" w14:textId="572BCB28" w:rsidR="00EA2EE5" w:rsidRPr="002D4B36" w:rsidRDefault="00EA2EE5" w:rsidP="002D4B36">
      <w:pPr>
        <w:widowControl/>
        <w:numPr>
          <w:ilvl w:val="0"/>
          <w:numId w:val="27"/>
        </w:numPr>
        <w:tabs>
          <w:tab w:val="left" w:pos="284"/>
          <w:tab w:val="left" w:pos="426"/>
        </w:tabs>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Wykonawca oświadcza, że w stosunku do osób trzecich uczestniczących w wykonywaniu Przedmiotu Umowy występuje w charakterze pracodawcy, zamawiającego lub zleceniodawcy i</w:t>
      </w:r>
      <w:r w:rsidR="00023ED2" w:rsidRPr="002D4B36">
        <w:rPr>
          <w:rFonts w:asciiTheme="minorHAnsi" w:hAnsiTheme="minorHAnsi" w:cstheme="minorHAnsi"/>
          <w:szCs w:val="24"/>
        </w:rPr>
        <w:t> </w:t>
      </w:r>
      <w:r w:rsidRPr="002D4B36">
        <w:rPr>
          <w:rFonts w:asciiTheme="minorHAnsi" w:hAnsiTheme="minorHAnsi" w:cstheme="minorHAnsi"/>
          <w:szCs w:val="24"/>
        </w:rPr>
        <w:t>zobowiązuje się pokryć wszelkie roszczenia tych osób z tego tytułu.</w:t>
      </w:r>
    </w:p>
    <w:p w14:paraId="17D5BD69" w14:textId="18407E36" w:rsidR="00EA2EE5" w:rsidRPr="002D4B36" w:rsidRDefault="00EA2EE5" w:rsidP="002D4B36">
      <w:pPr>
        <w:widowControl/>
        <w:numPr>
          <w:ilvl w:val="0"/>
          <w:numId w:val="27"/>
        </w:numPr>
        <w:tabs>
          <w:tab w:val="left" w:pos="426"/>
        </w:tabs>
        <w:overflowPunct/>
        <w:autoSpaceDE/>
        <w:autoSpaceDN/>
        <w:adjustRightInd/>
        <w:spacing w:line="360" w:lineRule="auto"/>
        <w:ind w:left="284" w:hanging="284"/>
        <w:jc w:val="both"/>
        <w:rPr>
          <w:rFonts w:asciiTheme="minorHAnsi" w:hAnsiTheme="minorHAnsi" w:cstheme="minorHAnsi"/>
          <w:szCs w:val="24"/>
        </w:rPr>
      </w:pPr>
      <w:r w:rsidRPr="002D4B36">
        <w:rPr>
          <w:rFonts w:asciiTheme="minorHAnsi" w:hAnsiTheme="minorHAnsi" w:cstheme="minorHAnsi"/>
          <w:szCs w:val="24"/>
        </w:rPr>
        <w:t xml:space="preserve">W przypadku rozwiązania </w:t>
      </w:r>
      <w:r w:rsidR="00046A4C">
        <w:rPr>
          <w:rFonts w:asciiTheme="minorHAnsi" w:hAnsiTheme="minorHAnsi" w:cstheme="minorHAnsi"/>
          <w:szCs w:val="24"/>
        </w:rPr>
        <w:t>u</w:t>
      </w:r>
      <w:r w:rsidRPr="002D4B36">
        <w:rPr>
          <w:rFonts w:asciiTheme="minorHAnsi" w:hAnsiTheme="minorHAnsi" w:cstheme="minorHAnsi"/>
          <w:szCs w:val="24"/>
        </w:rPr>
        <w:t>mowy, w tym także odstąpienia od Umowy na Zamawiającego przeniesione zostają autorskie prawa majątkowe do Przedmiotu Umowy w zakresie wykonanym do dnia odstąpienia. Zapisy ust. 1-8 powyżej stosuje się odpowiednio.</w:t>
      </w:r>
    </w:p>
    <w:p w14:paraId="397298FE" w14:textId="15E5CB99" w:rsidR="00454DF5" w:rsidRDefault="00EA2EE5" w:rsidP="002D4B36">
      <w:pPr>
        <w:widowControl/>
        <w:numPr>
          <w:ilvl w:val="0"/>
          <w:numId w:val="27"/>
        </w:numPr>
        <w:tabs>
          <w:tab w:val="left" w:pos="426"/>
        </w:tabs>
        <w:overflowPunct/>
        <w:autoSpaceDE/>
        <w:autoSpaceDN/>
        <w:adjustRightInd/>
        <w:spacing w:after="240" w:line="360" w:lineRule="auto"/>
        <w:ind w:left="284" w:hanging="284"/>
        <w:jc w:val="both"/>
        <w:rPr>
          <w:rFonts w:asciiTheme="minorHAnsi" w:hAnsiTheme="minorHAnsi" w:cstheme="minorHAnsi"/>
          <w:szCs w:val="24"/>
        </w:rPr>
      </w:pPr>
      <w:r w:rsidRPr="002D4B36">
        <w:rPr>
          <w:rFonts w:asciiTheme="minorHAnsi" w:hAnsiTheme="minorHAnsi" w:cstheme="minorHAnsi"/>
          <w:szCs w:val="24"/>
        </w:rPr>
        <w:t>Wszelkie niewykorzystane materiały lub projekty przygotowane lub stworzone przez Wykonawcę lub przez osoby trzecie na zlecenie Wykonawcy, zarówno będące, jak i nie będące przedmiotem autorskich i pokrewnych praw majątkowych, nie będą wykorzystywane przez Wykonawcę, ani omawiane lub ujawniane osobom trzecim bez uprzedniej zgody Zamawiającego wyrażonej na piśmie pod rygorem nieważności.</w:t>
      </w:r>
    </w:p>
    <w:p w14:paraId="774F5519" w14:textId="77777777" w:rsidR="002D4B36" w:rsidRPr="002D4B36" w:rsidRDefault="002D4B36" w:rsidP="002D4B36">
      <w:pPr>
        <w:widowControl/>
        <w:tabs>
          <w:tab w:val="left" w:pos="426"/>
        </w:tabs>
        <w:overflowPunct/>
        <w:autoSpaceDE/>
        <w:autoSpaceDN/>
        <w:adjustRightInd/>
        <w:spacing w:after="240" w:line="360" w:lineRule="auto"/>
        <w:jc w:val="both"/>
        <w:rPr>
          <w:rFonts w:asciiTheme="minorHAnsi" w:hAnsiTheme="minorHAnsi" w:cstheme="minorHAnsi"/>
          <w:szCs w:val="24"/>
        </w:rPr>
      </w:pPr>
    </w:p>
    <w:p w14:paraId="34E99930" w14:textId="290D6F53" w:rsidR="00A73324" w:rsidRPr="00FB6317" w:rsidRDefault="00A73324" w:rsidP="00B11F1D">
      <w:pPr>
        <w:spacing w:line="276" w:lineRule="auto"/>
        <w:jc w:val="center"/>
        <w:rPr>
          <w:rFonts w:asciiTheme="minorHAnsi" w:hAnsiTheme="minorHAnsi" w:cstheme="minorHAnsi"/>
          <w:szCs w:val="24"/>
          <w:lang w:eastAsia="zh-CN"/>
        </w:rPr>
      </w:pPr>
      <w:bookmarkStart w:id="8" w:name="_Hlk121324223"/>
      <w:r w:rsidRPr="00FB6317">
        <w:rPr>
          <w:rFonts w:asciiTheme="minorHAnsi" w:hAnsiTheme="minorHAnsi" w:cstheme="minorHAnsi"/>
          <w:b/>
          <w:szCs w:val="24"/>
          <w:lang w:eastAsia="zh-CN"/>
        </w:rPr>
        <w:lastRenderedPageBreak/>
        <w:t>§ 1</w:t>
      </w:r>
      <w:r w:rsidR="00C4455E">
        <w:rPr>
          <w:rFonts w:asciiTheme="minorHAnsi" w:hAnsiTheme="minorHAnsi" w:cstheme="minorHAnsi"/>
          <w:b/>
          <w:szCs w:val="24"/>
          <w:lang w:eastAsia="zh-CN"/>
        </w:rPr>
        <w:t>3</w:t>
      </w:r>
    </w:p>
    <w:bookmarkEnd w:id="8"/>
    <w:p w14:paraId="00A691E5" w14:textId="482419DC" w:rsidR="00A73324" w:rsidRPr="00C4455E" w:rsidRDefault="00A73324" w:rsidP="00EA2CE9">
      <w:pPr>
        <w:spacing w:after="240" w:line="276" w:lineRule="auto"/>
        <w:jc w:val="center"/>
        <w:rPr>
          <w:rFonts w:asciiTheme="minorHAnsi" w:hAnsiTheme="minorHAnsi" w:cstheme="minorHAnsi"/>
          <w:b/>
          <w:color w:val="000000" w:themeColor="text1"/>
          <w:szCs w:val="24"/>
        </w:rPr>
      </w:pPr>
      <w:r w:rsidRPr="00C4455E">
        <w:rPr>
          <w:rFonts w:asciiTheme="minorHAnsi" w:hAnsiTheme="minorHAnsi" w:cstheme="minorHAnsi"/>
          <w:b/>
          <w:color w:val="000000" w:themeColor="text1"/>
          <w:szCs w:val="24"/>
        </w:rPr>
        <w:t>KARY UMOWNE</w:t>
      </w:r>
    </w:p>
    <w:p w14:paraId="1137AE4C" w14:textId="77777777" w:rsidR="00A73324" w:rsidRPr="00D55DE3" w:rsidRDefault="00A73324" w:rsidP="00D55DE3">
      <w:pPr>
        <w:tabs>
          <w:tab w:val="left" w:pos="284"/>
        </w:tabs>
        <w:spacing w:line="360" w:lineRule="auto"/>
        <w:ind w:left="284" w:hanging="284"/>
        <w:jc w:val="both"/>
        <w:rPr>
          <w:rFonts w:asciiTheme="minorHAnsi" w:eastAsia="Calibri" w:hAnsiTheme="minorHAnsi" w:cstheme="minorHAnsi"/>
          <w:szCs w:val="24"/>
          <w:lang w:eastAsia="zh-CN"/>
        </w:rPr>
      </w:pPr>
      <w:r w:rsidRPr="00F55330">
        <w:rPr>
          <w:rFonts w:ascii="Arial" w:eastAsia="Calibri" w:hAnsi="Arial" w:cs="Arial"/>
          <w:sz w:val="20"/>
          <w:lang w:eastAsia="zh-CN"/>
        </w:rPr>
        <w:t xml:space="preserve">1. </w:t>
      </w:r>
      <w:r w:rsidRPr="00D55DE3">
        <w:rPr>
          <w:rFonts w:asciiTheme="minorHAnsi" w:eastAsia="Calibri" w:hAnsiTheme="minorHAnsi" w:cstheme="minorHAnsi"/>
          <w:szCs w:val="24"/>
          <w:lang w:eastAsia="zh-CN"/>
        </w:rPr>
        <w:tab/>
        <w:t>Strony ponoszą odpowiedzialność za niewykonanie lub nienależyte wykonanie zobowiązań na niżej opisanych zasadach.</w:t>
      </w:r>
    </w:p>
    <w:p w14:paraId="2026649E" w14:textId="77777777" w:rsidR="00A73324" w:rsidRPr="00D55DE3" w:rsidRDefault="00A73324" w:rsidP="00D55DE3">
      <w:pPr>
        <w:tabs>
          <w:tab w:val="left" w:pos="284"/>
        </w:tabs>
        <w:spacing w:line="360" w:lineRule="auto"/>
        <w:ind w:left="284" w:hanging="284"/>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2. </w:t>
      </w:r>
      <w:r w:rsidRPr="00D55DE3">
        <w:rPr>
          <w:rFonts w:asciiTheme="minorHAnsi" w:eastAsia="Calibri" w:hAnsiTheme="minorHAnsi" w:cstheme="minorHAnsi"/>
          <w:szCs w:val="24"/>
          <w:lang w:eastAsia="zh-CN"/>
        </w:rPr>
        <w:tab/>
        <w:t>Wykonawca zapłaci Zamawiającemu</w:t>
      </w:r>
      <w:r w:rsidRPr="00D55DE3">
        <w:rPr>
          <w:rFonts w:asciiTheme="minorHAnsi" w:eastAsia="Calibri" w:hAnsiTheme="minorHAnsi" w:cstheme="minorHAnsi"/>
          <w:i/>
          <w:szCs w:val="24"/>
          <w:lang w:eastAsia="zh-CN"/>
        </w:rPr>
        <w:t xml:space="preserve"> </w:t>
      </w:r>
      <w:r w:rsidRPr="00D55DE3">
        <w:rPr>
          <w:rFonts w:asciiTheme="minorHAnsi" w:eastAsia="Calibri" w:hAnsiTheme="minorHAnsi" w:cstheme="minorHAnsi"/>
          <w:szCs w:val="24"/>
          <w:lang w:eastAsia="zh-CN"/>
        </w:rPr>
        <w:t>kary umowne:</w:t>
      </w:r>
    </w:p>
    <w:p w14:paraId="444F8375" w14:textId="0EDA13AA" w:rsidR="00A26361" w:rsidRPr="00D709E3" w:rsidRDefault="00A26361"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709E3">
        <w:rPr>
          <w:rFonts w:asciiTheme="minorHAnsi" w:hAnsiTheme="minorHAnsi" w:cstheme="minorHAnsi"/>
          <w:szCs w:val="24"/>
        </w:rPr>
        <w:t xml:space="preserve">za zwłokę w usunięciu wad dokumentacji projektowej stwierdzonych w ramach odbioru (§ 6 ust. 2 Umowy) – w wysokości 0,5% wynagrodzenia określonego w § 8 ust. </w:t>
      </w:r>
      <w:r w:rsidR="00D709E3" w:rsidRPr="00D709E3">
        <w:rPr>
          <w:rFonts w:asciiTheme="minorHAnsi" w:hAnsiTheme="minorHAnsi" w:cstheme="minorHAnsi"/>
          <w:szCs w:val="24"/>
        </w:rPr>
        <w:t>3</w:t>
      </w:r>
      <w:r w:rsidRPr="00D709E3">
        <w:rPr>
          <w:rFonts w:asciiTheme="minorHAnsi" w:hAnsiTheme="minorHAnsi" w:cstheme="minorHAnsi"/>
          <w:szCs w:val="24"/>
        </w:rPr>
        <w:t xml:space="preserve"> pkt 1 Umowy – za każdy dzień zwłoki,</w:t>
      </w:r>
    </w:p>
    <w:p w14:paraId="7BEEB98E" w14:textId="6A9196C3"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za zwłokę w zakończeniu robót budowlanych – w wysokości </w:t>
      </w:r>
      <w:r w:rsidR="00B463FD">
        <w:rPr>
          <w:rFonts w:asciiTheme="minorHAnsi" w:eastAsia="Calibri" w:hAnsiTheme="minorHAnsi" w:cstheme="minorHAnsi"/>
          <w:szCs w:val="24"/>
          <w:lang w:eastAsia="zh-CN"/>
        </w:rPr>
        <w:t xml:space="preserve">2 </w:t>
      </w:r>
      <w:r w:rsidRPr="00D55DE3">
        <w:rPr>
          <w:rFonts w:asciiTheme="minorHAnsi" w:eastAsia="Calibri" w:hAnsiTheme="minorHAnsi" w:cstheme="minorHAnsi"/>
          <w:szCs w:val="24"/>
          <w:lang w:eastAsia="zh-CN"/>
        </w:rPr>
        <w:t>000,00 zł za każdy dzień zwłoki,</w:t>
      </w:r>
    </w:p>
    <w:p w14:paraId="10516EF8" w14:textId="633F722A"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za zwłokę w usunięciu wad lub usterek stwierdzonych przy każdym odbiorze</w:t>
      </w:r>
      <w:r w:rsidR="008573EA" w:rsidRPr="00D55DE3">
        <w:rPr>
          <w:rFonts w:asciiTheme="minorHAnsi" w:eastAsia="Calibri" w:hAnsiTheme="minorHAnsi" w:cstheme="minorHAnsi"/>
          <w:szCs w:val="24"/>
          <w:lang w:eastAsia="zh-CN"/>
        </w:rPr>
        <w:t xml:space="preserve"> robót</w:t>
      </w:r>
      <w:r w:rsidRPr="00D55DE3">
        <w:rPr>
          <w:rFonts w:asciiTheme="minorHAnsi" w:eastAsia="Calibri" w:hAnsiTheme="minorHAnsi" w:cstheme="minorHAnsi"/>
          <w:szCs w:val="24"/>
          <w:lang w:eastAsia="zh-CN"/>
        </w:rPr>
        <w:t xml:space="preserve"> – w wysokości </w:t>
      </w:r>
      <w:r w:rsidR="00B463FD">
        <w:rPr>
          <w:rFonts w:asciiTheme="minorHAnsi" w:eastAsia="Calibri" w:hAnsiTheme="minorHAnsi" w:cstheme="minorHAnsi"/>
          <w:szCs w:val="24"/>
          <w:lang w:eastAsia="zh-CN"/>
        </w:rPr>
        <w:t>1000</w:t>
      </w:r>
      <w:r w:rsidRPr="00D55DE3">
        <w:rPr>
          <w:rFonts w:asciiTheme="minorHAnsi" w:eastAsia="Calibri" w:hAnsiTheme="minorHAnsi" w:cstheme="minorHAnsi"/>
          <w:szCs w:val="24"/>
          <w:lang w:eastAsia="zh-CN"/>
        </w:rPr>
        <w:t xml:space="preserve">,00 zł, za każdy dzień zwłoki liczony od dnia wyznaczonego przez </w:t>
      </w:r>
      <w:r w:rsidR="00B463FD">
        <w:rPr>
          <w:rFonts w:asciiTheme="minorHAnsi" w:eastAsia="Calibri" w:hAnsiTheme="minorHAnsi" w:cstheme="minorHAnsi"/>
          <w:szCs w:val="24"/>
          <w:lang w:eastAsia="zh-CN"/>
        </w:rPr>
        <w:t>Strony</w:t>
      </w:r>
      <w:r w:rsidRPr="00D55DE3">
        <w:rPr>
          <w:rFonts w:asciiTheme="minorHAnsi" w:eastAsia="Calibri" w:hAnsiTheme="minorHAnsi" w:cstheme="minorHAnsi"/>
          <w:szCs w:val="24"/>
          <w:lang w:eastAsia="zh-CN"/>
        </w:rPr>
        <w:t xml:space="preserve"> jako termin do usunięcia wad i usterek,</w:t>
      </w:r>
    </w:p>
    <w:p w14:paraId="1F1ACB08" w14:textId="1E59BE99"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za zwłokę w usunięciu wad lub usterek stwierdzonych w okresie gwarancji lub rękojmi </w:t>
      </w:r>
      <w:r w:rsidR="008573EA" w:rsidRPr="00D55DE3">
        <w:rPr>
          <w:rFonts w:asciiTheme="minorHAnsi" w:eastAsia="Calibri" w:hAnsiTheme="minorHAnsi" w:cstheme="minorHAnsi"/>
          <w:szCs w:val="24"/>
          <w:lang w:eastAsia="zh-CN"/>
        </w:rPr>
        <w:t>–</w:t>
      </w:r>
      <w:r w:rsidRPr="00D55DE3">
        <w:rPr>
          <w:rFonts w:asciiTheme="minorHAnsi" w:eastAsia="Calibri" w:hAnsiTheme="minorHAnsi" w:cstheme="minorHAnsi"/>
          <w:szCs w:val="24"/>
          <w:lang w:eastAsia="zh-CN"/>
        </w:rPr>
        <w:t xml:space="preserve"> w</w:t>
      </w:r>
      <w:r w:rsidR="008573EA" w:rsidRPr="00D55DE3">
        <w:rPr>
          <w:rFonts w:asciiTheme="minorHAnsi" w:eastAsia="Calibri" w:hAnsiTheme="minorHAnsi" w:cstheme="minorHAnsi"/>
          <w:szCs w:val="24"/>
          <w:lang w:eastAsia="zh-CN"/>
        </w:rPr>
        <w:t> </w:t>
      </w:r>
      <w:r w:rsidRPr="00D55DE3">
        <w:rPr>
          <w:rFonts w:asciiTheme="minorHAnsi" w:eastAsia="Calibri" w:hAnsiTheme="minorHAnsi" w:cstheme="minorHAnsi"/>
          <w:szCs w:val="24"/>
          <w:lang w:eastAsia="zh-CN"/>
        </w:rPr>
        <w:t xml:space="preserve">wysokości </w:t>
      </w:r>
      <w:r w:rsidR="00B463FD">
        <w:rPr>
          <w:rFonts w:asciiTheme="minorHAnsi" w:eastAsia="Calibri" w:hAnsiTheme="minorHAnsi" w:cstheme="minorHAnsi"/>
          <w:szCs w:val="24"/>
          <w:lang w:eastAsia="zh-CN"/>
        </w:rPr>
        <w:t>1000</w:t>
      </w:r>
      <w:r w:rsidRPr="00D55DE3">
        <w:rPr>
          <w:rFonts w:asciiTheme="minorHAnsi" w:eastAsia="Calibri" w:hAnsiTheme="minorHAnsi" w:cstheme="minorHAnsi"/>
          <w:szCs w:val="24"/>
          <w:lang w:eastAsia="zh-CN"/>
        </w:rPr>
        <w:t xml:space="preserve">,00 zł, za każdy dzień zwłoki liczony od dnia wyznaczonego przez </w:t>
      </w:r>
      <w:r w:rsidR="00B463FD">
        <w:rPr>
          <w:rFonts w:asciiTheme="minorHAnsi" w:eastAsia="Calibri" w:hAnsiTheme="minorHAnsi" w:cstheme="minorHAnsi"/>
          <w:szCs w:val="24"/>
          <w:lang w:eastAsia="zh-CN"/>
        </w:rPr>
        <w:t>Strony</w:t>
      </w:r>
      <w:r w:rsidRPr="00D55DE3">
        <w:rPr>
          <w:rFonts w:asciiTheme="minorHAnsi" w:eastAsia="Calibri" w:hAnsiTheme="minorHAnsi" w:cstheme="minorHAnsi"/>
          <w:szCs w:val="24"/>
          <w:lang w:eastAsia="zh-CN"/>
        </w:rPr>
        <w:t xml:space="preserve"> jako termin do usunięcia wad lub usterek,</w:t>
      </w:r>
    </w:p>
    <w:p w14:paraId="61EBA874" w14:textId="7877B840"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za rozwiązanie, odstąpienie lub wypowiedzenie </w:t>
      </w:r>
      <w:r w:rsidR="00D709E3">
        <w:rPr>
          <w:rFonts w:asciiTheme="minorHAnsi" w:eastAsia="Calibri" w:hAnsiTheme="minorHAnsi" w:cstheme="minorHAnsi"/>
          <w:szCs w:val="24"/>
          <w:lang w:eastAsia="zh-CN"/>
        </w:rPr>
        <w:t>u</w:t>
      </w:r>
      <w:r w:rsidRPr="00D55DE3">
        <w:rPr>
          <w:rFonts w:asciiTheme="minorHAnsi" w:eastAsia="Calibri" w:hAnsiTheme="minorHAnsi" w:cstheme="minorHAnsi"/>
          <w:szCs w:val="24"/>
          <w:lang w:eastAsia="zh-CN"/>
        </w:rPr>
        <w:t>mowy z przyczyn leżących po stronie Wykonawcy</w:t>
      </w:r>
      <w:r w:rsidRPr="00D55DE3">
        <w:rPr>
          <w:rFonts w:asciiTheme="minorHAnsi" w:eastAsia="Calibri" w:hAnsiTheme="minorHAnsi" w:cstheme="minorHAnsi"/>
          <w:i/>
          <w:szCs w:val="24"/>
          <w:lang w:eastAsia="zh-CN"/>
        </w:rPr>
        <w:t xml:space="preserve"> - </w:t>
      </w:r>
      <w:r w:rsidRPr="00D55DE3">
        <w:rPr>
          <w:rFonts w:asciiTheme="minorHAnsi" w:eastAsia="Calibri" w:hAnsiTheme="minorHAnsi" w:cstheme="minorHAnsi"/>
          <w:b/>
          <w:bCs/>
          <w:szCs w:val="24"/>
          <w:u w:val="single"/>
          <w:lang w:eastAsia="zh-CN"/>
        </w:rPr>
        <w:t xml:space="preserve">w wysokości </w:t>
      </w:r>
      <w:r w:rsidR="00D55DE3" w:rsidRPr="00D55DE3">
        <w:rPr>
          <w:rFonts w:asciiTheme="minorHAnsi" w:eastAsia="Calibri" w:hAnsiTheme="minorHAnsi" w:cstheme="minorHAnsi"/>
          <w:b/>
          <w:bCs/>
          <w:szCs w:val="24"/>
          <w:u w:val="single"/>
          <w:lang w:eastAsia="zh-CN"/>
        </w:rPr>
        <w:t>3</w:t>
      </w:r>
      <w:r w:rsidRPr="00D55DE3">
        <w:rPr>
          <w:rFonts w:asciiTheme="minorHAnsi" w:eastAsia="Calibri" w:hAnsiTheme="minorHAnsi" w:cstheme="minorHAnsi"/>
          <w:b/>
          <w:bCs/>
          <w:szCs w:val="24"/>
          <w:u w:val="single"/>
          <w:lang w:eastAsia="zh-CN"/>
        </w:rPr>
        <w:t xml:space="preserve">0% </w:t>
      </w:r>
      <w:r w:rsidRPr="00D709E3">
        <w:rPr>
          <w:rFonts w:asciiTheme="minorHAnsi" w:eastAsia="Calibri" w:hAnsiTheme="minorHAnsi" w:cstheme="minorHAnsi"/>
          <w:b/>
          <w:bCs/>
          <w:szCs w:val="24"/>
          <w:u w:val="single"/>
          <w:lang w:eastAsia="zh-CN"/>
        </w:rPr>
        <w:t>wynagrodzenia</w:t>
      </w:r>
      <w:r w:rsidR="008573EA" w:rsidRPr="00D709E3">
        <w:rPr>
          <w:rFonts w:asciiTheme="minorHAnsi" w:eastAsia="Calibri" w:hAnsiTheme="minorHAnsi" w:cstheme="minorHAnsi"/>
          <w:b/>
          <w:bCs/>
          <w:szCs w:val="24"/>
          <w:u w:val="single"/>
          <w:lang w:eastAsia="zh-CN"/>
        </w:rPr>
        <w:t xml:space="preserve"> określonego</w:t>
      </w:r>
      <w:r w:rsidRPr="00D709E3">
        <w:rPr>
          <w:rFonts w:asciiTheme="minorHAnsi" w:eastAsia="Calibri" w:hAnsiTheme="minorHAnsi" w:cstheme="minorHAnsi"/>
          <w:b/>
          <w:bCs/>
          <w:szCs w:val="24"/>
          <w:u w:val="single"/>
          <w:lang w:eastAsia="zh-CN"/>
        </w:rPr>
        <w:t xml:space="preserve"> w § </w:t>
      </w:r>
      <w:r w:rsidR="008573EA" w:rsidRPr="00D709E3">
        <w:rPr>
          <w:rFonts w:asciiTheme="minorHAnsi" w:eastAsia="Calibri" w:hAnsiTheme="minorHAnsi" w:cstheme="minorHAnsi"/>
          <w:b/>
          <w:bCs/>
          <w:szCs w:val="24"/>
          <w:u w:val="single"/>
          <w:lang w:eastAsia="zh-CN"/>
        </w:rPr>
        <w:t>8</w:t>
      </w:r>
      <w:r w:rsidRPr="00D709E3">
        <w:rPr>
          <w:rFonts w:asciiTheme="minorHAnsi" w:eastAsia="Calibri" w:hAnsiTheme="minorHAnsi" w:cstheme="minorHAnsi"/>
          <w:b/>
          <w:bCs/>
          <w:szCs w:val="24"/>
          <w:u w:val="single"/>
          <w:lang w:eastAsia="zh-CN"/>
        </w:rPr>
        <w:t xml:space="preserve"> ust. 1 Umowy,</w:t>
      </w:r>
    </w:p>
    <w:p w14:paraId="28AA4CF9" w14:textId="5BF3D85A"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za nieterminową zapłatę wynagrodzenia należnego Podwykonawcom lub dalszym Podwykonawcom, w tym także za brak zapłaty lub nieterminową zapłatę wynagrodzenia należnego Podwykonawcom z tytułu zmiany wysokości wynagrodzenia, </w:t>
      </w:r>
    </w:p>
    <w:p w14:paraId="2857B657" w14:textId="0F08EE03"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 xml:space="preserve">za nieprzedłożenie do zaakceptowania projektu umowy o podwykonawstwo, której przedmiotem są roboty budowlane lub projektu jej zmiany w wysokości </w:t>
      </w:r>
      <w:r w:rsidR="00B463FD">
        <w:rPr>
          <w:rFonts w:asciiTheme="minorHAnsi" w:eastAsia="Calibri" w:hAnsiTheme="minorHAnsi" w:cstheme="minorHAnsi"/>
          <w:szCs w:val="24"/>
          <w:lang w:eastAsia="zh-CN"/>
        </w:rPr>
        <w:t>20</w:t>
      </w:r>
      <w:r w:rsidRPr="00D55DE3">
        <w:rPr>
          <w:rFonts w:asciiTheme="minorHAnsi" w:eastAsia="Calibri" w:hAnsiTheme="minorHAnsi" w:cstheme="minorHAnsi"/>
          <w:szCs w:val="24"/>
          <w:lang w:eastAsia="zh-CN"/>
        </w:rPr>
        <w:t>00,00 zł za każdy taki przypadek,</w:t>
      </w:r>
    </w:p>
    <w:p w14:paraId="47FADED4" w14:textId="0D5DE946"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za nieprzedłożenie poświadczonej za zgodność z oryginałem kopii zawartej umowy o podwykonawstwo,</w:t>
      </w:r>
      <w:r w:rsidRPr="00D55DE3">
        <w:rPr>
          <w:rFonts w:asciiTheme="minorHAnsi" w:hAnsiTheme="minorHAnsi" w:cstheme="minorHAnsi"/>
          <w:szCs w:val="24"/>
        </w:rPr>
        <w:t xml:space="preserve"> </w:t>
      </w:r>
      <w:r w:rsidRPr="00D55DE3">
        <w:rPr>
          <w:rFonts w:asciiTheme="minorHAnsi" w:eastAsia="Calibri" w:hAnsiTheme="minorHAnsi" w:cstheme="minorHAnsi"/>
          <w:szCs w:val="24"/>
          <w:lang w:eastAsia="zh-CN"/>
        </w:rPr>
        <w:t xml:space="preserve">której przedmiotem są roboty budowlane, dostawa lub usługa lub jej zmiany, w terminie wskazanym w </w:t>
      </w:r>
      <w:r w:rsidR="00D709E3">
        <w:rPr>
          <w:rFonts w:asciiTheme="minorHAnsi" w:eastAsia="Calibri" w:hAnsiTheme="minorHAnsi" w:cstheme="minorHAnsi"/>
          <w:szCs w:val="24"/>
          <w:lang w:eastAsia="zh-CN"/>
        </w:rPr>
        <w:t>u</w:t>
      </w:r>
      <w:r w:rsidRPr="00D55DE3">
        <w:rPr>
          <w:rFonts w:asciiTheme="minorHAnsi" w:eastAsia="Calibri" w:hAnsiTheme="minorHAnsi" w:cstheme="minorHAnsi"/>
          <w:szCs w:val="24"/>
          <w:lang w:eastAsia="zh-CN"/>
        </w:rPr>
        <w:t xml:space="preserve">mowie, wysokości </w:t>
      </w:r>
      <w:r w:rsidR="00B463FD">
        <w:rPr>
          <w:rFonts w:asciiTheme="minorHAnsi" w:eastAsia="Calibri" w:hAnsiTheme="minorHAnsi" w:cstheme="minorHAnsi"/>
          <w:szCs w:val="24"/>
          <w:lang w:eastAsia="zh-CN"/>
        </w:rPr>
        <w:t>20</w:t>
      </w:r>
      <w:r w:rsidRPr="00D55DE3">
        <w:rPr>
          <w:rFonts w:asciiTheme="minorHAnsi" w:eastAsia="Calibri" w:hAnsiTheme="minorHAnsi" w:cstheme="minorHAnsi"/>
          <w:szCs w:val="24"/>
          <w:lang w:eastAsia="zh-CN"/>
        </w:rPr>
        <w:t>00,00 zł za każdy taki przypadek,</w:t>
      </w:r>
    </w:p>
    <w:p w14:paraId="7E433FD5" w14:textId="66CAD707"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hAnsiTheme="minorHAnsi" w:cstheme="minorHAnsi"/>
          <w:szCs w:val="24"/>
          <w:lang w:eastAsia="zh-CN"/>
        </w:rPr>
        <w:t xml:space="preserve">za każde stwierdzone dopuszczenie do pracy osoby, która powinna być zatrudniona na podstawie umowy o pracę, bez posiadania takiej umowy – w wysokości 4 000,00 zł, za każdy taki przypadek; kara będzie naliczana oddzielnie za każdą osobę niezatrudnioną </w:t>
      </w:r>
      <w:r w:rsidRPr="00D55DE3">
        <w:rPr>
          <w:rFonts w:asciiTheme="minorHAnsi" w:hAnsiTheme="minorHAnsi" w:cstheme="minorHAnsi"/>
          <w:szCs w:val="24"/>
          <w:lang w:eastAsia="zh-CN"/>
        </w:rPr>
        <w:lastRenderedPageBreak/>
        <w:t xml:space="preserve">przez Wykonawcę, podwykonawcę i dalszego podwykonawcę na postawie umowy </w:t>
      </w:r>
      <w:r w:rsidR="00D709E3">
        <w:rPr>
          <w:rFonts w:asciiTheme="minorHAnsi" w:hAnsiTheme="minorHAnsi" w:cstheme="minorHAnsi"/>
          <w:szCs w:val="24"/>
          <w:lang w:eastAsia="zh-CN"/>
        </w:rPr>
        <w:br/>
      </w:r>
      <w:r w:rsidRPr="00D55DE3">
        <w:rPr>
          <w:rFonts w:asciiTheme="minorHAnsi" w:hAnsiTheme="minorHAnsi" w:cstheme="minorHAnsi"/>
          <w:szCs w:val="24"/>
          <w:lang w:eastAsia="zh-CN"/>
        </w:rPr>
        <w:t>o pracę,</w:t>
      </w:r>
    </w:p>
    <w:p w14:paraId="74F4BFE4" w14:textId="62845327"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hAnsiTheme="minorHAnsi" w:cstheme="minorHAnsi"/>
          <w:szCs w:val="24"/>
          <w:lang w:eastAsia="zh-CN"/>
        </w:rPr>
        <w:t>za brak zmiany umowy o podwykonawstwo w zakresie zmiany wynagrodzenia Podwykonawcy</w:t>
      </w:r>
      <w:bookmarkStart w:id="9" w:name="_Hlk85914956"/>
      <w:r w:rsidR="00D709E3">
        <w:rPr>
          <w:rFonts w:asciiTheme="minorHAnsi" w:hAnsiTheme="minorHAnsi" w:cstheme="minorHAnsi"/>
          <w:szCs w:val="24"/>
          <w:lang w:eastAsia="zh-CN"/>
        </w:rPr>
        <w:t xml:space="preserve"> </w:t>
      </w:r>
      <w:r w:rsidRPr="00D55DE3">
        <w:rPr>
          <w:rFonts w:asciiTheme="minorHAnsi" w:hAnsiTheme="minorHAnsi" w:cstheme="minorHAnsi"/>
          <w:szCs w:val="24"/>
          <w:lang w:eastAsia="zh-CN"/>
        </w:rPr>
        <w:t>w wysokości 2 000,00 zł</w:t>
      </w:r>
      <w:bookmarkEnd w:id="9"/>
      <w:r w:rsidRPr="00D55DE3">
        <w:rPr>
          <w:rFonts w:asciiTheme="minorHAnsi" w:hAnsiTheme="minorHAnsi" w:cstheme="minorHAnsi"/>
          <w:szCs w:val="24"/>
          <w:lang w:eastAsia="zh-CN"/>
        </w:rPr>
        <w:t xml:space="preserve"> za każdy taki przypadek,</w:t>
      </w:r>
    </w:p>
    <w:p w14:paraId="6C729539" w14:textId="138A00FC"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eastAsia="Calibri" w:hAnsiTheme="minorHAnsi" w:cstheme="minorHAnsi"/>
          <w:szCs w:val="24"/>
          <w:lang w:eastAsia="zh-CN"/>
        </w:rPr>
        <w:t>za brak zmiany umowy o podwykonawstwo w zakresie terminu zapłaty</w:t>
      </w:r>
      <w:r w:rsidRPr="00D55DE3">
        <w:rPr>
          <w:rFonts w:asciiTheme="minorHAnsi" w:hAnsiTheme="minorHAnsi" w:cstheme="minorHAnsi"/>
          <w:szCs w:val="24"/>
        </w:rPr>
        <w:t xml:space="preserve"> w wysokości </w:t>
      </w:r>
      <w:r w:rsidR="00B463FD">
        <w:rPr>
          <w:rFonts w:asciiTheme="minorHAnsi" w:hAnsiTheme="minorHAnsi" w:cstheme="minorHAnsi"/>
          <w:szCs w:val="24"/>
        </w:rPr>
        <w:t>20</w:t>
      </w:r>
      <w:r w:rsidRPr="00D55DE3">
        <w:rPr>
          <w:rFonts w:asciiTheme="minorHAnsi" w:hAnsiTheme="minorHAnsi" w:cstheme="minorHAnsi"/>
          <w:szCs w:val="24"/>
        </w:rPr>
        <w:t xml:space="preserve">00,00 zł </w:t>
      </w:r>
      <w:r w:rsidRPr="00D55DE3">
        <w:rPr>
          <w:rFonts w:asciiTheme="minorHAnsi" w:eastAsia="Calibri" w:hAnsiTheme="minorHAnsi" w:cstheme="minorHAnsi"/>
          <w:szCs w:val="24"/>
          <w:lang w:eastAsia="zh-CN"/>
        </w:rPr>
        <w:t>za każdy taki przypadek</w:t>
      </w:r>
      <w:r w:rsidR="00055A77" w:rsidRPr="00D55DE3">
        <w:rPr>
          <w:rFonts w:asciiTheme="minorHAnsi" w:eastAsia="Calibri" w:hAnsiTheme="minorHAnsi" w:cstheme="minorHAnsi"/>
          <w:szCs w:val="24"/>
          <w:lang w:eastAsia="zh-CN"/>
        </w:rPr>
        <w:t>,</w:t>
      </w:r>
    </w:p>
    <w:p w14:paraId="02D38E3E" w14:textId="49662DDC"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hAnsiTheme="minorHAnsi" w:cstheme="minorHAnsi"/>
          <w:szCs w:val="24"/>
        </w:rPr>
        <w:t xml:space="preserve">za każdy stwierdzony </w:t>
      </w:r>
      <w:r w:rsidR="00B463FD">
        <w:rPr>
          <w:rFonts w:asciiTheme="minorHAnsi" w:hAnsiTheme="minorHAnsi" w:cstheme="minorHAnsi"/>
          <w:szCs w:val="24"/>
        </w:rPr>
        <w:t xml:space="preserve">przez Zamawiajacego lub Inspektora Nadzoru Inwestorskiego </w:t>
      </w:r>
      <w:r w:rsidRPr="00D55DE3">
        <w:rPr>
          <w:rFonts w:asciiTheme="minorHAnsi" w:hAnsiTheme="minorHAnsi" w:cstheme="minorHAnsi"/>
          <w:szCs w:val="24"/>
        </w:rPr>
        <w:t>przypadek braku zapewnienia kierownictwa budowy</w:t>
      </w:r>
      <w:r w:rsidR="00055A77" w:rsidRPr="00D55DE3">
        <w:rPr>
          <w:rFonts w:asciiTheme="minorHAnsi" w:hAnsiTheme="minorHAnsi" w:cstheme="minorHAnsi"/>
          <w:szCs w:val="24"/>
        </w:rPr>
        <w:t xml:space="preserve"> </w:t>
      </w:r>
      <w:r w:rsidRPr="00D55DE3">
        <w:rPr>
          <w:rFonts w:asciiTheme="minorHAnsi" w:hAnsiTheme="minorHAnsi" w:cstheme="minorHAnsi"/>
          <w:szCs w:val="24"/>
        </w:rPr>
        <w:t>/</w:t>
      </w:r>
      <w:r w:rsidR="00055A77" w:rsidRPr="00D55DE3">
        <w:rPr>
          <w:rFonts w:asciiTheme="minorHAnsi" w:hAnsiTheme="minorHAnsi" w:cstheme="minorHAnsi"/>
          <w:szCs w:val="24"/>
        </w:rPr>
        <w:t xml:space="preserve"> </w:t>
      </w:r>
      <w:r w:rsidRPr="00D55DE3">
        <w:rPr>
          <w:rFonts w:asciiTheme="minorHAnsi" w:hAnsiTheme="minorHAnsi" w:cstheme="minorHAnsi"/>
          <w:szCs w:val="24"/>
        </w:rPr>
        <w:t xml:space="preserve">robót zgodnie ze złożoną ofertą lub zgłoszeniem, o którym </w:t>
      </w:r>
      <w:r w:rsidRPr="006234CC">
        <w:rPr>
          <w:rFonts w:asciiTheme="minorHAnsi" w:hAnsiTheme="minorHAnsi" w:cstheme="minorHAnsi"/>
          <w:szCs w:val="24"/>
        </w:rPr>
        <w:t>mowa w § 1</w:t>
      </w:r>
      <w:r w:rsidR="006234CC" w:rsidRPr="006234CC">
        <w:rPr>
          <w:rFonts w:asciiTheme="minorHAnsi" w:hAnsiTheme="minorHAnsi" w:cstheme="minorHAnsi"/>
          <w:szCs w:val="24"/>
        </w:rPr>
        <w:t>7</w:t>
      </w:r>
      <w:r w:rsidRPr="006234CC">
        <w:rPr>
          <w:rFonts w:asciiTheme="minorHAnsi" w:hAnsiTheme="minorHAnsi" w:cstheme="minorHAnsi"/>
          <w:szCs w:val="24"/>
        </w:rPr>
        <w:t xml:space="preserve"> ust. </w:t>
      </w:r>
      <w:r w:rsidR="005923BF" w:rsidRPr="006234CC">
        <w:rPr>
          <w:rFonts w:asciiTheme="minorHAnsi" w:hAnsiTheme="minorHAnsi" w:cstheme="minorHAnsi"/>
          <w:szCs w:val="24"/>
        </w:rPr>
        <w:t>3 pkt 9</w:t>
      </w:r>
      <w:r w:rsidRPr="006234CC">
        <w:rPr>
          <w:rFonts w:asciiTheme="minorHAnsi" w:hAnsiTheme="minorHAnsi" w:cstheme="minorHAnsi"/>
          <w:szCs w:val="24"/>
        </w:rPr>
        <w:t xml:space="preserve"> Umowy</w:t>
      </w:r>
      <w:r w:rsidRPr="00D55DE3">
        <w:rPr>
          <w:rFonts w:asciiTheme="minorHAnsi" w:hAnsiTheme="minorHAnsi" w:cstheme="minorHAnsi"/>
          <w:szCs w:val="24"/>
        </w:rPr>
        <w:t xml:space="preserve"> – w wysokości 500 zł za każdy stwierdzony przypadek</w:t>
      </w:r>
      <w:r w:rsidR="00055A77" w:rsidRPr="00D55DE3">
        <w:rPr>
          <w:rFonts w:asciiTheme="minorHAnsi" w:hAnsiTheme="minorHAnsi" w:cstheme="minorHAnsi"/>
          <w:szCs w:val="24"/>
        </w:rPr>
        <w:t>,</w:t>
      </w:r>
    </w:p>
    <w:p w14:paraId="33E30FBE" w14:textId="5E49DBE4" w:rsidR="00A73324" w:rsidRPr="00D55DE3"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D55DE3">
        <w:rPr>
          <w:rFonts w:asciiTheme="minorHAnsi" w:hAnsiTheme="minorHAnsi" w:cstheme="minorHAnsi"/>
          <w:szCs w:val="24"/>
        </w:rPr>
        <w:t xml:space="preserve">z tytułu nieprzedłużenia </w:t>
      </w:r>
      <w:r w:rsidR="007C4D3E" w:rsidRPr="00D55DE3">
        <w:rPr>
          <w:rFonts w:asciiTheme="minorHAnsi" w:hAnsiTheme="minorHAnsi" w:cstheme="minorHAnsi"/>
          <w:szCs w:val="24"/>
        </w:rPr>
        <w:t>z</w:t>
      </w:r>
      <w:r w:rsidRPr="00D55DE3">
        <w:rPr>
          <w:rFonts w:asciiTheme="minorHAnsi" w:hAnsiTheme="minorHAnsi" w:cstheme="minorHAnsi"/>
          <w:szCs w:val="24"/>
        </w:rPr>
        <w:t xml:space="preserve">abezpieczenia należytego wykonania umowy, zgodnie </w:t>
      </w:r>
      <w:r w:rsidR="00213AF3">
        <w:rPr>
          <w:rFonts w:asciiTheme="minorHAnsi" w:hAnsiTheme="minorHAnsi" w:cstheme="minorHAnsi"/>
          <w:szCs w:val="24"/>
        </w:rPr>
        <w:br/>
      </w:r>
      <w:r w:rsidRPr="00213AF3">
        <w:rPr>
          <w:rFonts w:asciiTheme="minorHAnsi" w:hAnsiTheme="minorHAnsi" w:cstheme="minorHAnsi"/>
          <w:szCs w:val="24"/>
        </w:rPr>
        <w:t>z § 1</w:t>
      </w:r>
      <w:r w:rsidR="00213AF3" w:rsidRPr="00213AF3">
        <w:rPr>
          <w:rFonts w:asciiTheme="minorHAnsi" w:hAnsiTheme="minorHAnsi" w:cstheme="minorHAnsi"/>
          <w:szCs w:val="24"/>
        </w:rPr>
        <w:t>6</w:t>
      </w:r>
      <w:r w:rsidRPr="00213AF3">
        <w:rPr>
          <w:rFonts w:asciiTheme="minorHAnsi" w:hAnsiTheme="minorHAnsi" w:cstheme="minorHAnsi"/>
          <w:szCs w:val="24"/>
        </w:rPr>
        <w:t xml:space="preserve"> ust. 8</w:t>
      </w:r>
      <w:r w:rsidRPr="00D55DE3">
        <w:rPr>
          <w:rFonts w:asciiTheme="minorHAnsi" w:hAnsiTheme="minorHAnsi" w:cstheme="minorHAnsi"/>
          <w:szCs w:val="24"/>
        </w:rPr>
        <w:t xml:space="preserve"> Umowy w wysokości 0,1% wynagrodzenia</w:t>
      </w:r>
      <w:r w:rsidR="008755A1" w:rsidRPr="00D55DE3">
        <w:rPr>
          <w:rFonts w:asciiTheme="minorHAnsi" w:hAnsiTheme="minorHAnsi" w:cstheme="minorHAnsi"/>
          <w:szCs w:val="24"/>
        </w:rPr>
        <w:t xml:space="preserve"> </w:t>
      </w:r>
      <w:r w:rsidRPr="00D55DE3">
        <w:rPr>
          <w:rFonts w:asciiTheme="minorHAnsi" w:hAnsiTheme="minorHAnsi" w:cstheme="minorHAnsi"/>
          <w:szCs w:val="24"/>
        </w:rPr>
        <w:t xml:space="preserve">określonego </w:t>
      </w:r>
      <w:bookmarkStart w:id="10" w:name="_Hlk210497846"/>
      <w:r w:rsidRPr="00D55DE3">
        <w:rPr>
          <w:rFonts w:asciiTheme="minorHAnsi" w:hAnsiTheme="minorHAnsi" w:cstheme="minorHAnsi"/>
          <w:szCs w:val="24"/>
        </w:rPr>
        <w:t xml:space="preserve">w § </w:t>
      </w:r>
      <w:r w:rsidR="008755A1" w:rsidRPr="00D55DE3">
        <w:rPr>
          <w:rFonts w:asciiTheme="minorHAnsi" w:hAnsiTheme="minorHAnsi" w:cstheme="minorHAnsi"/>
          <w:szCs w:val="24"/>
        </w:rPr>
        <w:t>8</w:t>
      </w:r>
      <w:r w:rsidRPr="00D55DE3">
        <w:rPr>
          <w:rFonts w:asciiTheme="minorHAnsi" w:hAnsiTheme="minorHAnsi" w:cstheme="minorHAnsi"/>
          <w:szCs w:val="24"/>
        </w:rPr>
        <w:t xml:space="preserve"> ust. 1 Umowy </w:t>
      </w:r>
      <w:bookmarkEnd w:id="10"/>
      <w:r w:rsidRPr="00D55DE3">
        <w:rPr>
          <w:rFonts w:asciiTheme="minorHAnsi" w:hAnsiTheme="minorHAnsi" w:cstheme="minorHAnsi"/>
          <w:szCs w:val="24"/>
        </w:rPr>
        <w:t xml:space="preserve">za każdy </w:t>
      </w:r>
      <w:r w:rsidR="007C4D3E" w:rsidRPr="00D55DE3">
        <w:rPr>
          <w:rFonts w:asciiTheme="minorHAnsi" w:hAnsiTheme="minorHAnsi" w:cstheme="minorHAnsi"/>
          <w:szCs w:val="24"/>
        </w:rPr>
        <w:t xml:space="preserve">rozpoczęty </w:t>
      </w:r>
      <w:r w:rsidRPr="00D55DE3">
        <w:rPr>
          <w:rFonts w:asciiTheme="minorHAnsi" w:hAnsiTheme="minorHAnsi" w:cstheme="minorHAnsi"/>
          <w:szCs w:val="24"/>
        </w:rPr>
        <w:t xml:space="preserve">dzień nieprzedłużenia </w:t>
      </w:r>
      <w:r w:rsidR="007C4D3E" w:rsidRPr="00D55DE3">
        <w:rPr>
          <w:rFonts w:asciiTheme="minorHAnsi" w:hAnsiTheme="minorHAnsi" w:cstheme="minorHAnsi"/>
          <w:szCs w:val="24"/>
        </w:rPr>
        <w:t>z</w:t>
      </w:r>
      <w:r w:rsidRPr="00D55DE3">
        <w:rPr>
          <w:rFonts w:asciiTheme="minorHAnsi" w:hAnsiTheme="minorHAnsi" w:cstheme="minorHAnsi"/>
          <w:szCs w:val="24"/>
        </w:rPr>
        <w:t>abezpieczenia</w:t>
      </w:r>
      <w:r w:rsidR="007C4D3E" w:rsidRPr="00D55DE3">
        <w:rPr>
          <w:rFonts w:asciiTheme="minorHAnsi" w:hAnsiTheme="minorHAnsi" w:cstheme="minorHAnsi"/>
          <w:szCs w:val="24"/>
        </w:rPr>
        <w:t>,</w:t>
      </w:r>
    </w:p>
    <w:p w14:paraId="28DFAD53" w14:textId="75A32E97" w:rsidR="00A73324" w:rsidRPr="0017152C" w:rsidRDefault="00A73324" w:rsidP="00D55DE3">
      <w:pPr>
        <w:pStyle w:val="Akapitzlist"/>
        <w:numPr>
          <w:ilvl w:val="0"/>
          <w:numId w:val="33"/>
        </w:numPr>
        <w:tabs>
          <w:tab w:val="left" w:pos="426"/>
        </w:tabs>
        <w:spacing w:line="360" w:lineRule="auto"/>
        <w:ind w:left="567" w:hanging="283"/>
        <w:jc w:val="both"/>
        <w:rPr>
          <w:rFonts w:asciiTheme="minorHAnsi" w:eastAsia="Calibri" w:hAnsiTheme="minorHAnsi" w:cstheme="minorHAnsi"/>
          <w:szCs w:val="24"/>
          <w:lang w:eastAsia="zh-CN"/>
        </w:rPr>
      </w:pPr>
      <w:r w:rsidRPr="0017152C">
        <w:rPr>
          <w:rFonts w:asciiTheme="minorHAnsi" w:hAnsiTheme="minorHAnsi" w:cstheme="minorHAnsi"/>
          <w:szCs w:val="24"/>
        </w:rPr>
        <w:t xml:space="preserve">za zwłokę w przedłożeniu Zamawiającemu projektu </w:t>
      </w:r>
      <w:r w:rsidR="007C4D3E" w:rsidRPr="0017152C">
        <w:rPr>
          <w:rFonts w:asciiTheme="minorHAnsi" w:hAnsiTheme="minorHAnsi" w:cstheme="minorHAnsi"/>
          <w:szCs w:val="24"/>
        </w:rPr>
        <w:t>h</w:t>
      </w:r>
      <w:r w:rsidRPr="0017152C">
        <w:rPr>
          <w:rFonts w:asciiTheme="minorHAnsi" w:hAnsiTheme="minorHAnsi" w:cstheme="minorHAnsi"/>
          <w:szCs w:val="24"/>
        </w:rPr>
        <w:t>armonogramu</w:t>
      </w:r>
      <w:r w:rsidR="007C4D3E" w:rsidRPr="0017152C">
        <w:rPr>
          <w:rFonts w:asciiTheme="minorHAnsi" w:hAnsiTheme="minorHAnsi" w:cstheme="minorHAnsi"/>
          <w:szCs w:val="24"/>
        </w:rPr>
        <w:t xml:space="preserve"> rzeczowo – finansowego </w:t>
      </w:r>
      <w:r w:rsidR="003C6987" w:rsidRPr="0017152C">
        <w:rPr>
          <w:rFonts w:asciiTheme="minorHAnsi" w:hAnsiTheme="minorHAnsi" w:cstheme="minorHAnsi"/>
          <w:szCs w:val="24"/>
        </w:rPr>
        <w:t>robót</w:t>
      </w:r>
      <w:r w:rsidR="007C4D3E" w:rsidRPr="0017152C">
        <w:rPr>
          <w:rFonts w:asciiTheme="minorHAnsi" w:hAnsiTheme="minorHAnsi" w:cstheme="minorHAnsi"/>
          <w:szCs w:val="24"/>
        </w:rPr>
        <w:t>,</w:t>
      </w:r>
      <w:r w:rsidRPr="0017152C">
        <w:rPr>
          <w:rFonts w:asciiTheme="minorHAnsi" w:hAnsiTheme="minorHAnsi" w:cstheme="minorHAnsi"/>
          <w:szCs w:val="24"/>
        </w:rPr>
        <w:t xml:space="preserve"> zgodnie z § </w:t>
      </w:r>
      <w:r w:rsidR="0017152C" w:rsidRPr="0017152C">
        <w:rPr>
          <w:rFonts w:asciiTheme="minorHAnsi" w:hAnsiTheme="minorHAnsi" w:cstheme="minorHAnsi"/>
          <w:szCs w:val="24"/>
        </w:rPr>
        <w:t>3</w:t>
      </w:r>
      <w:r w:rsidRPr="0017152C">
        <w:rPr>
          <w:rFonts w:asciiTheme="minorHAnsi" w:hAnsiTheme="minorHAnsi" w:cstheme="minorHAnsi"/>
          <w:szCs w:val="24"/>
        </w:rPr>
        <w:t xml:space="preserve"> ust. </w:t>
      </w:r>
      <w:r w:rsidR="0017152C" w:rsidRPr="0017152C">
        <w:rPr>
          <w:rFonts w:asciiTheme="minorHAnsi" w:hAnsiTheme="minorHAnsi" w:cstheme="minorHAnsi"/>
          <w:szCs w:val="24"/>
        </w:rPr>
        <w:t>2</w:t>
      </w:r>
      <w:r w:rsidR="007C4D3E" w:rsidRPr="0017152C">
        <w:rPr>
          <w:rFonts w:asciiTheme="minorHAnsi" w:hAnsiTheme="minorHAnsi" w:cstheme="minorHAnsi"/>
          <w:szCs w:val="24"/>
        </w:rPr>
        <w:t xml:space="preserve"> pkt </w:t>
      </w:r>
      <w:r w:rsidR="0017152C" w:rsidRPr="0017152C">
        <w:rPr>
          <w:rFonts w:asciiTheme="minorHAnsi" w:hAnsiTheme="minorHAnsi" w:cstheme="minorHAnsi"/>
          <w:szCs w:val="24"/>
        </w:rPr>
        <w:t>19</w:t>
      </w:r>
      <w:r w:rsidRPr="0017152C">
        <w:rPr>
          <w:rFonts w:asciiTheme="minorHAnsi" w:hAnsiTheme="minorHAnsi" w:cstheme="minorHAnsi"/>
          <w:szCs w:val="24"/>
        </w:rPr>
        <w:t xml:space="preserve"> Umowy lub zwłokę w</w:t>
      </w:r>
      <w:r w:rsidR="007C4D3E" w:rsidRPr="0017152C">
        <w:rPr>
          <w:rFonts w:asciiTheme="minorHAnsi" w:hAnsiTheme="minorHAnsi" w:cstheme="minorHAnsi"/>
          <w:szCs w:val="24"/>
        </w:rPr>
        <w:t> </w:t>
      </w:r>
      <w:r w:rsidRPr="0017152C">
        <w:rPr>
          <w:rFonts w:asciiTheme="minorHAnsi" w:hAnsiTheme="minorHAnsi" w:cstheme="minorHAnsi"/>
          <w:szCs w:val="24"/>
        </w:rPr>
        <w:t xml:space="preserve">przedłożeniu Zamawiającemu poprawionego projektu </w:t>
      </w:r>
      <w:r w:rsidR="007C4D3E" w:rsidRPr="0017152C">
        <w:rPr>
          <w:rFonts w:asciiTheme="minorHAnsi" w:hAnsiTheme="minorHAnsi" w:cstheme="minorHAnsi"/>
          <w:szCs w:val="24"/>
        </w:rPr>
        <w:t>h</w:t>
      </w:r>
      <w:r w:rsidRPr="0017152C">
        <w:rPr>
          <w:rFonts w:asciiTheme="minorHAnsi" w:hAnsiTheme="minorHAnsi" w:cstheme="minorHAnsi"/>
          <w:szCs w:val="24"/>
        </w:rPr>
        <w:t>armonogramu</w:t>
      </w:r>
      <w:r w:rsidR="007C4D3E" w:rsidRPr="0017152C">
        <w:rPr>
          <w:rFonts w:asciiTheme="minorHAnsi" w:hAnsiTheme="minorHAnsi" w:cstheme="minorHAnsi"/>
          <w:szCs w:val="24"/>
        </w:rPr>
        <w:t xml:space="preserve"> rzeczowo – finansowego </w:t>
      </w:r>
      <w:r w:rsidR="003C6987" w:rsidRPr="0017152C">
        <w:rPr>
          <w:rFonts w:asciiTheme="minorHAnsi" w:hAnsiTheme="minorHAnsi" w:cstheme="minorHAnsi"/>
          <w:szCs w:val="24"/>
        </w:rPr>
        <w:t>robót</w:t>
      </w:r>
      <w:r w:rsidRPr="0017152C">
        <w:rPr>
          <w:rFonts w:asciiTheme="minorHAnsi" w:hAnsiTheme="minorHAnsi" w:cstheme="minorHAnsi"/>
          <w:szCs w:val="24"/>
        </w:rPr>
        <w:t>,</w:t>
      </w:r>
      <w:r w:rsidR="007C4D3E" w:rsidRPr="0017152C">
        <w:rPr>
          <w:rFonts w:asciiTheme="minorHAnsi" w:hAnsiTheme="minorHAnsi" w:cstheme="minorHAnsi"/>
          <w:szCs w:val="24"/>
        </w:rPr>
        <w:t xml:space="preserve"> </w:t>
      </w:r>
      <w:r w:rsidRPr="0017152C">
        <w:rPr>
          <w:rFonts w:asciiTheme="minorHAnsi" w:hAnsiTheme="minorHAnsi" w:cstheme="minorHAnsi"/>
          <w:szCs w:val="24"/>
        </w:rPr>
        <w:t xml:space="preserve">w wysokości 0,1 % </w:t>
      </w:r>
      <w:r w:rsidR="007C4D3E" w:rsidRPr="0017152C">
        <w:rPr>
          <w:rFonts w:asciiTheme="minorHAnsi" w:hAnsiTheme="minorHAnsi" w:cstheme="minorHAnsi"/>
          <w:szCs w:val="24"/>
        </w:rPr>
        <w:t>w</w:t>
      </w:r>
      <w:r w:rsidRPr="0017152C">
        <w:rPr>
          <w:rFonts w:asciiTheme="minorHAnsi" w:hAnsiTheme="minorHAnsi" w:cstheme="minorHAnsi"/>
          <w:szCs w:val="24"/>
        </w:rPr>
        <w:t>ynagrodzenia</w:t>
      </w:r>
      <w:r w:rsidR="007C4D3E" w:rsidRPr="0017152C">
        <w:rPr>
          <w:rFonts w:asciiTheme="minorHAnsi" w:hAnsiTheme="minorHAnsi" w:cstheme="minorHAnsi"/>
          <w:szCs w:val="24"/>
        </w:rPr>
        <w:t xml:space="preserve"> określonego w § 8 ust. 1 Umowy </w:t>
      </w:r>
      <w:r w:rsidRPr="0017152C">
        <w:rPr>
          <w:rFonts w:asciiTheme="minorHAnsi" w:hAnsiTheme="minorHAnsi" w:cstheme="minorHAnsi"/>
          <w:szCs w:val="24"/>
        </w:rPr>
        <w:t>za każdy rozpoczęty dzień zwłoki</w:t>
      </w:r>
      <w:r w:rsidR="000F652E" w:rsidRPr="0017152C">
        <w:rPr>
          <w:rFonts w:asciiTheme="minorHAnsi" w:hAnsiTheme="minorHAnsi" w:cstheme="minorHAnsi"/>
          <w:szCs w:val="24"/>
        </w:rPr>
        <w:t xml:space="preserve">. </w:t>
      </w:r>
    </w:p>
    <w:p w14:paraId="3213523F" w14:textId="2E7CDF2E" w:rsidR="00317D69" w:rsidRPr="00D55DE3" w:rsidRDefault="00317D69" w:rsidP="00D55DE3">
      <w:pPr>
        <w:pStyle w:val="Akapitzlist"/>
        <w:widowControl/>
        <w:numPr>
          <w:ilvl w:val="0"/>
          <w:numId w:val="32"/>
        </w:numPr>
        <w:tabs>
          <w:tab w:val="left" w:pos="426"/>
        </w:tabs>
        <w:overflowPunct/>
        <w:autoSpaceDE/>
        <w:autoSpaceDN/>
        <w:adjustRightInd/>
        <w:spacing w:line="360" w:lineRule="auto"/>
        <w:jc w:val="both"/>
        <w:rPr>
          <w:rFonts w:asciiTheme="minorHAnsi" w:hAnsiTheme="minorHAnsi" w:cstheme="minorHAnsi"/>
          <w:szCs w:val="24"/>
          <w:lang w:eastAsia="zh-CN"/>
        </w:rPr>
      </w:pPr>
      <w:r w:rsidRPr="00D55DE3">
        <w:rPr>
          <w:rFonts w:asciiTheme="minorHAnsi" w:hAnsiTheme="minorHAnsi" w:cstheme="minorHAnsi"/>
          <w:szCs w:val="24"/>
          <w:lang w:eastAsia="zh-CN"/>
        </w:rPr>
        <w:t>Za opóźnienie w zapłacie wynagrodzenia, Wykonawca stosuje odsetki ustawowe.</w:t>
      </w:r>
    </w:p>
    <w:p w14:paraId="4DDF9038" w14:textId="66B14694" w:rsidR="00317D69" w:rsidRPr="00B463FD" w:rsidRDefault="00A73324" w:rsidP="00B463FD">
      <w:pPr>
        <w:pStyle w:val="Akapitzlist"/>
        <w:widowControl/>
        <w:numPr>
          <w:ilvl w:val="0"/>
          <w:numId w:val="32"/>
        </w:numPr>
        <w:tabs>
          <w:tab w:val="left" w:pos="426"/>
        </w:tabs>
        <w:overflowPunct/>
        <w:autoSpaceDE/>
        <w:autoSpaceDN/>
        <w:adjustRightInd/>
        <w:spacing w:line="360" w:lineRule="auto"/>
        <w:jc w:val="both"/>
        <w:rPr>
          <w:rFonts w:asciiTheme="minorHAnsi" w:hAnsiTheme="minorHAnsi" w:cstheme="minorHAnsi"/>
          <w:szCs w:val="24"/>
          <w:lang w:eastAsia="zh-CN"/>
        </w:rPr>
      </w:pPr>
      <w:r w:rsidRPr="00D55DE3">
        <w:rPr>
          <w:rFonts w:asciiTheme="minorHAnsi" w:hAnsiTheme="minorHAnsi" w:cstheme="minorHAnsi"/>
          <w:szCs w:val="24"/>
          <w:lang w:eastAsia="zh-CN"/>
        </w:rPr>
        <w:t xml:space="preserve">Zamawiający zapłaci Wykonawcy karę umowną z tytułu rozwiązania, wypowiedzenia lub odstąpienia od Umowy z przyczyn leżących po stronie Zamawiającego w wysokości </w:t>
      </w:r>
      <w:r w:rsidR="00B463FD">
        <w:rPr>
          <w:rFonts w:asciiTheme="minorHAnsi" w:hAnsiTheme="minorHAnsi" w:cstheme="minorHAnsi"/>
          <w:szCs w:val="24"/>
          <w:lang w:eastAsia="zh-CN"/>
        </w:rPr>
        <w:t>3</w:t>
      </w:r>
      <w:r w:rsidRPr="00D55DE3">
        <w:rPr>
          <w:rFonts w:asciiTheme="minorHAnsi" w:hAnsiTheme="minorHAnsi" w:cstheme="minorHAnsi"/>
          <w:szCs w:val="24"/>
          <w:lang w:eastAsia="zh-CN"/>
        </w:rPr>
        <w:t xml:space="preserve">0% wynagrodzenia określonego w § </w:t>
      </w:r>
      <w:r w:rsidR="00E52593" w:rsidRPr="00D55DE3">
        <w:rPr>
          <w:rFonts w:asciiTheme="minorHAnsi" w:hAnsiTheme="minorHAnsi" w:cstheme="minorHAnsi"/>
          <w:szCs w:val="24"/>
          <w:lang w:eastAsia="zh-CN"/>
        </w:rPr>
        <w:t>8</w:t>
      </w:r>
      <w:r w:rsidRPr="00D55DE3">
        <w:rPr>
          <w:rFonts w:asciiTheme="minorHAnsi" w:hAnsiTheme="minorHAnsi" w:cstheme="minorHAnsi"/>
          <w:szCs w:val="24"/>
          <w:lang w:eastAsia="zh-CN"/>
        </w:rPr>
        <w:t xml:space="preserve"> ust. 1 </w:t>
      </w:r>
      <w:r w:rsidR="0017152C">
        <w:rPr>
          <w:rFonts w:asciiTheme="minorHAnsi" w:hAnsiTheme="minorHAnsi" w:cstheme="minorHAnsi"/>
          <w:szCs w:val="24"/>
          <w:lang w:eastAsia="zh-CN"/>
        </w:rPr>
        <w:t>u</w:t>
      </w:r>
      <w:r w:rsidRPr="00D55DE3">
        <w:rPr>
          <w:rFonts w:asciiTheme="minorHAnsi" w:hAnsiTheme="minorHAnsi" w:cstheme="minorHAnsi"/>
          <w:szCs w:val="24"/>
          <w:lang w:eastAsia="zh-CN"/>
        </w:rPr>
        <w:t>mowy</w:t>
      </w:r>
      <w:r w:rsidR="00E52593" w:rsidRPr="00D55DE3">
        <w:rPr>
          <w:rFonts w:asciiTheme="minorHAnsi" w:hAnsiTheme="minorHAnsi" w:cstheme="minorHAnsi"/>
          <w:szCs w:val="24"/>
          <w:lang w:eastAsia="zh-CN"/>
        </w:rPr>
        <w:t>.</w:t>
      </w:r>
    </w:p>
    <w:p w14:paraId="00699935" w14:textId="77777777"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hAnsiTheme="minorHAnsi" w:cstheme="minorHAnsi"/>
          <w:szCs w:val="24"/>
          <w:lang w:eastAsia="zh-CN"/>
        </w:rPr>
      </w:pPr>
      <w:r w:rsidRPr="00D55DE3">
        <w:rPr>
          <w:rFonts w:asciiTheme="minorHAnsi" w:hAnsiTheme="minorHAnsi" w:cstheme="minorHAnsi"/>
          <w:szCs w:val="24"/>
          <w:lang w:eastAsia="zh-CN"/>
        </w:rPr>
        <w:t>Kary umowne stają się wymagalne w pierwszym dniu, kiedy możliwe jest ich naliczenie,</w:t>
      </w:r>
      <w:r w:rsidRPr="00D55DE3">
        <w:rPr>
          <w:rFonts w:asciiTheme="minorHAnsi" w:hAnsiTheme="minorHAnsi" w:cstheme="minorHAnsi"/>
          <w:szCs w:val="24"/>
          <w:lang w:eastAsia="zh-CN"/>
        </w:rPr>
        <w:br/>
        <w:t>a w przypadku kar za zwłokę z każdym dniem.</w:t>
      </w:r>
    </w:p>
    <w:p w14:paraId="6E272682" w14:textId="77777777"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hAnsiTheme="minorHAnsi" w:cstheme="minorHAnsi"/>
          <w:szCs w:val="24"/>
          <w:lang w:eastAsia="zh-CN"/>
        </w:rPr>
      </w:pPr>
      <w:r w:rsidRPr="00D55DE3">
        <w:rPr>
          <w:rFonts w:asciiTheme="minorHAnsi" w:eastAsia="Arial Unicode MS" w:hAnsiTheme="minorHAnsi" w:cstheme="minorHAnsi"/>
          <w:szCs w:val="24"/>
          <w:lang w:eastAsia="zh-CN"/>
        </w:rPr>
        <w:t>Naliczoną karę umowną Zamawiający może potrącić z wynagrodzenia, informując o tym Wykonawcę na piśmie.</w:t>
      </w:r>
    </w:p>
    <w:p w14:paraId="6EFD3DC7" w14:textId="6641276B"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hAnsiTheme="minorHAnsi" w:cstheme="minorHAnsi"/>
          <w:szCs w:val="24"/>
          <w:lang w:eastAsia="zh-CN"/>
        </w:rPr>
      </w:pPr>
      <w:r w:rsidRPr="00D55DE3">
        <w:rPr>
          <w:rFonts w:asciiTheme="minorHAnsi" w:eastAsia="Calibri" w:hAnsiTheme="minorHAnsi" w:cstheme="minorHAnsi"/>
          <w:szCs w:val="24"/>
          <w:lang w:eastAsia="zh-CN"/>
        </w:rPr>
        <w:t>Zamawiający zastrzega sobie prawo pokrycia roszczeń z tytułu należnych kar umownych</w:t>
      </w:r>
      <w:r w:rsidRPr="00D55DE3">
        <w:rPr>
          <w:rFonts w:asciiTheme="minorHAnsi" w:eastAsia="Calibri" w:hAnsiTheme="minorHAnsi" w:cstheme="minorHAnsi"/>
          <w:szCs w:val="24"/>
          <w:lang w:eastAsia="zh-CN"/>
        </w:rPr>
        <w:br/>
        <w:t xml:space="preserve">od Wykonawcy z wniesionego zabezpieczenia należytego wykonania </w:t>
      </w:r>
      <w:r w:rsidR="00180B37" w:rsidRPr="00D55DE3">
        <w:rPr>
          <w:rFonts w:asciiTheme="minorHAnsi" w:eastAsia="Calibri" w:hAnsiTheme="minorHAnsi" w:cstheme="minorHAnsi"/>
          <w:szCs w:val="24"/>
          <w:lang w:eastAsia="zh-CN"/>
        </w:rPr>
        <w:t>u</w:t>
      </w:r>
      <w:r w:rsidRPr="00D55DE3">
        <w:rPr>
          <w:rFonts w:asciiTheme="minorHAnsi" w:eastAsia="Calibri" w:hAnsiTheme="minorHAnsi" w:cstheme="minorHAnsi"/>
          <w:szCs w:val="24"/>
          <w:lang w:eastAsia="zh-CN"/>
        </w:rPr>
        <w:t>mowy, o którym mowa w</w:t>
      </w:r>
      <w:r w:rsidR="00E24BEB" w:rsidRPr="00D55DE3">
        <w:rPr>
          <w:rFonts w:asciiTheme="minorHAnsi" w:eastAsia="Calibri" w:hAnsiTheme="minorHAnsi" w:cstheme="minorHAnsi"/>
          <w:szCs w:val="24"/>
          <w:lang w:eastAsia="zh-CN"/>
        </w:rPr>
        <w:t> </w:t>
      </w:r>
      <w:r w:rsidRPr="00D55DE3">
        <w:rPr>
          <w:rFonts w:asciiTheme="minorHAnsi" w:eastAsia="Calibri" w:hAnsiTheme="minorHAnsi" w:cstheme="minorHAnsi"/>
          <w:szCs w:val="24"/>
          <w:lang w:eastAsia="zh-CN"/>
        </w:rPr>
        <w:t>§</w:t>
      </w:r>
      <w:r w:rsidR="00E24BEB" w:rsidRPr="00D55DE3">
        <w:rPr>
          <w:rFonts w:asciiTheme="minorHAnsi" w:eastAsia="Calibri" w:hAnsiTheme="minorHAnsi" w:cstheme="minorHAnsi"/>
          <w:szCs w:val="24"/>
          <w:lang w:eastAsia="zh-CN"/>
        </w:rPr>
        <w:t> </w:t>
      </w:r>
      <w:r w:rsidRPr="00D55DE3">
        <w:rPr>
          <w:rFonts w:asciiTheme="minorHAnsi" w:eastAsia="Calibri" w:hAnsiTheme="minorHAnsi" w:cstheme="minorHAnsi"/>
          <w:szCs w:val="24"/>
          <w:lang w:eastAsia="zh-CN"/>
        </w:rPr>
        <w:t>1</w:t>
      </w:r>
      <w:r w:rsidR="0017152C">
        <w:rPr>
          <w:rFonts w:asciiTheme="minorHAnsi" w:eastAsia="Calibri" w:hAnsiTheme="minorHAnsi" w:cstheme="minorHAnsi"/>
          <w:szCs w:val="24"/>
          <w:lang w:eastAsia="zh-CN"/>
        </w:rPr>
        <w:t>6</w:t>
      </w:r>
      <w:r w:rsidRPr="00D55DE3">
        <w:rPr>
          <w:rFonts w:asciiTheme="minorHAnsi" w:eastAsia="Calibri" w:hAnsiTheme="minorHAnsi" w:cstheme="minorHAnsi"/>
          <w:szCs w:val="24"/>
          <w:lang w:eastAsia="zh-CN"/>
        </w:rPr>
        <w:t xml:space="preserve"> </w:t>
      </w:r>
      <w:r w:rsidR="00E52593" w:rsidRPr="00D55DE3">
        <w:rPr>
          <w:rFonts w:asciiTheme="minorHAnsi" w:eastAsia="Calibri" w:hAnsiTheme="minorHAnsi" w:cstheme="minorHAnsi"/>
          <w:szCs w:val="24"/>
          <w:lang w:eastAsia="zh-CN"/>
        </w:rPr>
        <w:t>U</w:t>
      </w:r>
      <w:r w:rsidRPr="00D55DE3">
        <w:rPr>
          <w:rFonts w:asciiTheme="minorHAnsi" w:eastAsia="Calibri" w:hAnsiTheme="minorHAnsi" w:cstheme="minorHAnsi"/>
          <w:szCs w:val="24"/>
          <w:lang w:eastAsia="zh-CN"/>
        </w:rPr>
        <w:t>mowy.</w:t>
      </w:r>
    </w:p>
    <w:p w14:paraId="0437E52C" w14:textId="6EE73BA8"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eastAsia="Arial Unicode MS" w:hAnsiTheme="minorHAnsi" w:cstheme="minorHAnsi"/>
          <w:szCs w:val="24"/>
          <w:lang w:eastAsia="zh-CN"/>
        </w:rPr>
      </w:pPr>
      <w:r w:rsidRPr="00D55DE3">
        <w:rPr>
          <w:rFonts w:asciiTheme="minorHAnsi" w:eastAsia="Arial Unicode MS" w:hAnsiTheme="minorHAnsi" w:cstheme="minorHAnsi"/>
          <w:szCs w:val="24"/>
          <w:lang w:eastAsia="zh-CN"/>
        </w:rPr>
        <w:t xml:space="preserve">Łączna maksymalna wysokość kar umownych, których mogą dochodzić Strony z tytułu niniejszej </w:t>
      </w:r>
      <w:r w:rsidR="00317D69" w:rsidRPr="00D55DE3">
        <w:rPr>
          <w:rFonts w:asciiTheme="minorHAnsi" w:eastAsia="Arial Unicode MS" w:hAnsiTheme="minorHAnsi" w:cstheme="minorHAnsi"/>
          <w:szCs w:val="24"/>
          <w:lang w:eastAsia="zh-CN"/>
        </w:rPr>
        <w:t>U</w:t>
      </w:r>
      <w:r w:rsidRPr="00D55DE3">
        <w:rPr>
          <w:rFonts w:asciiTheme="minorHAnsi" w:eastAsia="Arial Unicode MS" w:hAnsiTheme="minorHAnsi" w:cstheme="minorHAnsi"/>
          <w:szCs w:val="24"/>
          <w:lang w:eastAsia="zh-CN"/>
        </w:rPr>
        <w:t xml:space="preserve">mowy wynosi 30% wynagrodzenia, o którym mowa w § </w:t>
      </w:r>
      <w:r w:rsidR="00317D69" w:rsidRPr="00D55DE3">
        <w:rPr>
          <w:rFonts w:asciiTheme="minorHAnsi" w:eastAsia="Arial Unicode MS" w:hAnsiTheme="minorHAnsi" w:cstheme="minorHAnsi"/>
          <w:szCs w:val="24"/>
          <w:lang w:eastAsia="zh-CN"/>
        </w:rPr>
        <w:t>8</w:t>
      </w:r>
      <w:r w:rsidRPr="00D55DE3">
        <w:rPr>
          <w:rFonts w:asciiTheme="minorHAnsi" w:eastAsia="Arial Unicode MS" w:hAnsiTheme="minorHAnsi" w:cstheme="minorHAnsi"/>
          <w:szCs w:val="24"/>
          <w:lang w:eastAsia="zh-CN"/>
        </w:rPr>
        <w:t xml:space="preserve"> ust. 1</w:t>
      </w:r>
      <w:r w:rsidR="00317D69" w:rsidRPr="00D55DE3">
        <w:rPr>
          <w:rFonts w:asciiTheme="minorHAnsi" w:eastAsia="Arial Unicode MS" w:hAnsiTheme="minorHAnsi" w:cstheme="minorHAnsi"/>
          <w:szCs w:val="24"/>
          <w:lang w:eastAsia="zh-CN"/>
        </w:rPr>
        <w:t xml:space="preserve"> U</w:t>
      </w:r>
      <w:r w:rsidRPr="00D55DE3">
        <w:rPr>
          <w:rFonts w:asciiTheme="minorHAnsi" w:eastAsia="Arial Unicode MS" w:hAnsiTheme="minorHAnsi" w:cstheme="minorHAnsi"/>
          <w:szCs w:val="24"/>
          <w:lang w:eastAsia="zh-CN"/>
        </w:rPr>
        <w:t xml:space="preserve">mowy. Przekroczenie limitu kar umownych, o którym mowa w zdaniu poprzedzającym będzie </w:t>
      </w:r>
      <w:r w:rsidRPr="00D55DE3">
        <w:rPr>
          <w:rFonts w:asciiTheme="minorHAnsi" w:eastAsia="Arial Unicode MS" w:hAnsiTheme="minorHAnsi" w:cstheme="minorHAnsi"/>
          <w:szCs w:val="24"/>
          <w:lang w:eastAsia="zh-CN"/>
        </w:rPr>
        <w:lastRenderedPageBreak/>
        <w:t xml:space="preserve">uprawniało Zamawiającego do odstąpienia od </w:t>
      </w:r>
      <w:r w:rsidR="000F6AD2">
        <w:rPr>
          <w:rFonts w:asciiTheme="minorHAnsi" w:eastAsia="Arial Unicode MS" w:hAnsiTheme="minorHAnsi" w:cstheme="minorHAnsi"/>
          <w:szCs w:val="24"/>
          <w:lang w:eastAsia="zh-CN"/>
        </w:rPr>
        <w:t>u</w:t>
      </w:r>
      <w:r w:rsidRPr="00D55DE3">
        <w:rPr>
          <w:rFonts w:asciiTheme="minorHAnsi" w:eastAsia="Arial Unicode MS" w:hAnsiTheme="minorHAnsi" w:cstheme="minorHAnsi"/>
          <w:szCs w:val="24"/>
          <w:lang w:eastAsia="zh-CN"/>
        </w:rPr>
        <w:t>mowy w terminie 30 dni od daty naliczenia kary umownej skutkującej przekroczeniem limitu.</w:t>
      </w:r>
    </w:p>
    <w:p w14:paraId="6F5F6F6C" w14:textId="79AC0BC4"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eastAsia="Arial Unicode MS" w:hAnsiTheme="minorHAnsi" w:cstheme="minorHAnsi"/>
          <w:szCs w:val="24"/>
          <w:lang w:eastAsia="zh-CN"/>
        </w:rPr>
      </w:pPr>
      <w:r w:rsidRPr="00D55DE3">
        <w:rPr>
          <w:rFonts w:asciiTheme="minorHAnsi" w:eastAsia="Arial Unicode MS" w:hAnsiTheme="minorHAnsi" w:cstheme="minorHAnsi"/>
          <w:szCs w:val="24"/>
          <w:lang w:eastAsia="zh-CN"/>
        </w:rPr>
        <w:t>Wykonawca jest zobowiązany zapłacić karę umowną także w przypadku, gdy Zamawiający nie poniósł szkody</w:t>
      </w:r>
      <w:r w:rsidR="00317D69" w:rsidRPr="00D55DE3">
        <w:rPr>
          <w:rFonts w:asciiTheme="minorHAnsi" w:eastAsia="Arial Unicode MS" w:hAnsiTheme="minorHAnsi" w:cstheme="minorHAnsi"/>
          <w:szCs w:val="24"/>
          <w:lang w:eastAsia="zh-CN"/>
        </w:rPr>
        <w:t>.</w:t>
      </w:r>
    </w:p>
    <w:p w14:paraId="3B42630B" w14:textId="77777777" w:rsidR="00A73324" w:rsidRPr="00D55DE3" w:rsidRDefault="00A73324" w:rsidP="00D55DE3">
      <w:pPr>
        <w:widowControl/>
        <w:numPr>
          <w:ilvl w:val="0"/>
          <w:numId w:val="32"/>
        </w:numPr>
        <w:tabs>
          <w:tab w:val="left" w:pos="426"/>
        </w:tabs>
        <w:overflowPunct/>
        <w:autoSpaceDE/>
        <w:autoSpaceDN/>
        <w:adjustRightInd/>
        <w:spacing w:line="360" w:lineRule="auto"/>
        <w:ind w:left="426"/>
        <w:jc w:val="both"/>
        <w:rPr>
          <w:rFonts w:asciiTheme="minorHAnsi" w:eastAsia="Arial Unicode MS" w:hAnsiTheme="minorHAnsi" w:cstheme="minorHAnsi"/>
          <w:szCs w:val="24"/>
          <w:lang w:eastAsia="zh-CN"/>
        </w:rPr>
      </w:pPr>
      <w:r w:rsidRPr="00D55DE3">
        <w:rPr>
          <w:rFonts w:asciiTheme="minorHAnsi" w:hAnsiTheme="minorHAnsi" w:cstheme="minorHAnsi"/>
          <w:szCs w:val="24"/>
        </w:rPr>
        <w:t>Zamawiającemu przysługuje prawo dochodzenia odszkodowania przenoszącego wartość zastrzeżonych kar umownych na zasadach ogólnych.</w:t>
      </w:r>
    </w:p>
    <w:p w14:paraId="7CDE6A8B" w14:textId="324A9705" w:rsidR="00A73324" w:rsidRPr="00307BB0" w:rsidRDefault="00A73324" w:rsidP="00D55DE3">
      <w:pPr>
        <w:widowControl/>
        <w:numPr>
          <w:ilvl w:val="0"/>
          <w:numId w:val="32"/>
        </w:numPr>
        <w:tabs>
          <w:tab w:val="left" w:pos="426"/>
        </w:tabs>
        <w:overflowPunct/>
        <w:autoSpaceDE/>
        <w:autoSpaceDN/>
        <w:adjustRightInd/>
        <w:spacing w:after="240" w:line="360" w:lineRule="auto"/>
        <w:ind w:left="426"/>
        <w:jc w:val="both"/>
        <w:rPr>
          <w:rFonts w:ascii="Arial" w:eastAsia="Arial Unicode MS" w:hAnsi="Arial" w:cs="Arial"/>
          <w:sz w:val="20"/>
          <w:lang w:eastAsia="zh-CN"/>
        </w:rPr>
      </w:pPr>
      <w:r w:rsidRPr="00D55DE3">
        <w:rPr>
          <w:rFonts w:asciiTheme="minorHAnsi" w:hAnsiTheme="minorHAnsi" w:cstheme="minorHAnsi"/>
          <w:szCs w:val="24"/>
        </w:rPr>
        <w:t xml:space="preserve">Zamawiający może odliczyć kwotę kary od każdej płatności należnej lub jaka będzie się należeć Wykonawcy lub zaspokoić ją z Zabezpieczenia należytego wykonania </w:t>
      </w:r>
      <w:r w:rsidR="000F6AD2">
        <w:rPr>
          <w:rFonts w:asciiTheme="minorHAnsi" w:hAnsiTheme="minorHAnsi" w:cstheme="minorHAnsi"/>
          <w:szCs w:val="24"/>
        </w:rPr>
        <w:t>u</w:t>
      </w:r>
      <w:r w:rsidRPr="00D55DE3">
        <w:rPr>
          <w:rFonts w:asciiTheme="minorHAnsi" w:hAnsiTheme="minorHAnsi" w:cstheme="minorHAnsi"/>
          <w:szCs w:val="24"/>
        </w:rPr>
        <w:t xml:space="preserve">mowy. Zapłata kary przez Wykonawcę lub odliczenie przez Zamawiającego kwoty kary </w:t>
      </w:r>
      <w:r w:rsidR="000F6AD2">
        <w:rPr>
          <w:rFonts w:asciiTheme="minorHAnsi" w:hAnsiTheme="minorHAnsi" w:cstheme="minorHAnsi"/>
          <w:szCs w:val="24"/>
        </w:rPr>
        <w:br/>
      </w:r>
      <w:r w:rsidRPr="00D55DE3">
        <w:rPr>
          <w:rFonts w:asciiTheme="minorHAnsi" w:hAnsiTheme="minorHAnsi" w:cstheme="minorHAnsi"/>
          <w:szCs w:val="24"/>
        </w:rPr>
        <w:t>z płatności należnej Wykonawcy nie zwalnia Wykonawcy z obowiązku spełnienia zobowiązań wynikających z </w:t>
      </w:r>
      <w:r w:rsidR="000F6AD2">
        <w:rPr>
          <w:rFonts w:asciiTheme="minorHAnsi" w:hAnsiTheme="minorHAnsi" w:cstheme="minorHAnsi"/>
          <w:szCs w:val="24"/>
        </w:rPr>
        <w:t>u</w:t>
      </w:r>
      <w:r w:rsidRPr="00D55DE3">
        <w:rPr>
          <w:rFonts w:asciiTheme="minorHAnsi" w:hAnsiTheme="minorHAnsi" w:cstheme="minorHAnsi"/>
          <w:szCs w:val="24"/>
        </w:rPr>
        <w:t>mowy.</w:t>
      </w:r>
    </w:p>
    <w:p w14:paraId="70ED0DD2" w14:textId="77777777" w:rsidR="00307BB0" w:rsidRPr="00F55330" w:rsidRDefault="00307BB0" w:rsidP="00307BB0">
      <w:pPr>
        <w:widowControl/>
        <w:tabs>
          <w:tab w:val="left" w:pos="426"/>
        </w:tabs>
        <w:overflowPunct/>
        <w:autoSpaceDE/>
        <w:autoSpaceDN/>
        <w:adjustRightInd/>
        <w:spacing w:after="240" w:line="360" w:lineRule="auto"/>
        <w:ind w:left="426"/>
        <w:jc w:val="both"/>
        <w:rPr>
          <w:rFonts w:ascii="Arial" w:eastAsia="Arial Unicode MS" w:hAnsi="Arial" w:cs="Arial"/>
          <w:sz w:val="20"/>
          <w:lang w:eastAsia="zh-CN"/>
        </w:rPr>
      </w:pPr>
    </w:p>
    <w:p w14:paraId="7492AED4" w14:textId="7F580C32" w:rsidR="002071EF" w:rsidRPr="00FB6317" w:rsidRDefault="002071EF" w:rsidP="00B11F1D">
      <w:pPr>
        <w:tabs>
          <w:tab w:val="left" w:pos="4193"/>
        </w:tabs>
        <w:spacing w:line="276" w:lineRule="auto"/>
        <w:jc w:val="center"/>
        <w:rPr>
          <w:rFonts w:asciiTheme="minorHAnsi" w:hAnsiTheme="minorHAnsi" w:cstheme="minorHAnsi"/>
          <w:b/>
          <w:szCs w:val="24"/>
        </w:rPr>
      </w:pPr>
      <w:r w:rsidRPr="00FB6317">
        <w:rPr>
          <w:rFonts w:asciiTheme="minorHAnsi" w:hAnsiTheme="minorHAnsi" w:cstheme="minorHAnsi"/>
          <w:b/>
          <w:szCs w:val="24"/>
        </w:rPr>
        <w:t>§ 1</w:t>
      </w:r>
      <w:r w:rsidR="009613F5">
        <w:rPr>
          <w:rFonts w:asciiTheme="minorHAnsi" w:hAnsiTheme="minorHAnsi" w:cstheme="minorHAnsi"/>
          <w:b/>
          <w:szCs w:val="24"/>
        </w:rPr>
        <w:t>4</w:t>
      </w:r>
    </w:p>
    <w:p w14:paraId="3A49F5F9" w14:textId="4FD468BE" w:rsidR="002071EF" w:rsidRPr="00FB6317" w:rsidRDefault="002071EF" w:rsidP="00EA2CE9">
      <w:pPr>
        <w:spacing w:after="240" w:line="276" w:lineRule="auto"/>
        <w:jc w:val="center"/>
        <w:rPr>
          <w:rFonts w:asciiTheme="minorHAnsi" w:hAnsiTheme="minorHAnsi" w:cstheme="minorHAnsi"/>
          <w:b/>
          <w:szCs w:val="24"/>
        </w:rPr>
      </w:pPr>
      <w:r w:rsidRPr="00FB6317">
        <w:rPr>
          <w:rFonts w:asciiTheme="minorHAnsi" w:hAnsiTheme="minorHAnsi" w:cstheme="minorHAnsi"/>
          <w:b/>
          <w:szCs w:val="24"/>
        </w:rPr>
        <w:t>UBEZPIECZENIE</w:t>
      </w:r>
    </w:p>
    <w:p w14:paraId="3501E21E" w14:textId="725131CB" w:rsidR="002071EF" w:rsidRPr="00F55330"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Arial" w:hAnsi="Arial" w:cs="Arial"/>
          <w:sz w:val="20"/>
        </w:rPr>
      </w:pPr>
      <w:r w:rsidRPr="0010250D">
        <w:rPr>
          <w:rFonts w:ascii="Calibri" w:hAnsi="Calibri" w:cs="Calibri"/>
          <w:szCs w:val="24"/>
        </w:rPr>
        <w:t xml:space="preserve">Wykonawca zobowiązany jest do posiadania przez cały okres realizacji Umowy opłaconej polisy </w:t>
      </w:r>
      <w:bookmarkStart w:id="11" w:name="_Hlk210499365"/>
      <w:r w:rsidRPr="0010250D">
        <w:rPr>
          <w:rFonts w:ascii="Calibri" w:hAnsi="Calibri" w:cs="Calibri"/>
          <w:szCs w:val="24"/>
        </w:rPr>
        <w:t xml:space="preserve">ubezpieczenia od odpowiedzialności cywilnej </w:t>
      </w:r>
      <w:bookmarkEnd w:id="11"/>
      <w:r w:rsidRPr="0010250D">
        <w:rPr>
          <w:rFonts w:ascii="Calibri" w:hAnsi="Calibri" w:cs="Calibri"/>
          <w:szCs w:val="24"/>
        </w:rPr>
        <w:t xml:space="preserve">w zakresie prowadzonej działalności gospodarczej związanej z realizacją Przedmiotu Umowy, na kwotę nie mniejszą niż wartość złożonej oferty. Kopię opłaconej polisy ubezpieczenia od odpowiedzialności cywilnej w zakresie prowadzonej działalności gospodarczej, związanej z realizacją Przedmiotu Umowy wraz z potwierdzeniem opłacenia składki oraz ogólnymi warunkami ubezpieczenia wykonawca ma obowiązek przedłożyć Zamawiającemu w terminie nie późniejszym niż 7 dni kalendarzowych od dnia zawarcia </w:t>
      </w:r>
      <w:r w:rsidR="00307BB0">
        <w:rPr>
          <w:rFonts w:ascii="Calibri" w:hAnsi="Calibri" w:cs="Calibri"/>
          <w:szCs w:val="24"/>
        </w:rPr>
        <w:t>u</w:t>
      </w:r>
      <w:r w:rsidRPr="0010250D">
        <w:rPr>
          <w:rFonts w:ascii="Calibri" w:hAnsi="Calibri" w:cs="Calibri"/>
          <w:szCs w:val="24"/>
        </w:rPr>
        <w:t>mowy</w:t>
      </w:r>
      <w:r w:rsidRPr="00F55330">
        <w:rPr>
          <w:rFonts w:ascii="Arial" w:hAnsi="Arial" w:cs="Arial"/>
          <w:sz w:val="20"/>
        </w:rPr>
        <w:t>.</w:t>
      </w:r>
    </w:p>
    <w:p w14:paraId="17ED0F5F" w14:textId="66B2D934" w:rsidR="002071EF" w:rsidRPr="0010250D"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Theme="minorHAnsi" w:hAnsiTheme="minorHAnsi" w:cstheme="minorHAnsi"/>
          <w:szCs w:val="24"/>
        </w:rPr>
      </w:pPr>
      <w:r w:rsidRPr="0010250D">
        <w:rPr>
          <w:rFonts w:asciiTheme="minorHAnsi" w:hAnsiTheme="minorHAnsi" w:cstheme="minorHAnsi"/>
          <w:szCs w:val="24"/>
        </w:rPr>
        <w:t>Wykonawca zobowiązuje się do utrzymania ciągłości wymaganego ubezpieczenia. Na co najmniej 7 dni przed terminem końcowym umowy ubezpieczenia, przedstawi Zamawiającemu dowody ubezpieczenia na kolejny okres. Wykonawca ma obowiązek po każdorazowym odnowieniu polisy przedłożyć Zamawiającemu jej kserokopię, potwierdzoną za zgodność z oryginałem wraz z dowodem jej opłacenia, w takim terminie, aby była zachowana ciągłość ubezpieczenia</w:t>
      </w:r>
    </w:p>
    <w:p w14:paraId="7C735F63" w14:textId="2BB1CC07" w:rsidR="002071EF" w:rsidRPr="0010250D"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Theme="minorHAnsi" w:hAnsiTheme="minorHAnsi" w:cstheme="minorHAnsi"/>
          <w:szCs w:val="24"/>
        </w:rPr>
      </w:pPr>
      <w:r w:rsidRPr="0010250D">
        <w:rPr>
          <w:rFonts w:asciiTheme="minorHAnsi" w:hAnsiTheme="minorHAnsi" w:cstheme="minorHAnsi"/>
          <w:szCs w:val="24"/>
        </w:rPr>
        <w:t xml:space="preserve">W przypadku nieodnowienia przez Wykonawcę w trakcie realizacji </w:t>
      </w:r>
      <w:r w:rsidR="00307BB0">
        <w:rPr>
          <w:rFonts w:asciiTheme="minorHAnsi" w:hAnsiTheme="minorHAnsi" w:cstheme="minorHAnsi"/>
          <w:szCs w:val="24"/>
        </w:rPr>
        <w:t>u</w:t>
      </w:r>
      <w:r w:rsidRPr="0010250D">
        <w:rPr>
          <w:rFonts w:asciiTheme="minorHAnsi" w:hAnsiTheme="minorHAnsi" w:cstheme="minorHAnsi"/>
          <w:szCs w:val="24"/>
        </w:rPr>
        <w:t xml:space="preserve">mowy polisy, o której mowa w ust. 1, Zamawiający może odstąpić od Umowy albo ubezpieczyć wykonawcę na jego koszt. Koszty poniesione na ubezpieczenie Wykonawcy Zamawiający potrąci </w:t>
      </w:r>
      <w:r w:rsidRPr="0010250D">
        <w:rPr>
          <w:rFonts w:asciiTheme="minorHAnsi" w:hAnsiTheme="minorHAnsi" w:cstheme="minorHAnsi"/>
          <w:szCs w:val="24"/>
        </w:rPr>
        <w:lastRenderedPageBreak/>
        <w:t>z wynagrodzenia Wykonawcy, a gdyby potrącenie to nie było możliwe – z zabezpieczenia należytego wykonania umowy. Odstąpienie od Umowy z przyczyn, o których mowa w niniejszym ustępie, stanowi odstąpienie z przyczyn zawinionych przez Wykonawcę.</w:t>
      </w:r>
    </w:p>
    <w:p w14:paraId="711F5BC9" w14:textId="410C0E9E" w:rsidR="002071EF" w:rsidRPr="00F55330"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Arial" w:hAnsi="Arial" w:cs="Arial"/>
          <w:sz w:val="20"/>
        </w:rPr>
      </w:pPr>
      <w:r w:rsidRPr="0010250D">
        <w:rPr>
          <w:rFonts w:ascii="Calibri" w:hAnsi="Calibri" w:cs="Calibri"/>
          <w:szCs w:val="24"/>
        </w:rPr>
        <w:t>W sytuacji, gdy na skutek zmiany Umowy wystąpi konieczność przedłużenia terminu realizacji Przedmiotu Umowy, Wykonawca zobowiązany jest do przedłużenia terminu obowiązywania polisy  ubezpieczenia od odpowiedzialności cywilnej albo</w:t>
      </w:r>
      <w:r w:rsidR="00307BB0">
        <w:rPr>
          <w:rFonts w:ascii="Calibri" w:hAnsi="Calibri" w:cs="Calibri"/>
          <w:szCs w:val="24"/>
        </w:rPr>
        <w:t xml:space="preserve"> </w:t>
      </w:r>
      <w:r w:rsidRPr="0010250D">
        <w:rPr>
          <w:rFonts w:ascii="Calibri" w:hAnsi="Calibri" w:cs="Calibri"/>
          <w:szCs w:val="24"/>
        </w:rPr>
        <w:t xml:space="preserve"> jeśli nie jest to możliwe – do wniesienia nowej polisy ubezpieczenia od odpowiedzialności cywilnej na okres nie krótszy niż przedłużony termin realizacji Umowy</w:t>
      </w:r>
      <w:r w:rsidRPr="00F55330">
        <w:rPr>
          <w:rFonts w:ascii="Arial" w:hAnsi="Arial" w:cs="Arial"/>
          <w:sz w:val="20"/>
        </w:rPr>
        <w:t>.</w:t>
      </w:r>
    </w:p>
    <w:p w14:paraId="5B1133EA" w14:textId="7705A88B" w:rsidR="002071EF" w:rsidRPr="0010250D"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Theme="minorHAnsi" w:hAnsiTheme="minorHAnsi" w:cstheme="minorHAnsi"/>
          <w:szCs w:val="24"/>
        </w:rPr>
      </w:pPr>
      <w:r w:rsidRPr="0010250D">
        <w:rPr>
          <w:rFonts w:asciiTheme="minorHAnsi" w:hAnsiTheme="minorHAnsi" w:cstheme="minorHAnsi"/>
          <w:szCs w:val="24"/>
        </w:rPr>
        <w:t xml:space="preserve">Jeżeli w trakcie wykonywania Przedmiotu Umowy okaże się, że Wykonawca nie jest w stanie przedstawić dowodów opłacenia składek ubezpieczeniowych i ważności polis ubezpieczeniowych, to Zamawiający może wstrzymać wykonywanie robót ze skutkiem natychmiastowym. Skutki takiego wstrzymania robót poniesie wyłącznie Wykonawca. </w:t>
      </w:r>
    </w:p>
    <w:p w14:paraId="3E0188A0" w14:textId="77777777" w:rsidR="002071EF" w:rsidRPr="0010250D" w:rsidRDefault="002071EF" w:rsidP="0010250D">
      <w:pPr>
        <w:pStyle w:val="Akapitzlist"/>
        <w:widowControl/>
        <w:numPr>
          <w:ilvl w:val="0"/>
          <w:numId w:val="37"/>
        </w:numPr>
        <w:tabs>
          <w:tab w:val="left" w:pos="0"/>
        </w:tabs>
        <w:suppressAutoHyphens w:val="0"/>
        <w:overflowPunct/>
        <w:autoSpaceDE/>
        <w:autoSpaceDN/>
        <w:adjustRightInd/>
        <w:spacing w:line="360" w:lineRule="auto"/>
        <w:ind w:left="284" w:hanging="284"/>
        <w:jc w:val="both"/>
        <w:rPr>
          <w:rFonts w:asciiTheme="minorHAnsi" w:hAnsiTheme="minorHAnsi" w:cstheme="minorHAnsi"/>
          <w:szCs w:val="24"/>
        </w:rPr>
      </w:pPr>
      <w:r w:rsidRPr="0010250D">
        <w:rPr>
          <w:rFonts w:asciiTheme="minorHAnsi" w:hAnsiTheme="minorHAnsi" w:cstheme="minorHAnsi"/>
          <w:szCs w:val="24"/>
        </w:rPr>
        <w:t>Wykonawca będzie wykonywał wszelkie postanowienia umów ubezpieczenia i zaleceń ubezpieczycieli tak aby utrzymać w mocy ochronę ubezpieczeniową. Niewykonanie takich postanowień przez Wykonawcę  uprawnia Zamawiającego do:</w:t>
      </w:r>
    </w:p>
    <w:p w14:paraId="5BE33C30" w14:textId="77777777" w:rsidR="002071EF" w:rsidRPr="0010250D" w:rsidRDefault="002071EF" w:rsidP="0010250D">
      <w:pPr>
        <w:widowControl/>
        <w:numPr>
          <w:ilvl w:val="0"/>
          <w:numId w:val="35"/>
        </w:numPr>
        <w:overflowPunct/>
        <w:autoSpaceDN/>
        <w:adjustRightInd/>
        <w:spacing w:line="360" w:lineRule="auto"/>
        <w:jc w:val="both"/>
        <w:rPr>
          <w:rFonts w:asciiTheme="minorHAnsi" w:hAnsiTheme="minorHAnsi" w:cstheme="minorHAnsi"/>
          <w:szCs w:val="24"/>
        </w:rPr>
      </w:pPr>
      <w:r w:rsidRPr="0010250D">
        <w:rPr>
          <w:rFonts w:asciiTheme="minorHAnsi" w:hAnsiTheme="minorHAnsi" w:cstheme="minorHAnsi"/>
          <w:szCs w:val="24"/>
        </w:rPr>
        <w:t>wykonania postanowień lub zaleceń i obciążenia kosztami ich wykonania Wykonawcę,</w:t>
      </w:r>
    </w:p>
    <w:p w14:paraId="3788E404" w14:textId="4C187704" w:rsidR="002071EF" w:rsidRPr="0010250D" w:rsidRDefault="002071EF" w:rsidP="0010250D">
      <w:pPr>
        <w:widowControl/>
        <w:numPr>
          <w:ilvl w:val="0"/>
          <w:numId w:val="35"/>
        </w:numPr>
        <w:overflowPunct/>
        <w:autoSpaceDN/>
        <w:adjustRightInd/>
        <w:spacing w:after="240" w:line="360" w:lineRule="auto"/>
        <w:jc w:val="both"/>
        <w:rPr>
          <w:rFonts w:asciiTheme="minorHAnsi" w:hAnsiTheme="minorHAnsi" w:cstheme="minorHAnsi"/>
          <w:szCs w:val="24"/>
        </w:rPr>
      </w:pPr>
      <w:r w:rsidRPr="0010250D">
        <w:rPr>
          <w:rFonts w:asciiTheme="minorHAnsi" w:hAnsiTheme="minorHAnsi" w:cstheme="minorHAnsi"/>
          <w:szCs w:val="24"/>
        </w:rPr>
        <w:t xml:space="preserve">wypowiedzenia </w:t>
      </w:r>
      <w:r w:rsidR="00307BB0">
        <w:rPr>
          <w:rFonts w:asciiTheme="minorHAnsi" w:hAnsiTheme="minorHAnsi" w:cstheme="minorHAnsi"/>
          <w:szCs w:val="24"/>
        </w:rPr>
        <w:t>u</w:t>
      </w:r>
      <w:r w:rsidRPr="0010250D">
        <w:rPr>
          <w:rFonts w:asciiTheme="minorHAnsi" w:hAnsiTheme="minorHAnsi" w:cstheme="minorHAnsi"/>
          <w:szCs w:val="24"/>
        </w:rPr>
        <w:t>mowy z winy Wykonawcy bez zachowania terminu wypowiedzenia.</w:t>
      </w:r>
    </w:p>
    <w:p w14:paraId="32F05009" w14:textId="69E2A07D" w:rsidR="002071EF" w:rsidRPr="00FB6317" w:rsidRDefault="002071EF" w:rsidP="00B11F1D">
      <w:pPr>
        <w:spacing w:line="276" w:lineRule="auto"/>
        <w:jc w:val="center"/>
        <w:rPr>
          <w:rFonts w:asciiTheme="minorHAnsi" w:hAnsiTheme="minorHAnsi" w:cstheme="minorHAnsi"/>
          <w:b/>
          <w:szCs w:val="24"/>
        </w:rPr>
      </w:pPr>
      <w:r w:rsidRPr="00FB6317">
        <w:rPr>
          <w:rFonts w:asciiTheme="minorHAnsi" w:hAnsiTheme="minorHAnsi" w:cstheme="minorHAnsi"/>
          <w:b/>
          <w:szCs w:val="24"/>
        </w:rPr>
        <w:t>§ 1</w:t>
      </w:r>
      <w:r w:rsidR="009613F5">
        <w:rPr>
          <w:rFonts w:asciiTheme="minorHAnsi" w:hAnsiTheme="minorHAnsi" w:cstheme="minorHAnsi"/>
          <w:b/>
          <w:szCs w:val="24"/>
        </w:rPr>
        <w:t>5</w:t>
      </w:r>
    </w:p>
    <w:p w14:paraId="483B2A75" w14:textId="736468B1" w:rsidR="002071EF" w:rsidRPr="00FB6317" w:rsidRDefault="002071EF" w:rsidP="00EA2CE9">
      <w:pPr>
        <w:spacing w:after="240" w:line="276" w:lineRule="auto"/>
        <w:jc w:val="center"/>
        <w:rPr>
          <w:rFonts w:asciiTheme="minorHAnsi" w:hAnsiTheme="minorHAnsi" w:cstheme="minorHAnsi"/>
          <w:b/>
          <w:szCs w:val="24"/>
        </w:rPr>
      </w:pPr>
      <w:r w:rsidRPr="00FB6317">
        <w:rPr>
          <w:rFonts w:asciiTheme="minorHAnsi" w:hAnsiTheme="minorHAnsi" w:cstheme="minorHAnsi"/>
          <w:b/>
          <w:szCs w:val="24"/>
        </w:rPr>
        <w:t>GWARANCJA I RĘKOJMIA</w:t>
      </w:r>
    </w:p>
    <w:p w14:paraId="20D8A565" w14:textId="77777777" w:rsidR="002071EF" w:rsidRPr="0010250D" w:rsidRDefault="002071EF" w:rsidP="0010250D">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10250D">
        <w:rPr>
          <w:rFonts w:asciiTheme="minorHAnsi" w:hAnsiTheme="minorHAnsi" w:cstheme="minorHAnsi"/>
          <w:szCs w:val="24"/>
        </w:rPr>
        <w:t>Strony postanawiają, że odpowiedzialność Wykonawcy z tytułu rękojmi za wady fizyczne Przedmiotu Umowy zostanie rozszerzona przez udzielenie przez Wykonawcę nieodwołalnej gwarancji jakości oraz rękojmi.</w:t>
      </w:r>
    </w:p>
    <w:p w14:paraId="324DD3D5" w14:textId="1F625F22" w:rsidR="002071EF" w:rsidRPr="0010250D" w:rsidRDefault="002071EF" w:rsidP="0010250D">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10250D">
        <w:rPr>
          <w:rFonts w:asciiTheme="minorHAnsi" w:hAnsiTheme="minorHAnsi" w:cstheme="minorHAnsi"/>
          <w:szCs w:val="24"/>
        </w:rPr>
        <w:t xml:space="preserve">Wykonawca udziela Zamawiającemu gwarancji na </w:t>
      </w:r>
      <w:r w:rsidR="00DE6255" w:rsidRPr="0010250D">
        <w:rPr>
          <w:rFonts w:asciiTheme="minorHAnsi" w:hAnsiTheme="minorHAnsi" w:cstheme="minorHAnsi"/>
          <w:szCs w:val="24"/>
        </w:rPr>
        <w:t>P</w:t>
      </w:r>
      <w:r w:rsidRPr="0010250D">
        <w:rPr>
          <w:rFonts w:asciiTheme="minorHAnsi" w:hAnsiTheme="minorHAnsi" w:cstheme="minorHAnsi"/>
          <w:szCs w:val="24"/>
        </w:rPr>
        <w:t xml:space="preserve">rzedmiot </w:t>
      </w:r>
      <w:r w:rsidR="00DE6255" w:rsidRPr="0010250D">
        <w:rPr>
          <w:rFonts w:asciiTheme="minorHAnsi" w:hAnsiTheme="minorHAnsi" w:cstheme="minorHAnsi"/>
          <w:szCs w:val="24"/>
        </w:rPr>
        <w:t>U</w:t>
      </w:r>
      <w:r w:rsidRPr="0010250D">
        <w:rPr>
          <w:rFonts w:asciiTheme="minorHAnsi" w:hAnsiTheme="minorHAnsi" w:cstheme="minorHAnsi"/>
          <w:szCs w:val="24"/>
        </w:rPr>
        <w:t>mowy, o którym mowa</w:t>
      </w:r>
      <w:r w:rsidRPr="0010250D">
        <w:rPr>
          <w:rFonts w:asciiTheme="minorHAnsi" w:eastAsia="MingLiU" w:hAnsiTheme="minorHAnsi" w:cstheme="minorHAnsi"/>
          <w:szCs w:val="24"/>
        </w:rPr>
        <w:br/>
      </w:r>
      <w:r w:rsidRPr="0010250D">
        <w:rPr>
          <w:rFonts w:asciiTheme="minorHAnsi" w:hAnsiTheme="minorHAnsi" w:cstheme="minorHAnsi"/>
          <w:szCs w:val="24"/>
        </w:rPr>
        <w:t>w § 1</w:t>
      </w:r>
      <w:r w:rsidR="00DE6255" w:rsidRPr="0010250D">
        <w:rPr>
          <w:rFonts w:asciiTheme="minorHAnsi" w:hAnsiTheme="minorHAnsi" w:cstheme="minorHAnsi"/>
          <w:szCs w:val="24"/>
        </w:rPr>
        <w:t xml:space="preserve"> </w:t>
      </w:r>
      <w:r w:rsidR="00F5551E">
        <w:rPr>
          <w:rFonts w:asciiTheme="minorHAnsi" w:hAnsiTheme="minorHAnsi" w:cstheme="minorHAnsi"/>
          <w:szCs w:val="24"/>
        </w:rPr>
        <w:t>u</w:t>
      </w:r>
      <w:r w:rsidR="00DE6255" w:rsidRPr="0010250D">
        <w:rPr>
          <w:rFonts w:asciiTheme="minorHAnsi" w:hAnsiTheme="minorHAnsi" w:cstheme="minorHAnsi"/>
          <w:szCs w:val="24"/>
        </w:rPr>
        <w:t>mowy.</w:t>
      </w:r>
      <w:r w:rsidRPr="0010250D">
        <w:rPr>
          <w:rFonts w:asciiTheme="minorHAnsi" w:hAnsiTheme="minorHAnsi" w:cstheme="minorHAnsi"/>
          <w:szCs w:val="24"/>
        </w:rPr>
        <w:t xml:space="preserve"> Okres gwarancji wynosi </w:t>
      </w:r>
      <w:r w:rsidR="00DE6255" w:rsidRPr="0010250D">
        <w:rPr>
          <w:rFonts w:asciiTheme="minorHAnsi" w:hAnsiTheme="minorHAnsi" w:cstheme="minorHAnsi"/>
          <w:bCs/>
          <w:szCs w:val="24"/>
        </w:rPr>
        <w:t>………..</w:t>
      </w:r>
      <w:r w:rsidRPr="0010250D">
        <w:rPr>
          <w:rFonts w:asciiTheme="minorHAnsi" w:hAnsiTheme="minorHAnsi" w:cstheme="minorHAnsi"/>
          <w:bCs/>
          <w:szCs w:val="24"/>
        </w:rPr>
        <w:t>miesięcy</w:t>
      </w:r>
      <w:r w:rsidRPr="0010250D">
        <w:rPr>
          <w:rFonts w:asciiTheme="minorHAnsi" w:hAnsiTheme="minorHAnsi" w:cstheme="minorHAnsi"/>
          <w:szCs w:val="24"/>
        </w:rPr>
        <w:t xml:space="preserve">, początek licząc od daty końcowego odbioru </w:t>
      </w:r>
      <w:r w:rsidR="00DE6255" w:rsidRPr="0010250D">
        <w:rPr>
          <w:rFonts w:asciiTheme="minorHAnsi" w:hAnsiTheme="minorHAnsi" w:cstheme="minorHAnsi"/>
          <w:szCs w:val="24"/>
        </w:rPr>
        <w:t>P</w:t>
      </w:r>
      <w:r w:rsidRPr="0010250D">
        <w:rPr>
          <w:rFonts w:asciiTheme="minorHAnsi" w:hAnsiTheme="minorHAnsi" w:cstheme="minorHAnsi"/>
          <w:szCs w:val="24"/>
        </w:rPr>
        <w:t xml:space="preserve">rzedmiotu Umowy, stwierdzonego </w:t>
      </w:r>
      <w:r w:rsidR="00DE6255" w:rsidRPr="0010250D">
        <w:rPr>
          <w:rFonts w:asciiTheme="minorHAnsi" w:hAnsiTheme="minorHAnsi" w:cstheme="minorHAnsi"/>
          <w:szCs w:val="24"/>
        </w:rPr>
        <w:t>końcowym protokołem</w:t>
      </w:r>
      <w:r w:rsidRPr="0010250D">
        <w:rPr>
          <w:rFonts w:asciiTheme="minorHAnsi" w:hAnsiTheme="minorHAnsi" w:cstheme="minorHAnsi"/>
          <w:szCs w:val="24"/>
        </w:rPr>
        <w:t xml:space="preserve"> odbioru</w:t>
      </w:r>
      <w:r w:rsidR="00DE6255" w:rsidRPr="0010250D">
        <w:rPr>
          <w:rFonts w:asciiTheme="minorHAnsi" w:hAnsiTheme="minorHAnsi" w:cstheme="minorHAnsi"/>
          <w:szCs w:val="24"/>
        </w:rPr>
        <w:t xml:space="preserve"> robót</w:t>
      </w:r>
      <w:r w:rsidRPr="0010250D">
        <w:rPr>
          <w:rFonts w:asciiTheme="minorHAnsi" w:hAnsiTheme="minorHAnsi" w:cstheme="minorHAnsi"/>
          <w:szCs w:val="24"/>
        </w:rPr>
        <w:t>. Jeżeli w</w:t>
      </w:r>
      <w:r w:rsidR="00280780" w:rsidRPr="0010250D">
        <w:rPr>
          <w:rFonts w:asciiTheme="minorHAnsi" w:hAnsiTheme="minorHAnsi" w:cstheme="minorHAnsi"/>
          <w:szCs w:val="24"/>
        </w:rPr>
        <w:t> </w:t>
      </w:r>
      <w:r w:rsidR="00DE6255" w:rsidRPr="0010250D">
        <w:rPr>
          <w:rFonts w:asciiTheme="minorHAnsi" w:hAnsiTheme="minorHAnsi" w:cstheme="minorHAnsi"/>
          <w:szCs w:val="24"/>
        </w:rPr>
        <w:t xml:space="preserve">końcowym </w:t>
      </w:r>
      <w:r w:rsidRPr="0010250D">
        <w:rPr>
          <w:rFonts w:asciiTheme="minorHAnsi" w:hAnsiTheme="minorHAnsi" w:cstheme="minorHAnsi"/>
          <w:szCs w:val="24"/>
        </w:rPr>
        <w:t>protokole odbioru</w:t>
      </w:r>
      <w:r w:rsidR="00DE6255" w:rsidRPr="0010250D">
        <w:rPr>
          <w:rFonts w:asciiTheme="minorHAnsi" w:hAnsiTheme="minorHAnsi" w:cstheme="minorHAnsi"/>
          <w:szCs w:val="24"/>
        </w:rPr>
        <w:t xml:space="preserve"> robót</w:t>
      </w:r>
      <w:r w:rsidRPr="0010250D">
        <w:rPr>
          <w:rFonts w:asciiTheme="minorHAnsi" w:hAnsiTheme="minorHAnsi" w:cstheme="minorHAnsi"/>
          <w:szCs w:val="24"/>
        </w:rPr>
        <w:t xml:space="preserve"> będą wskazane </w:t>
      </w:r>
      <w:r w:rsidR="00DE6255" w:rsidRPr="0010250D">
        <w:rPr>
          <w:rFonts w:asciiTheme="minorHAnsi" w:hAnsiTheme="minorHAnsi" w:cstheme="minorHAnsi"/>
          <w:szCs w:val="24"/>
        </w:rPr>
        <w:t xml:space="preserve">wady i / lub </w:t>
      </w:r>
      <w:r w:rsidRPr="0010250D">
        <w:rPr>
          <w:rFonts w:asciiTheme="minorHAnsi" w:hAnsiTheme="minorHAnsi" w:cstheme="minorHAnsi"/>
          <w:szCs w:val="24"/>
        </w:rPr>
        <w:t xml:space="preserve">usterki bieg terminu gwarancji rozpoczyna się od usunięcia tych </w:t>
      </w:r>
      <w:r w:rsidR="00DE6255" w:rsidRPr="0010250D">
        <w:rPr>
          <w:rFonts w:asciiTheme="minorHAnsi" w:hAnsiTheme="minorHAnsi" w:cstheme="minorHAnsi"/>
          <w:szCs w:val="24"/>
        </w:rPr>
        <w:t xml:space="preserve">wad i / lub </w:t>
      </w:r>
      <w:r w:rsidRPr="0010250D">
        <w:rPr>
          <w:rFonts w:asciiTheme="minorHAnsi" w:hAnsiTheme="minorHAnsi" w:cstheme="minorHAnsi"/>
          <w:szCs w:val="24"/>
        </w:rPr>
        <w:t>usterek</w:t>
      </w:r>
      <w:r w:rsidR="00F13619" w:rsidRPr="0010250D">
        <w:rPr>
          <w:rFonts w:asciiTheme="minorHAnsi" w:hAnsiTheme="minorHAnsi" w:cstheme="minorHAnsi"/>
          <w:szCs w:val="24"/>
        </w:rPr>
        <w:t>.</w:t>
      </w:r>
    </w:p>
    <w:p w14:paraId="6EC4586F" w14:textId="77777777" w:rsidR="002071EF" w:rsidRPr="0010250D" w:rsidRDefault="002071EF" w:rsidP="0010250D">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10250D">
        <w:rPr>
          <w:rFonts w:asciiTheme="minorHAnsi" w:hAnsiTheme="minorHAnsi" w:cstheme="minorHAnsi"/>
          <w:szCs w:val="24"/>
        </w:rPr>
        <w:t>Strony ustalają, iż okres rękojmi jest równy okresowi gwarancji.</w:t>
      </w:r>
    </w:p>
    <w:p w14:paraId="7D819427" w14:textId="2F15E19C" w:rsidR="002071EF" w:rsidRPr="0010250D" w:rsidRDefault="002071EF" w:rsidP="0010250D">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10250D">
        <w:rPr>
          <w:rFonts w:asciiTheme="minorHAnsi" w:hAnsiTheme="minorHAnsi" w:cstheme="minorHAnsi"/>
          <w:szCs w:val="24"/>
        </w:rPr>
        <w:t xml:space="preserve">Rękojmia i gwarancja obejmuje wszelkie wady, w szczególności wynikające </w:t>
      </w:r>
      <w:r w:rsidR="00F5551E">
        <w:rPr>
          <w:rFonts w:asciiTheme="minorHAnsi" w:hAnsiTheme="minorHAnsi" w:cstheme="minorHAnsi"/>
          <w:szCs w:val="24"/>
        </w:rPr>
        <w:br/>
      </w:r>
      <w:r w:rsidRPr="0010250D">
        <w:rPr>
          <w:rFonts w:asciiTheme="minorHAnsi" w:hAnsiTheme="minorHAnsi" w:cstheme="minorHAnsi"/>
          <w:szCs w:val="24"/>
        </w:rPr>
        <w:t xml:space="preserve">z zastosowania materiałów niezgodnych z </w:t>
      </w:r>
      <w:r w:rsidR="00F5551E">
        <w:rPr>
          <w:rFonts w:asciiTheme="minorHAnsi" w:hAnsiTheme="minorHAnsi" w:cstheme="minorHAnsi"/>
          <w:szCs w:val="24"/>
        </w:rPr>
        <w:t>u</w:t>
      </w:r>
      <w:r w:rsidRPr="0010250D">
        <w:rPr>
          <w:rFonts w:asciiTheme="minorHAnsi" w:hAnsiTheme="minorHAnsi" w:cstheme="minorHAnsi"/>
          <w:szCs w:val="24"/>
        </w:rPr>
        <w:t xml:space="preserve">mową. Wykonawca przeniesie na </w:t>
      </w:r>
      <w:r w:rsidRPr="0010250D">
        <w:rPr>
          <w:rFonts w:asciiTheme="minorHAnsi" w:hAnsiTheme="minorHAnsi" w:cstheme="minorHAnsi"/>
          <w:szCs w:val="24"/>
        </w:rPr>
        <w:lastRenderedPageBreak/>
        <w:t xml:space="preserve">Zamawiającego wszelkie uprawnienia z tytułu gwarancji i rękojmi oraz uprawnienia z tego tytułu, jakie służą Wykonawcy wobec osób trzecich w związku z realizacją </w:t>
      </w:r>
      <w:r w:rsidR="00F5551E">
        <w:rPr>
          <w:rFonts w:asciiTheme="minorHAnsi" w:hAnsiTheme="minorHAnsi" w:cstheme="minorHAnsi"/>
          <w:szCs w:val="24"/>
        </w:rPr>
        <w:t>u</w:t>
      </w:r>
      <w:r w:rsidRPr="0010250D">
        <w:rPr>
          <w:rFonts w:asciiTheme="minorHAnsi" w:hAnsiTheme="minorHAnsi" w:cstheme="minorHAnsi"/>
          <w:szCs w:val="24"/>
        </w:rPr>
        <w:t>mowy, po upływie obowiązującego okresu rękojmi i gwarancji.</w:t>
      </w:r>
    </w:p>
    <w:p w14:paraId="6F1DA9DB" w14:textId="3CBCDF63"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eastAsia="TimesNewRoman" w:hAnsiTheme="minorHAnsi" w:cstheme="minorHAnsi"/>
          <w:szCs w:val="24"/>
        </w:rPr>
        <w:t>W okresie gwarancji Wykonawca zobowiązuje się do bezpłatnego usunięcia wad</w:t>
      </w:r>
      <w:r w:rsidRPr="00263DDA">
        <w:rPr>
          <w:rFonts w:asciiTheme="minorHAnsi" w:eastAsia="MingLiU" w:hAnsiTheme="minorHAnsi" w:cstheme="minorHAnsi"/>
          <w:szCs w:val="24"/>
        </w:rPr>
        <w:br/>
      </w:r>
      <w:r w:rsidRPr="00263DDA">
        <w:rPr>
          <w:rFonts w:asciiTheme="minorHAnsi" w:eastAsia="TimesNewRoman" w:hAnsiTheme="minorHAnsi" w:cstheme="minorHAnsi"/>
          <w:szCs w:val="24"/>
        </w:rPr>
        <w:t>i</w:t>
      </w:r>
      <w:r w:rsidR="00F13619" w:rsidRPr="00263DDA">
        <w:rPr>
          <w:rFonts w:asciiTheme="minorHAnsi" w:eastAsia="TimesNewRoman" w:hAnsiTheme="minorHAnsi" w:cstheme="minorHAnsi"/>
          <w:szCs w:val="24"/>
        </w:rPr>
        <w:t xml:space="preserve"> / lub</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 xml:space="preserve">usterek w terminie uzgodnionym z Zamawiającym, uwzględniającym rodzaj i rozmiar </w:t>
      </w:r>
      <w:r w:rsidR="00F13619" w:rsidRPr="00263DDA">
        <w:rPr>
          <w:rFonts w:asciiTheme="minorHAnsi" w:eastAsia="TimesNewRoman" w:hAnsiTheme="minorHAnsi" w:cstheme="minorHAnsi"/>
          <w:szCs w:val="24"/>
        </w:rPr>
        <w:t xml:space="preserve">wady i / lub </w:t>
      </w:r>
      <w:r w:rsidRPr="00263DDA">
        <w:rPr>
          <w:rFonts w:asciiTheme="minorHAnsi" w:eastAsia="TimesNewRoman" w:hAnsiTheme="minorHAnsi" w:cstheme="minorHAnsi"/>
          <w:szCs w:val="24"/>
        </w:rPr>
        <w:t>usterki, w każdym wypadku jednak nie dłuższym niż 14 dni licząc od daty pisemnego (listem lub mailowo) powiadomienia</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przez Zamawiającego. Okres gwarancji zostanie przedłużony o czas naprawy.</w:t>
      </w:r>
    </w:p>
    <w:p w14:paraId="600A22FA" w14:textId="77777777"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eastAsia="TimesNewRoman" w:hAnsiTheme="minorHAnsi" w:cstheme="minorHAnsi"/>
          <w:szCs w:val="24"/>
        </w:rPr>
        <w:t>Zamawiający ma prawo dochodzić uprawnień z tytułu rękojmi za wady, niezależnie od</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uprawnień wynikających z gwarancji.</w:t>
      </w:r>
    </w:p>
    <w:p w14:paraId="7FECCABA" w14:textId="65F00134"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eastAsia="TimesNewRoman" w:hAnsiTheme="minorHAnsi" w:cstheme="minorHAnsi"/>
          <w:szCs w:val="24"/>
        </w:rPr>
        <w:t>Wykonawca odpowiada za wady w wykonaniu Przedmiotu Umowy również po okresie</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rękojmi i</w:t>
      </w:r>
      <w:r w:rsidR="00680F2C" w:rsidRPr="00263DDA">
        <w:rPr>
          <w:rFonts w:asciiTheme="minorHAnsi" w:eastAsia="TimesNewRoman" w:hAnsiTheme="minorHAnsi" w:cstheme="minorHAnsi"/>
          <w:szCs w:val="24"/>
        </w:rPr>
        <w:t> </w:t>
      </w:r>
      <w:r w:rsidRPr="00263DDA">
        <w:rPr>
          <w:rFonts w:asciiTheme="minorHAnsi" w:eastAsia="TimesNewRoman" w:hAnsiTheme="minorHAnsi" w:cstheme="minorHAnsi"/>
          <w:szCs w:val="24"/>
        </w:rPr>
        <w:t>gwarancji, jeżeli Zamawiający zawiadomi Wykonawcę o wadzie przed upływem okresu</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rękojmi i</w:t>
      </w:r>
      <w:r w:rsidR="00680F2C" w:rsidRPr="00263DDA">
        <w:rPr>
          <w:rFonts w:asciiTheme="minorHAnsi" w:eastAsia="TimesNewRoman" w:hAnsiTheme="minorHAnsi" w:cstheme="minorHAnsi"/>
          <w:szCs w:val="24"/>
        </w:rPr>
        <w:t> </w:t>
      </w:r>
      <w:r w:rsidRPr="00263DDA">
        <w:rPr>
          <w:rFonts w:asciiTheme="minorHAnsi" w:eastAsia="TimesNewRoman" w:hAnsiTheme="minorHAnsi" w:cstheme="minorHAnsi"/>
          <w:szCs w:val="24"/>
        </w:rPr>
        <w:t>gwarancji.</w:t>
      </w:r>
    </w:p>
    <w:p w14:paraId="3A2A2FB7" w14:textId="40CE73A8"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eastAsia="TimesNewRoman" w:hAnsiTheme="minorHAnsi" w:cstheme="minorHAnsi"/>
          <w:szCs w:val="24"/>
        </w:rPr>
        <w:t>Jeżeli Wykonawca nie usunie wad w terminie wyznaczonym przez</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Zamawiającego</w:t>
      </w:r>
      <w:r w:rsidRPr="00263DDA">
        <w:rPr>
          <w:rFonts w:asciiTheme="minorHAnsi" w:eastAsia="TimesNewRoman" w:hAnsiTheme="minorHAnsi" w:cstheme="minorHAnsi"/>
          <w:szCs w:val="24"/>
        </w:rPr>
        <w:br/>
        <w:t>na ich usunięcie, to Zamawiający może zlecić usunięcie wad stronie</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 xml:space="preserve">trzeciej na koszt i ryzyko Wykonawcy bez konieczności </w:t>
      </w:r>
      <w:r w:rsidRPr="00263DDA">
        <w:rPr>
          <w:rFonts w:asciiTheme="minorHAnsi" w:hAnsiTheme="minorHAnsi" w:cstheme="minorHAnsi"/>
          <w:szCs w:val="24"/>
        </w:rPr>
        <w:t>uzyskania odpowiedniego upoważnienia sądu w tym zakresie</w:t>
      </w:r>
      <w:r w:rsidRPr="00263DDA">
        <w:rPr>
          <w:rFonts w:asciiTheme="minorHAnsi" w:eastAsia="TimesNewRoman" w:hAnsiTheme="minorHAnsi" w:cstheme="minorHAnsi"/>
          <w:szCs w:val="24"/>
        </w:rPr>
        <w:t>. W</w:t>
      </w:r>
      <w:r w:rsidR="00FF3D3B" w:rsidRPr="00263DDA">
        <w:rPr>
          <w:rFonts w:asciiTheme="minorHAnsi" w:eastAsia="TimesNewRoman" w:hAnsiTheme="minorHAnsi" w:cstheme="minorHAnsi"/>
          <w:szCs w:val="24"/>
        </w:rPr>
        <w:t> </w:t>
      </w:r>
      <w:r w:rsidRPr="00263DDA">
        <w:rPr>
          <w:rFonts w:asciiTheme="minorHAnsi" w:eastAsia="TimesNewRoman" w:hAnsiTheme="minorHAnsi" w:cstheme="minorHAnsi"/>
          <w:szCs w:val="24"/>
        </w:rPr>
        <w:t>tym przypadku koszty usuwania wad będą pokrywane</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w pierwszej kolejności z zatrzymanej kwoty będącej zabezpieczeniem należytego</w:t>
      </w:r>
      <w:r w:rsidRPr="00263DDA">
        <w:rPr>
          <w:rFonts w:asciiTheme="minorHAnsi" w:hAnsiTheme="minorHAnsi" w:cstheme="minorHAnsi"/>
          <w:szCs w:val="24"/>
        </w:rPr>
        <w:t xml:space="preserve"> </w:t>
      </w:r>
      <w:r w:rsidRPr="00263DDA">
        <w:rPr>
          <w:rFonts w:asciiTheme="minorHAnsi" w:eastAsia="TimesNewRoman" w:hAnsiTheme="minorHAnsi" w:cstheme="minorHAnsi"/>
          <w:szCs w:val="24"/>
        </w:rPr>
        <w:t xml:space="preserve">wykonania </w:t>
      </w:r>
      <w:r w:rsidR="00F13619" w:rsidRPr="00263DDA">
        <w:rPr>
          <w:rFonts w:asciiTheme="minorHAnsi" w:eastAsia="TimesNewRoman" w:hAnsiTheme="minorHAnsi" w:cstheme="minorHAnsi"/>
          <w:szCs w:val="24"/>
        </w:rPr>
        <w:t>u</w:t>
      </w:r>
      <w:r w:rsidRPr="00263DDA">
        <w:rPr>
          <w:rFonts w:asciiTheme="minorHAnsi" w:eastAsia="TimesNewRoman" w:hAnsiTheme="minorHAnsi" w:cstheme="minorHAnsi"/>
          <w:szCs w:val="24"/>
        </w:rPr>
        <w:t>mowy.</w:t>
      </w:r>
    </w:p>
    <w:p w14:paraId="7F7559EA" w14:textId="77777777"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eastAsia="TimesNewRoman" w:hAnsiTheme="minorHAnsi" w:cstheme="minorHAnsi"/>
          <w:szCs w:val="24"/>
        </w:rPr>
        <w:t>Okres gwarancji ulega wydłużeniu o czas potrzebny na usunięcie wad.</w:t>
      </w:r>
    </w:p>
    <w:p w14:paraId="54076F6D" w14:textId="77777777" w:rsidR="002071EF" w:rsidRPr="00F55330" w:rsidRDefault="002071EF" w:rsidP="00263DDA">
      <w:pPr>
        <w:widowControl/>
        <w:numPr>
          <w:ilvl w:val="0"/>
          <w:numId w:val="34"/>
        </w:numPr>
        <w:tabs>
          <w:tab w:val="left" w:pos="426"/>
        </w:tabs>
        <w:overflowPunct/>
        <w:autoSpaceDE/>
        <w:autoSpaceDN/>
        <w:adjustRightInd/>
        <w:spacing w:line="360" w:lineRule="auto"/>
        <w:ind w:left="426" w:hanging="426"/>
        <w:jc w:val="both"/>
        <w:rPr>
          <w:rFonts w:ascii="Arial" w:hAnsi="Arial" w:cs="Arial"/>
          <w:sz w:val="20"/>
        </w:rPr>
      </w:pPr>
      <w:r w:rsidRPr="00263DDA">
        <w:rPr>
          <w:rFonts w:asciiTheme="minorHAnsi" w:hAnsiTheme="minorHAnsi" w:cstheme="minorHAnsi"/>
          <w:szCs w:val="24"/>
        </w:rPr>
        <w:t>Zamawiający zobowiązuje się do pisemnego zawiadomienia Wykonawcy o planowanym przeglądzie gwarancyjnym na co najmniej 14 dni kalendarzowych przed planowanym terminem</w:t>
      </w:r>
      <w:r w:rsidRPr="00F55330">
        <w:rPr>
          <w:rFonts w:ascii="Arial" w:hAnsi="Arial" w:cs="Arial"/>
          <w:sz w:val="20"/>
        </w:rPr>
        <w:t>.</w:t>
      </w:r>
    </w:p>
    <w:p w14:paraId="3C4A8788" w14:textId="77777777" w:rsidR="002071EF" w:rsidRPr="00263DDA" w:rsidRDefault="002071EF" w:rsidP="00263DDA">
      <w:pPr>
        <w:widowControl/>
        <w:numPr>
          <w:ilvl w:val="0"/>
          <w:numId w:val="34"/>
        </w:numPr>
        <w:tabs>
          <w:tab w:val="left" w:pos="426"/>
        </w:tabs>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hAnsiTheme="minorHAnsi" w:cstheme="minorHAnsi"/>
          <w:szCs w:val="24"/>
        </w:rPr>
        <w:t>Zamawiający</w:t>
      </w:r>
      <w:r w:rsidRPr="00263DDA">
        <w:rPr>
          <w:rFonts w:asciiTheme="minorHAnsi" w:hAnsiTheme="minorHAnsi" w:cstheme="minorHAnsi"/>
          <w:i/>
          <w:szCs w:val="24"/>
        </w:rPr>
        <w:t xml:space="preserve"> </w:t>
      </w:r>
      <w:r w:rsidRPr="00263DDA">
        <w:rPr>
          <w:rFonts w:asciiTheme="minorHAnsi" w:hAnsiTheme="minorHAnsi" w:cstheme="minorHAnsi"/>
          <w:szCs w:val="24"/>
        </w:rPr>
        <w:t>zastrzega sobie możliwość dokonania przeglądów gwarancyjnych także podczas nieobecności prawidłowo zawiadomionego Wykonawcy</w:t>
      </w:r>
      <w:r w:rsidRPr="00263DDA">
        <w:rPr>
          <w:rFonts w:asciiTheme="minorHAnsi" w:hAnsiTheme="minorHAnsi" w:cstheme="minorHAnsi"/>
          <w:i/>
          <w:szCs w:val="24"/>
        </w:rPr>
        <w:t>.</w:t>
      </w:r>
    </w:p>
    <w:p w14:paraId="159B0581" w14:textId="77777777" w:rsidR="00FF3D3B" w:rsidRPr="00EE715E" w:rsidRDefault="002071EF" w:rsidP="00EE715E">
      <w:pPr>
        <w:widowControl/>
        <w:numPr>
          <w:ilvl w:val="0"/>
          <w:numId w:val="34"/>
        </w:numPr>
        <w:tabs>
          <w:tab w:val="left" w:pos="426"/>
        </w:tabs>
        <w:suppressAutoHyphens w:val="0"/>
        <w:overflowPunct/>
        <w:autoSpaceDE/>
        <w:autoSpaceDN/>
        <w:adjustRightInd/>
        <w:spacing w:line="360" w:lineRule="auto"/>
        <w:ind w:left="426" w:hanging="426"/>
        <w:jc w:val="both"/>
        <w:rPr>
          <w:rFonts w:asciiTheme="minorHAnsi" w:hAnsiTheme="minorHAnsi" w:cstheme="minorHAnsi"/>
          <w:szCs w:val="24"/>
        </w:rPr>
      </w:pPr>
      <w:r w:rsidRPr="00263DDA">
        <w:rPr>
          <w:rFonts w:asciiTheme="minorHAnsi" w:hAnsiTheme="minorHAnsi" w:cstheme="minorHAnsi"/>
          <w:szCs w:val="24"/>
        </w:rPr>
        <w:t xml:space="preserve">Zamawiający ma prawo, za pisemną informacją do Wykonawcy, przenieść bez zgody Wykonawcy uprawnienia wynikające z rękojmi i gwarancji na dowolną osobę zarówno </w:t>
      </w:r>
      <w:r w:rsidRPr="00EE715E">
        <w:rPr>
          <w:rFonts w:asciiTheme="minorHAnsi" w:hAnsiTheme="minorHAnsi" w:cstheme="minorHAnsi"/>
          <w:szCs w:val="24"/>
        </w:rPr>
        <w:t>w całości, jak i w części.</w:t>
      </w:r>
    </w:p>
    <w:p w14:paraId="7AE5C760" w14:textId="4543AFD0" w:rsidR="002071EF" w:rsidRPr="00EE715E" w:rsidRDefault="002071EF" w:rsidP="00EE715E">
      <w:pPr>
        <w:widowControl/>
        <w:tabs>
          <w:tab w:val="left" w:pos="426"/>
        </w:tabs>
        <w:suppressAutoHyphens w:val="0"/>
        <w:overflowPunct/>
        <w:autoSpaceDE/>
        <w:autoSpaceDN/>
        <w:adjustRightInd/>
        <w:spacing w:line="360" w:lineRule="auto"/>
        <w:jc w:val="both"/>
        <w:rPr>
          <w:rFonts w:asciiTheme="minorHAnsi" w:hAnsiTheme="minorHAnsi" w:cstheme="minorHAnsi"/>
          <w:szCs w:val="24"/>
        </w:rPr>
      </w:pPr>
      <w:r w:rsidRPr="00EE715E">
        <w:rPr>
          <w:rFonts w:asciiTheme="minorHAnsi" w:hAnsiTheme="minorHAnsi" w:cstheme="minorHAnsi"/>
          <w:szCs w:val="24"/>
        </w:rPr>
        <w:t xml:space="preserve"> Za wadę uznaję się również:</w:t>
      </w:r>
    </w:p>
    <w:p w14:paraId="5C1E9593" w14:textId="49C2A8BB" w:rsidR="002071EF" w:rsidRPr="00EE715E" w:rsidRDefault="002071EF" w:rsidP="00EE715E">
      <w:pPr>
        <w:widowControl/>
        <w:numPr>
          <w:ilvl w:val="0"/>
          <w:numId w:val="36"/>
        </w:numPr>
        <w:tabs>
          <w:tab w:val="left" w:pos="0"/>
        </w:tabs>
        <w:suppressAutoHyphens w:val="0"/>
        <w:overflowPunct/>
        <w:autoSpaceDE/>
        <w:autoSpaceDN/>
        <w:adjustRightInd/>
        <w:spacing w:line="360" w:lineRule="auto"/>
        <w:jc w:val="both"/>
        <w:rPr>
          <w:rFonts w:asciiTheme="minorHAnsi" w:hAnsiTheme="minorHAnsi" w:cstheme="minorHAnsi"/>
          <w:szCs w:val="24"/>
        </w:rPr>
      </w:pPr>
      <w:r w:rsidRPr="00EE715E">
        <w:rPr>
          <w:rFonts w:asciiTheme="minorHAnsi" w:hAnsiTheme="minorHAnsi" w:cstheme="minorHAnsi"/>
          <w:szCs w:val="24"/>
        </w:rPr>
        <w:t>sytuację, w której część Przedmiotu Umowy nie stanowi własności Wykonawcy</w:t>
      </w:r>
      <w:r w:rsidR="00FF3D3B" w:rsidRPr="00EE715E">
        <w:rPr>
          <w:rFonts w:asciiTheme="minorHAnsi" w:hAnsiTheme="minorHAnsi" w:cstheme="minorHAnsi"/>
          <w:szCs w:val="24"/>
        </w:rPr>
        <w:t>,</w:t>
      </w:r>
    </w:p>
    <w:p w14:paraId="1C5D113B" w14:textId="0390B65F" w:rsidR="002071EF" w:rsidRPr="00EE715E" w:rsidRDefault="002071EF" w:rsidP="00EE715E">
      <w:pPr>
        <w:widowControl/>
        <w:numPr>
          <w:ilvl w:val="0"/>
          <w:numId w:val="36"/>
        </w:numPr>
        <w:tabs>
          <w:tab w:val="left" w:pos="0"/>
        </w:tabs>
        <w:suppressAutoHyphens w:val="0"/>
        <w:overflowPunct/>
        <w:autoSpaceDE/>
        <w:autoSpaceDN/>
        <w:adjustRightInd/>
        <w:spacing w:line="360" w:lineRule="auto"/>
        <w:jc w:val="both"/>
        <w:rPr>
          <w:rFonts w:asciiTheme="minorHAnsi" w:hAnsiTheme="minorHAnsi" w:cstheme="minorHAnsi"/>
          <w:szCs w:val="24"/>
        </w:rPr>
      </w:pPr>
      <w:r w:rsidRPr="00EE715E">
        <w:rPr>
          <w:rFonts w:asciiTheme="minorHAnsi" w:hAnsiTheme="minorHAnsi" w:cstheme="minorHAnsi"/>
          <w:szCs w:val="24"/>
        </w:rPr>
        <w:t>sytuację, w której część Przedmiotu Umowy jest obciążony prawem lub prawami osób trzecich</w:t>
      </w:r>
      <w:r w:rsidR="00FF3D3B" w:rsidRPr="00EE715E">
        <w:rPr>
          <w:rFonts w:asciiTheme="minorHAnsi" w:hAnsiTheme="minorHAnsi" w:cstheme="minorHAnsi"/>
          <w:szCs w:val="24"/>
        </w:rPr>
        <w:t>,</w:t>
      </w:r>
    </w:p>
    <w:p w14:paraId="4A832B54" w14:textId="0993552D" w:rsidR="00454DF5" w:rsidRDefault="00EE715E" w:rsidP="00EE715E">
      <w:pPr>
        <w:widowControl/>
        <w:numPr>
          <w:ilvl w:val="0"/>
          <w:numId w:val="36"/>
        </w:numPr>
        <w:tabs>
          <w:tab w:val="left" w:pos="0"/>
        </w:tabs>
        <w:suppressAutoHyphens w:val="0"/>
        <w:overflowPunct/>
        <w:autoSpaceDE/>
        <w:autoSpaceDN/>
        <w:adjustRightInd/>
        <w:spacing w:after="240" w:line="360" w:lineRule="auto"/>
        <w:jc w:val="both"/>
        <w:rPr>
          <w:rFonts w:asciiTheme="minorHAnsi" w:hAnsiTheme="minorHAnsi" w:cstheme="minorHAnsi"/>
          <w:szCs w:val="24"/>
        </w:rPr>
      </w:pPr>
      <w:r>
        <w:rPr>
          <w:rFonts w:asciiTheme="minorHAnsi" w:hAnsiTheme="minorHAnsi" w:cstheme="minorHAnsi"/>
          <w:szCs w:val="24"/>
        </w:rPr>
        <w:lastRenderedPageBreak/>
        <w:t>w</w:t>
      </w:r>
      <w:r w:rsidR="002071EF" w:rsidRPr="00EE715E">
        <w:rPr>
          <w:rFonts w:asciiTheme="minorHAnsi" w:hAnsiTheme="minorHAnsi" w:cstheme="minorHAnsi"/>
          <w:szCs w:val="24"/>
        </w:rPr>
        <w:t>adę w rozumieniu przepisów Prawa.</w:t>
      </w:r>
    </w:p>
    <w:p w14:paraId="5C8D5958" w14:textId="11993559" w:rsidR="00F012F7" w:rsidRPr="00F5551E" w:rsidRDefault="00F012F7" w:rsidP="00F5551E">
      <w:pPr>
        <w:pStyle w:val="Akapitzlist"/>
        <w:widowControl/>
        <w:numPr>
          <w:ilvl w:val="0"/>
          <w:numId w:val="34"/>
        </w:numPr>
        <w:tabs>
          <w:tab w:val="left" w:pos="0"/>
        </w:tabs>
        <w:suppressAutoHyphens w:val="0"/>
        <w:overflowPunct/>
        <w:autoSpaceDE/>
        <w:autoSpaceDN/>
        <w:adjustRightInd/>
        <w:spacing w:after="240" w:line="360" w:lineRule="auto"/>
        <w:jc w:val="both"/>
        <w:rPr>
          <w:rFonts w:asciiTheme="minorHAnsi" w:hAnsiTheme="minorHAnsi" w:cstheme="minorHAnsi"/>
          <w:szCs w:val="24"/>
        </w:rPr>
      </w:pPr>
      <w:r w:rsidRPr="00F5551E">
        <w:rPr>
          <w:rFonts w:asciiTheme="minorHAnsi" w:hAnsiTheme="minorHAnsi" w:cstheme="minorHAnsi"/>
          <w:szCs w:val="24"/>
        </w:rPr>
        <w:t xml:space="preserve"> Bieg gwarancji jest wstrzymany od momentu wady lub usterki </w:t>
      </w:r>
      <w:r w:rsidR="00F5551E">
        <w:rPr>
          <w:rFonts w:asciiTheme="minorHAnsi" w:hAnsiTheme="minorHAnsi" w:cstheme="minorHAnsi"/>
          <w:szCs w:val="24"/>
        </w:rPr>
        <w:t>do</w:t>
      </w:r>
      <w:r w:rsidRPr="00F5551E">
        <w:rPr>
          <w:rFonts w:asciiTheme="minorHAnsi" w:hAnsiTheme="minorHAnsi" w:cstheme="minorHAnsi"/>
          <w:szCs w:val="24"/>
        </w:rPr>
        <w:t xml:space="preserve"> czasu ich usunięcia na cały przedmiot zamówienia. </w:t>
      </w:r>
    </w:p>
    <w:p w14:paraId="7B483DD2" w14:textId="795E22AD" w:rsidR="001D19FE" w:rsidRPr="003A2CC1" w:rsidRDefault="001D19FE" w:rsidP="003A2CC1">
      <w:pPr>
        <w:spacing w:line="360" w:lineRule="auto"/>
        <w:jc w:val="center"/>
        <w:rPr>
          <w:rFonts w:asciiTheme="minorHAnsi" w:hAnsiTheme="minorHAnsi" w:cstheme="minorHAnsi"/>
          <w:b/>
          <w:szCs w:val="24"/>
        </w:rPr>
      </w:pPr>
      <w:r w:rsidRPr="003A2CC1">
        <w:rPr>
          <w:rFonts w:asciiTheme="minorHAnsi" w:hAnsiTheme="minorHAnsi" w:cstheme="minorHAnsi"/>
          <w:b/>
          <w:szCs w:val="24"/>
        </w:rPr>
        <w:t>§ 1</w:t>
      </w:r>
      <w:r w:rsidR="009613F5">
        <w:rPr>
          <w:rFonts w:asciiTheme="minorHAnsi" w:hAnsiTheme="minorHAnsi" w:cstheme="minorHAnsi"/>
          <w:b/>
          <w:szCs w:val="24"/>
        </w:rPr>
        <w:t>6</w:t>
      </w:r>
    </w:p>
    <w:p w14:paraId="1D789B4F" w14:textId="73A51791" w:rsidR="001D19FE" w:rsidRPr="003A2CC1" w:rsidRDefault="001D19FE" w:rsidP="003A2CC1">
      <w:pPr>
        <w:spacing w:after="240" w:line="360" w:lineRule="auto"/>
        <w:jc w:val="center"/>
        <w:rPr>
          <w:rFonts w:asciiTheme="minorHAnsi" w:hAnsiTheme="minorHAnsi" w:cstheme="minorHAnsi"/>
          <w:b/>
          <w:szCs w:val="24"/>
        </w:rPr>
      </w:pPr>
      <w:r w:rsidRPr="003A2CC1">
        <w:rPr>
          <w:rFonts w:asciiTheme="minorHAnsi" w:hAnsiTheme="minorHAnsi" w:cstheme="minorHAnsi"/>
          <w:b/>
          <w:szCs w:val="24"/>
        </w:rPr>
        <w:t>ZABEZPIECZENIE NALEŻYTEGO WYKONANIA UMOWY</w:t>
      </w:r>
    </w:p>
    <w:p w14:paraId="36EAF426" w14:textId="4446B53E"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Wykonawca jest zobowiązany do wniesienia przed podpisaniem Umowy zabezpieczenia należytego wykonania </w:t>
      </w:r>
      <w:r w:rsidR="002C3CB5" w:rsidRPr="003A2CC1">
        <w:rPr>
          <w:rFonts w:asciiTheme="minorHAnsi" w:hAnsiTheme="minorHAnsi" w:cstheme="minorHAnsi"/>
          <w:szCs w:val="24"/>
        </w:rPr>
        <w:t>u</w:t>
      </w:r>
      <w:r w:rsidRPr="003A2CC1">
        <w:rPr>
          <w:rFonts w:asciiTheme="minorHAnsi" w:hAnsiTheme="minorHAnsi" w:cstheme="minorHAnsi"/>
          <w:szCs w:val="24"/>
        </w:rPr>
        <w:t xml:space="preserve">mowy w </w:t>
      </w:r>
      <w:r w:rsidRPr="003A2CC1">
        <w:rPr>
          <w:rFonts w:asciiTheme="minorHAnsi" w:hAnsiTheme="minorHAnsi" w:cstheme="minorHAnsi"/>
          <w:b/>
          <w:bCs/>
          <w:szCs w:val="24"/>
          <w:u w:val="single"/>
        </w:rPr>
        <w:t>wysokości 5% wynagrodzenia ryczałtowego brutto</w:t>
      </w:r>
      <w:r w:rsidRPr="003A2CC1">
        <w:rPr>
          <w:rFonts w:asciiTheme="minorHAnsi" w:hAnsiTheme="minorHAnsi" w:cstheme="minorHAnsi"/>
          <w:szCs w:val="24"/>
        </w:rPr>
        <w:t xml:space="preserve">, </w:t>
      </w:r>
      <w:r w:rsidR="002C3CB5" w:rsidRPr="003A2CC1">
        <w:rPr>
          <w:rFonts w:asciiTheme="minorHAnsi" w:hAnsiTheme="minorHAnsi" w:cstheme="minorHAnsi"/>
          <w:szCs w:val="24"/>
        </w:rPr>
        <w:t xml:space="preserve">które </w:t>
      </w:r>
      <w:r w:rsidRPr="003A2CC1">
        <w:rPr>
          <w:rFonts w:asciiTheme="minorHAnsi" w:hAnsiTheme="minorHAnsi" w:cstheme="minorHAnsi"/>
          <w:szCs w:val="24"/>
        </w:rPr>
        <w:t>służy pokryciu roszczeń z tytułu niewykonania lub nienależytego wykonania zobowiązań wynikających z</w:t>
      </w:r>
      <w:r w:rsidR="00680F2C" w:rsidRPr="003A2CC1">
        <w:rPr>
          <w:rFonts w:asciiTheme="minorHAnsi" w:hAnsiTheme="minorHAnsi" w:cstheme="minorHAnsi"/>
          <w:szCs w:val="24"/>
        </w:rPr>
        <w:t> </w:t>
      </w:r>
      <w:r w:rsidRPr="003A2CC1">
        <w:rPr>
          <w:rFonts w:asciiTheme="minorHAnsi" w:hAnsiTheme="minorHAnsi" w:cstheme="minorHAnsi"/>
          <w:szCs w:val="24"/>
        </w:rPr>
        <w:t xml:space="preserve">Umowy, w tym również zobowiązań, określonych w </w:t>
      </w:r>
      <w:r w:rsidR="00935C94">
        <w:rPr>
          <w:rFonts w:asciiTheme="minorHAnsi" w:hAnsiTheme="minorHAnsi" w:cstheme="minorHAnsi"/>
          <w:szCs w:val="24"/>
        </w:rPr>
        <w:br/>
      </w:r>
      <w:r w:rsidRPr="003A2CC1">
        <w:rPr>
          <w:rFonts w:asciiTheme="minorHAnsi" w:hAnsiTheme="minorHAnsi" w:cstheme="minorHAnsi"/>
          <w:szCs w:val="24"/>
        </w:rPr>
        <w:t xml:space="preserve">§ </w:t>
      </w:r>
      <w:r w:rsidR="002C3CB5" w:rsidRPr="003A2CC1">
        <w:rPr>
          <w:rFonts w:asciiTheme="minorHAnsi" w:hAnsiTheme="minorHAnsi" w:cstheme="minorHAnsi"/>
          <w:szCs w:val="24"/>
        </w:rPr>
        <w:t>1</w:t>
      </w:r>
      <w:r w:rsidR="00935C94">
        <w:rPr>
          <w:rFonts w:asciiTheme="minorHAnsi" w:hAnsiTheme="minorHAnsi" w:cstheme="minorHAnsi"/>
          <w:szCs w:val="24"/>
        </w:rPr>
        <w:t>1</w:t>
      </w:r>
      <w:r w:rsidRPr="003A2CC1">
        <w:rPr>
          <w:rFonts w:asciiTheme="minorHAnsi" w:hAnsiTheme="minorHAnsi" w:cstheme="minorHAnsi"/>
          <w:szCs w:val="24"/>
        </w:rPr>
        <w:t xml:space="preserve"> i § 1</w:t>
      </w:r>
      <w:r w:rsidR="00935C94">
        <w:rPr>
          <w:rFonts w:asciiTheme="minorHAnsi" w:hAnsiTheme="minorHAnsi" w:cstheme="minorHAnsi"/>
          <w:szCs w:val="24"/>
        </w:rPr>
        <w:t xml:space="preserve">3 </w:t>
      </w:r>
      <w:r w:rsidRPr="003A2CC1">
        <w:rPr>
          <w:rFonts w:asciiTheme="minorHAnsi" w:hAnsiTheme="minorHAnsi" w:cstheme="minorHAnsi"/>
          <w:szCs w:val="24"/>
        </w:rPr>
        <w:t xml:space="preserve">Umowy. Zabezpieczenie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mowy może być wniesione w jednej lub kilku formach określonych w art. 450 ust. 1 ustawy Prawo zamówień publicznych.</w:t>
      </w:r>
    </w:p>
    <w:p w14:paraId="6EA53676" w14:textId="7A385154"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Zabezpieczenie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stanowi kwotę </w:t>
      </w:r>
      <w:r w:rsidR="006C237E" w:rsidRPr="003A2CC1">
        <w:rPr>
          <w:rFonts w:asciiTheme="minorHAnsi" w:hAnsiTheme="minorHAnsi" w:cstheme="minorHAnsi"/>
          <w:szCs w:val="24"/>
        </w:rPr>
        <w:t>……………</w:t>
      </w:r>
      <w:r w:rsidRPr="003A2CC1">
        <w:rPr>
          <w:rFonts w:asciiTheme="minorHAnsi" w:hAnsiTheme="minorHAnsi" w:cstheme="minorHAnsi"/>
          <w:szCs w:val="24"/>
        </w:rPr>
        <w:t xml:space="preserve"> zł (słownie: </w:t>
      </w:r>
      <w:r w:rsidR="006C237E" w:rsidRPr="003A2CC1">
        <w:rPr>
          <w:rFonts w:asciiTheme="minorHAnsi" w:hAnsiTheme="minorHAnsi" w:cstheme="minorHAnsi"/>
          <w:szCs w:val="24"/>
        </w:rPr>
        <w:t>……………………………………………</w:t>
      </w:r>
      <w:r w:rsidRPr="003A2CC1">
        <w:rPr>
          <w:rFonts w:asciiTheme="minorHAnsi" w:hAnsiTheme="minorHAnsi" w:cstheme="minorHAnsi"/>
          <w:szCs w:val="24"/>
        </w:rPr>
        <w:t>) i zostało wniesione przez Wykonawcę przed zawarciem Umowy, w formie</w:t>
      </w:r>
      <w:r w:rsidR="006C237E" w:rsidRPr="003A2CC1">
        <w:rPr>
          <w:rFonts w:asciiTheme="minorHAnsi" w:hAnsiTheme="minorHAnsi" w:cstheme="minorHAnsi"/>
          <w:szCs w:val="24"/>
        </w:rPr>
        <w:t xml:space="preserve"> …………………………………………………………………………………</w:t>
      </w:r>
      <w:r w:rsidR="008E2233" w:rsidRPr="003A2CC1">
        <w:rPr>
          <w:rFonts w:asciiTheme="minorHAnsi" w:hAnsiTheme="minorHAnsi" w:cstheme="minorHAnsi"/>
          <w:szCs w:val="24"/>
        </w:rPr>
        <w:t xml:space="preserve"> .</w:t>
      </w:r>
    </w:p>
    <w:p w14:paraId="532732D8" w14:textId="12BA73F5"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Strony postanawiają, że wniesione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abezpieczenie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jest przeznaczone na zabezpieczenie roszczeń z tytułu niewykonania lub nienależytego wykonania </w:t>
      </w:r>
      <w:r w:rsidR="00935C94">
        <w:rPr>
          <w:rFonts w:asciiTheme="minorHAnsi" w:hAnsiTheme="minorHAnsi" w:cstheme="minorHAnsi"/>
          <w:szCs w:val="24"/>
        </w:rPr>
        <w:t>u</w:t>
      </w:r>
      <w:r w:rsidRPr="003A2CC1">
        <w:rPr>
          <w:rFonts w:asciiTheme="minorHAnsi" w:hAnsiTheme="minorHAnsi" w:cstheme="minorHAnsi"/>
          <w:szCs w:val="24"/>
        </w:rPr>
        <w:t>mowy, jak również roszczeń z tytułu rękojmi i gwarancji.</w:t>
      </w:r>
    </w:p>
    <w:p w14:paraId="21D66A8D" w14:textId="5F8D0197" w:rsidR="001D19FE" w:rsidRPr="003A2CC1" w:rsidRDefault="001D19FE" w:rsidP="00EE715E">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Zamawiający może, na wniosek </w:t>
      </w:r>
      <w:r w:rsidR="006C237E" w:rsidRPr="003A2CC1">
        <w:rPr>
          <w:rFonts w:asciiTheme="minorHAnsi" w:hAnsiTheme="minorHAnsi" w:cstheme="minorHAnsi"/>
          <w:szCs w:val="24"/>
        </w:rPr>
        <w:t>W</w:t>
      </w:r>
      <w:r w:rsidRPr="003A2CC1">
        <w:rPr>
          <w:rFonts w:asciiTheme="minorHAnsi" w:hAnsiTheme="minorHAnsi" w:cstheme="minorHAnsi"/>
          <w:szCs w:val="24"/>
        </w:rPr>
        <w:t>ykonawcy, wyrazić zgodę na zmianę formy wniesionego zabezpieczenia na inną formę dopuszczoną przez ustawę Prawo zamówień publicznych pod warunkiem zachowania ciągłości zabezpieczenia i bez zmniejszenia jego wysokości.</w:t>
      </w:r>
    </w:p>
    <w:p w14:paraId="39C27425" w14:textId="6F47E755" w:rsidR="001D19FE" w:rsidRPr="003A2CC1" w:rsidRDefault="001D19FE" w:rsidP="00EE715E">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Zabezpieczenia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w pieniądzu zostanie wniesione przez Wykonawcę na cały okres obowiązywania </w:t>
      </w:r>
      <w:r w:rsidR="00935C94">
        <w:rPr>
          <w:rFonts w:asciiTheme="minorHAnsi" w:hAnsiTheme="minorHAnsi" w:cstheme="minorHAnsi"/>
          <w:szCs w:val="24"/>
        </w:rPr>
        <w:t>u</w:t>
      </w:r>
      <w:r w:rsidRPr="003A2CC1">
        <w:rPr>
          <w:rFonts w:asciiTheme="minorHAnsi" w:hAnsiTheme="minorHAnsi" w:cstheme="minorHAnsi"/>
          <w:szCs w:val="24"/>
        </w:rPr>
        <w:t xml:space="preserve">mowy. Zabezpieczenie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w innej formie niż w pieniądzu zostanie wniesione przez Wykonawcę na cały okres obowiązywania </w:t>
      </w:r>
      <w:r w:rsidR="00935C94">
        <w:rPr>
          <w:rFonts w:asciiTheme="minorHAnsi" w:hAnsiTheme="minorHAnsi" w:cstheme="minorHAnsi"/>
          <w:szCs w:val="24"/>
        </w:rPr>
        <w:t>u</w:t>
      </w:r>
      <w:r w:rsidRPr="003A2CC1">
        <w:rPr>
          <w:rFonts w:asciiTheme="minorHAnsi" w:hAnsiTheme="minorHAnsi" w:cstheme="minorHAnsi"/>
          <w:szCs w:val="24"/>
        </w:rPr>
        <w:t xml:space="preserve">mowy, </w:t>
      </w:r>
      <w:r w:rsidRPr="00EE715E">
        <w:rPr>
          <w:rFonts w:asciiTheme="minorHAnsi" w:hAnsiTheme="minorHAnsi" w:cstheme="minorHAnsi"/>
          <w:szCs w:val="24"/>
        </w:rPr>
        <w:t>nie krótszy niż 5 lat</w:t>
      </w:r>
      <w:r w:rsidRPr="003A2CC1">
        <w:rPr>
          <w:rFonts w:asciiTheme="minorHAnsi" w:hAnsiTheme="minorHAnsi" w:cstheme="minorHAnsi"/>
          <w:szCs w:val="24"/>
        </w:rPr>
        <w:t xml:space="preserve"> z jednoczesnym zobowiązaniem do przedłużania zabezpieczenia lub wniesienia nowego zabezpieczenia na kolejne okresy.</w:t>
      </w:r>
    </w:p>
    <w:p w14:paraId="73EE8FDF" w14:textId="4F660855"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Gwarancje bankowe lub ubezpieczeniowe przekazane na poczet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będą bezwarunkowe i płatne na pierwsze żądanie </w:t>
      </w:r>
      <w:r w:rsidRPr="003A2CC1">
        <w:rPr>
          <w:rFonts w:asciiTheme="minorHAnsi" w:hAnsiTheme="minorHAnsi" w:cstheme="minorHAnsi"/>
          <w:szCs w:val="24"/>
        </w:rPr>
        <w:lastRenderedPageBreak/>
        <w:t>Zamawiającego, regulowane prawem powszechnie obowiązującym na terytorium Rzeczypospolitej Polskiej, a sądem właściwym do rozpoznania roszczeń z gwarancji bankowej lub ubezpieczeniowej pozostanie rzeczowo właściwy sąd dla siedziby Zamawiającego.</w:t>
      </w:r>
    </w:p>
    <w:p w14:paraId="22125573" w14:textId="10CDBE1B" w:rsidR="001D19FE" w:rsidRPr="00F55330" w:rsidRDefault="001D19FE" w:rsidP="00EE715E">
      <w:pPr>
        <w:widowControl/>
        <w:numPr>
          <w:ilvl w:val="0"/>
          <w:numId w:val="38"/>
        </w:numPr>
        <w:overflowPunct/>
        <w:autoSpaceDE/>
        <w:autoSpaceDN/>
        <w:adjustRightInd/>
        <w:spacing w:line="360" w:lineRule="auto"/>
        <w:ind w:left="426"/>
        <w:jc w:val="both"/>
        <w:rPr>
          <w:rFonts w:ascii="Arial" w:hAnsi="Arial" w:cs="Arial"/>
          <w:sz w:val="20"/>
        </w:rPr>
      </w:pPr>
      <w:r w:rsidRPr="003A2CC1">
        <w:rPr>
          <w:rFonts w:asciiTheme="minorHAnsi" w:hAnsiTheme="minorHAnsi" w:cstheme="minorHAnsi"/>
          <w:szCs w:val="24"/>
        </w:rPr>
        <w:t xml:space="preserve">Jeśli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abezpieczenie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mowy będzie wniesione w formie innej niż w</w:t>
      </w:r>
      <w:r w:rsidR="00DA6DD6" w:rsidRPr="003A2CC1">
        <w:rPr>
          <w:rFonts w:asciiTheme="minorHAnsi" w:hAnsiTheme="minorHAnsi" w:cstheme="minorHAnsi"/>
          <w:szCs w:val="24"/>
        </w:rPr>
        <w:t> </w:t>
      </w:r>
      <w:r w:rsidRPr="003A2CC1">
        <w:rPr>
          <w:rFonts w:asciiTheme="minorHAnsi" w:hAnsiTheme="minorHAnsi" w:cstheme="minorHAnsi"/>
          <w:szCs w:val="24"/>
        </w:rPr>
        <w:t xml:space="preserve">pieniądzu, to Wykonawca będzie samodzielnie, bez odrębnego wezwania przez </w:t>
      </w:r>
      <w:r w:rsidRPr="00EE715E">
        <w:rPr>
          <w:rFonts w:asciiTheme="minorHAnsi" w:hAnsiTheme="minorHAnsi" w:cstheme="minorHAnsi"/>
          <w:szCs w:val="24"/>
        </w:rPr>
        <w:t xml:space="preserve">Zamawiającego, przedłużał ważność </w:t>
      </w:r>
      <w:r w:rsidR="006C237E" w:rsidRPr="00EE715E">
        <w:rPr>
          <w:rFonts w:asciiTheme="minorHAnsi" w:hAnsiTheme="minorHAnsi" w:cstheme="minorHAnsi"/>
          <w:szCs w:val="24"/>
        </w:rPr>
        <w:t>z</w:t>
      </w:r>
      <w:r w:rsidRPr="00EE715E">
        <w:rPr>
          <w:rFonts w:asciiTheme="minorHAnsi" w:hAnsiTheme="minorHAnsi" w:cstheme="minorHAnsi"/>
          <w:szCs w:val="24"/>
        </w:rPr>
        <w:t xml:space="preserve">abezpieczenia należytego wykonania </w:t>
      </w:r>
      <w:r w:rsidR="006C237E" w:rsidRPr="00EE715E">
        <w:rPr>
          <w:rFonts w:asciiTheme="minorHAnsi" w:hAnsiTheme="minorHAnsi" w:cstheme="minorHAnsi"/>
          <w:szCs w:val="24"/>
        </w:rPr>
        <w:t>u</w:t>
      </w:r>
      <w:r w:rsidRPr="00EE715E">
        <w:rPr>
          <w:rFonts w:asciiTheme="minorHAnsi" w:hAnsiTheme="minorHAnsi" w:cstheme="minorHAnsi"/>
          <w:szCs w:val="24"/>
        </w:rPr>
        <w:t xml:space="preserve">mowy, aż do upływu okresu rękojmi i gwarancji. Przez cały okres obowiązywania </w:t>
      </w:r>
      <w:r w:rsidR="00935C94">
        <w:rPr>
          <w:rFonts w:asciiTheme="minorHAnsi" w:hAnsiTheme="minorHAnsi" w:cstheme="minorHAnsi"/>
          <w:szCs w:val="24"/>
        </w:rPr>
        <w:t>u</w:t>
      </w:r>
      <w:r w:rsidRPr="00EE715E">
        <w:rPr>
          <w:rFonts w:asciiTheme="minorHAnsi" w:hAnsiTheme="minorHAnsi" w:cstheme="minorHAnsi"/>
          <w:szCs w:val="24"/>
        </w:rPr>
        <w:t xml:space="preserve">mowy, Wykonawca zobowiązany jest utrzymać </w:t>
      </w:r>
      <w:r w:rsidR="006C237E" w:rsidRPr="00EE715E">
        <w:rPr>
          <w:rFonts w:asciiTheme="minorHAnsi" w:hAnsiTheme="minorHAnsi" w:cstheme="minorHAnsi"/>
          <w:szCs w:val="24"/>
        </w:rPr>
        <w:t>z</w:t>
      </w:r>
      <w:r w:rsidRPr="00EE715E">
        <w:rPr>
          <w:rFonts w:asciiTheme="minorHAnsi" w:hAnsiTheme="minorHAnsi" w:cstheme="minorHAnsi"/>
          <w:szCs w:val="24"/>
        </w:rPr>
        <w:t xml:space="preserve">abezpieczenie należytego wykonania </w:t>
      </w:r>
      <w:r w:rsidR="006C237E" w:rsidRPr="00EE715E">
        <w:rPr>
          <w:rFonts w:asciiTheme="minorHAnsi" w:hAnsiTheme="minorHAnsi" w:cstheme="minorHAnsi"/>
          <w:szCs w:val="24"/>
        </w:rPr>
        <w:t>u</w:t>
      </w:r>
      <w:r w:rsidRPr="00EE715E">
        <w:rPr>
          <w:rFonts w:asciiTheme="minorHAnsi" w:hAnsiTheme="minorHAnsi" w:cstheme="minorHAnsi"/>
          <w:szCs w:val="24"/>
        </w:rPr>
        <w:t xml:space="preserve">mowy. Wykonawca nie ma obowiązku uzupełniania kwot pozyskanych przez Zamawiającego z </w:t>
      </w:r>
      <w:r w:rsidR="006C237E" w:rsidRPr="00EE715E">
        <w:rPr>
          <w:rFonts w:asciiTheme="minorHAnsi" w:hAnsiTheme="minorHAnsi" w:cstheme="minorHAnsi"/>
          <w:szCs w:val="24"/>
        </w:rPr>
        <w:t>z</w:t>
      </w:r>
      <w:r w:rsidRPr="00EE715E">
        <w:rPr>
          <w:rFonts w:asciiTheme="minorHAnsi" w:hAnsiTheme="minorHAnsi" w:cstheme="minorHAnsi"/>
          <w:szCs w:val="24"/>
        </w:rPr>
        <w:t xml:space="preserve">abezpieczenia należytego wykonania </w:t>
      </w:r>
      <w:r w:rsidR="006C237E" w:rsidRPr="00EE715E">
        <w:rPr>
          <w:rFonts w:asciiTheme="minorHAnsi" w:hAnsiTheme="minorHAnsi" w:cstheme="minorHAnsi"/>
          <w:szCs w:val="24"/>
        </w:rPr>
        <w:t>u</w:t>
      </w:r>
      <w:r w:rsidRPr="00EE715E">
        <w:rPr>
          <w:rFonts w:asciiTheme="minorHAnsi" w:hAnsiTheme="minorHAnsi" w:cstheme="minorHAnsi"/>
          <w:szCs w:val="24"/>
        </w:rPr>
        <w:t>mowy</w:t>
      </w:r>
      <w:r w:rsidRPr="00EE715E">
        <w:rPr>
          <w:rFonts w:asciiTheme="minorHAnsi" w:hAnsiTheme="minorHAnsi" w:cstheme="minorHAnsi"/>
          <w:sz w:val="20"/>
        </w:rPr>
        <w:t>.</w:t>
      </w:r>
    </w:p>
    <w:p w14:paraId="3464E4EF" w14:textId="7686552D" w:rsidR="001D19FE" w:rsidRPr="00F55330" w:rsidRDefault="001D19FE" w:rsidP="003A2CC1">
      <w:pPr>
        <w:widowControl/>
        <w:numPr>
          <w:ilvl w:val="0"/>
          <w:numId w:val="38"/>
        </w:numPr>
        <w:overflowPunct/>
        <w:autoSpaceDE/>
        <w:autoSpaceDN/>
        <w:adjustRightInd/>
        <w:spacing w:line="360" w:lineRule="auto"/>
        <w:ind w:left="426"/>
        <w:jc w:val="both"/>
        <w:rPr>
          <w:rFonts w:ascii="Arial" w:hAnsi="Arial" w:cs="Arial"/>
          <w:sz w:val="20"/>
        </w:rPr>
      </w:pPr>
      <w:r w:rsidRPr="003A2CC1">
        <w:rPr>
          <w:rFonts w:asciiTheme="minorHAnsi" w:hAnsiTheme="minorHAnsi" w:cstheme="minorHAnsi"/>
          <w:szCs w:val="24"/>
        </w:rPr>
        <w:t xml:space="preserve">W przypadku nieprzedłużenia lub niewniesienia nowego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najpóźniej na 30 dni przed upływem terminu ważności dotychczasowego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mowy wniesionego w innej formie niż w pieniądzu, Zamawiający zmienia formę na zabezpieczenie w pieniądzu, poprzez wypłatę kwoty z dotychczasowego zabezpieczenia. Stosowny zapis winien zostać zawarty w dokumencie zabezpieczenia</w:t>
      </w:r>
      <w:r w:rsidRPr="00F55330">
        <w:rPr>
          <w:rFonts w:ascii="Arial" w:hAnsi="Arial" w:cs="Arial"/>
          <w:sz w:val="20"/>
        </w:rPr>
        <w:t>.</w:t>
      </w:r>
    </w:p>
    <w:p w14:paraId="1DAF7B98" w14:textId="6693CC76"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W przypadku wniesienia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mowy w pieniądzu, Zamawiający przechowa je na oprocentowanym rachunku bankowym i zwróci zabezpieczenie z odsetkami wynikającymi z umowy rachunku bankowego, na którym było ono przechowywane, pomniejszone o koszt prowadzenia tego rachunku oraz prowizji bankowej za przelew pieniędzy na rachunek bankowy Wykonawcy.</w:t>
      </w:r>
    </w:p>
    <w:p w14:paraId="702536BB" w14:textId="77777777" w:rsidR="001D19FE" w:rsidRPr="003A2CC1" w:rsidRDefault="001D19FE" w:rsidP="003A2CC1">
      <w:pPr>
        <w:widowControl/>
        <w:numPr>
          <w:ilvl w:val="0"/>
          <w:numId w:val="38"/>
        </w:numPr>
        <w:overflowPunct/>
        <w:autoSpaceDE/>
        <w:autoSpaceDN/>
        <w:adjustRightInd/>
        <w:spacing w:line="360" w:lineRule="auto"/>
        <w:ind w:left="426" w:hanging="426"/>
        <w:jc w:val="both"/>
        <w:rPr>
          <w:rFonts w:asciiTheme="minorHAnsi" w:hAnsiTheme="minorHAnsi" w:cstheme="minorHAnsi"/>
          <w:szCs w:val="24"/>
        </w:rPr>
      </w:pPr>
      <w:r w:rsidRPr="003A2CC1">
        <w:rPr>
          <w:rFonts w:asciiTheme="minorHAnsi" w:hAnsiTheme="minorHAnsi" w:cstheme="minorHAnsi"/>
          <w:szCs w:val="24"/>
        </w:rPr>
        <w:t xml:space="preserve">Zamawiający </w:t>
      </w:r>
      <w:r w:rsidRPr="003A2CC1">
        <w:rPr>
          <w:rFonts w:asciiTheme="minorHAnsi" w:hAnsiTheme="minorHAnsi" w:cstheme="minorHAnsi"/>
          <w:b/>
          <w:bCs/>
          <w:szCs w:val="24"/>
          <w:u w:val="single"/>
        </w:rPr>
        <w:t>zwróci 70% zabezpieczenia należytego wykonania umowy w terminie 30 dni</w:t>
      </w:r>
      <w:r w:rsidRPr="003A2CC1">
        <w:rPr>
          <w:rFonts w:asciiTheme="minorHAnsi" w:hAnsiTheme="minorHAnsi" w:cstheme="minorHAnsi"/>
          <w:szCs w:val="24"/>
        </w:rPr>
        <w:t xml:space="preserve"> od dnia wykonania zamówienia i uznania przez Zamawiającego za należycie wykonane, z chwilą podpisania protokołu odbioru końcowego bez istotnych uwag.</w:t>
      </w:r>
    </w:p>
    <w:p w14:paraId="5EB18CD5" w14:textId="77777777" w:rsidR="001D19FE" w:rsidRPr="003A2CC1" w:rsidRDefault="001D19FE" w:rsidP="003A2CC1">
      <w:pPr>
        <w:widowControl/>
        <w:numPr>
          <w:ilvl w:val="0"/>
          <w:numId w:val="38"/>
        </w:numPr>
        <w:overflowPunct/>
        <w:autoSpaceDE/>
        <w:autoSpaceDN/>
        <w:adjustRightInd/>
        <w:spacing w:line="360" w:lineRule="auto"/>
        <w:ind w:left="426" w:hanging="426"/>
        <w:jc w:val="both"/>
        <w:rPr>
          <w:rFonts w:asciiTheme="minorHAnsi" w:hAnsiTheme="minorHAnsi" w:cstheme="minorHAnsi"/>
          <w:szCs w:val="24"/>
        </w:rPr>
      </w:pPr>
      <w:r w:rsidRPr="003A2CC1">
        <w:rPr>
          <w:rFonts w:asciiTheme="minorHAnsi" w:hAnsiTheme="minorHAnsi" w:cstheme="minorHAnsi"/>
          <w:szCs w:val="24"/>
        </w:rPr>
        <w:t xml:space="preserve">Zamawiający </w:t>
      </w:r>
      <w:r w:rsidRPr="003A2CC1">
        <w:rPr>
          <w:rFonts w:asciiTheme="minorHAnsi" w:hAnsiTheme="minorHAnsi" w:cstheme="minorHAnsi"/>
          <w:b/>
          <w:bCs/>
          <w:szCs w:val="24"/>
          <w:u w:val="single"/>
        </w:rPr>
        <w:t>zwróci 30% zabezpieczenia należytego wykonania umowy w terminie 15 dni po upływie okresu gwarancji i rękojmi</w:t>
      </w:r>
      <w:r w:rsidRPr="003A2CC1">
        <w:rPr>
          <w:rFonts w:asciiTheme="minorHAnsi" w:hAnsiTheme="minorHAnsi" w:cstheme="minorHAnsi"/>
          <w:szCs w:val="24"/>
        </w:rPr>
        <w:t>.</w:t>
      </w:r>
    </w:p>
    <w:p w14:paraId="5C74AC9B" w14:textId="22BA3749" w:rsidR="001D19FE" w:rsidRPr="003A2CC1" w:rsidRDefault="001D19FE" w:rsidP="003A2CC1">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3A2CC1">
        <w:rPr>
          <w:rFonts w:asciiTheme="minorHAnsi" w:hAnsiTheme="minorHAnsi" w:cstheme="minorHAnsi"/>
          <w:szCs w:val="24"/>
        </w:rPr>
        <w:t xml:space="preserve">W przypadku wniesienia </w:t>
      </w:r>
      <w:r w:rsidR="006C237E" w:rsidRPr="003A2CC1">
        <w:rPr>
          <w:rFonts w:asciiTheme="minorHAnsi" w:hAnsiTheme="minorHAnsi" w:cstheme="minorHAnsi"/>
          <w:szCs w:val="24"/>
        </w:rPr>
        <w:t>z</w:t>
      </w:r>
      <w:r w:rsidRPr="003A2CC1">
        <w:rPr>
          <w:rFonts w:asciiTheme="minorHAnsi" w:hAnsiTheme="minorHAnsi" w:cstheme="minorHAnsi"/>
          <w:szCs w:val="24"/>
        </w:rPr>
        <w:t xml:space="preserve">abezpieczenia należytego wykonania </w:t>
      </w:r>
      <w:r w:rsidR="006C237E" w:rsidRPr="003A2CC1">
        <w:rPr>
          <w:rFonts w:asciiTheme="minorHAnsi" w:hAnsiTheme="minorHAnsi" w:cstheme="minorHAnsi"/>
          <w:szCs w:val="24"/>
        </w:rPr>
        <w:t>u</w:t>
      </w:r>
      <w:r w:rsidRPr="003A2CC1">
        <w:rPr>
          <w:rFonts w:asciiTheme="minorHAnsi" w:hAnsiTheme="minorHAnsi" w:cstheme="minorHAnsi"/>
          <w:szCs w:val="24"/>
        </w:rPr>
        <w:t xml:space="preserve">mowy w pieniądzu, zwrot nastąpi przelewem z rachunku bankowego Zamawiającego na rachunek bankowy Wykonawcy wskazany w § </w:t>
      </w:r>
      <w:r w:rsidR="00935C94">
        <w:rPr>
          <w:rFonts w:asciiTheme="minorHAnsi" w:hAnsiTheme="minorHAnsi" w:cstheme="minorHAnsi"/>
          <w:szCs w:val="24"/>
        </w:rPr>
        <w:t>8</w:t>
      </w:r>
      <w:r w:rsidRPr="003A2CC1">
        <w:rPr>
          <w:rFonts w:asciiTheme="minorHAnsi" w:hAnsiTheme="minorHAnsi" w:cstheme="minorHAnsi"/>
          <w:szCs w:val="24"/>
        </w:rPr>
        <w:t xml:space="preserve"> ust. </w:t>
      </w:r>
      <w:r w:rsidR="00935C94">
        <w:rPr>
          <w:rFonts w:asciiTheme="minorHAnsi" w:hAnsiTheme="minorHAnsi" w:cstheme="minorHAnsi"/>
          <w:szCs w:val="24"/>
        </w:rPr>
        <w:t>16</w:t>
      </w:r>
      <w:r w:rsidRPr="003A2CC1">
        <w:rPr>
          <w:rFonts w:asciiTheme="minorHAnsi" w:hAnsiTheme="minorHAnsi" w:cstheme="minorHAnsi"/>
          <w:szCs w:val="24"/>
        </w:rPr>
        <w:t xml:space="preserve"> </w:t>
      </w:r>
      <w:r w:rsidR="00935C94">
        <w:rPr>
          <w:rFonts w:asciiTheme="minorHAnsi" w:hAnsiTheme="minorHAnsi" w:cstheme="minorHAnsi"/>
          <w:szCs w:val="24"/>
        </w:rPr>
        <w:t>u</w:t>
      </w:r>
      <w:r w:rsidRPr="003A2CC1">
        <w:rPr>
          <w:rFonts w:asciiTheme="minorHAnsi" w:hAnsiTheme="minorHAnsi" w:cstheme="minorHAnsi"/>
          <w:szCs w:val="24"/>
        </w:rPr>
        <w:t>mowy. Datą zwrotu jest data obciążenia rachunku bankowego Zamawiającego.</w:t>
      </w:r>
    </w:p>
    <w:p w14:paraId="030E9F5D" w14:textId="22168953" w:rsidR="001D19FE" w:rsidRPr="00130D57" w:rsidRDefault="001D19FE" w:rsidP="00130D57">
      <w:pPr>
        <w:widowControl/>
        <w:numPr>
          <w:ilvl w:val="0"/>
          <w:numId w:val="38"/>
        </w:numPr>
        <w:overflowPunct/>
        <w:autoSpaceDE/>
        <w:autoSpaceDN/>
        <w:adjustRightInd/>
        <w:spacing w:line="360" w:lineRule="auto"/>
        <w:ind w:left="426"/>
        <w:jc w:val="both"/>
        <w:rPr>
          <w:rFonts w:asciiTheme="minorHAnsi" w:hAnsiTheme="minorHAnsi" w:cstheme="minorHAnsi"/>
          <w:szCs w:val="24"/>
        </w:rPr>
      </w:pPr>
      <w:r w:rsidRPr="00130D57">
        <w:rPr>
          <w:rFonts w:asciiTheme="minorHAnsi" w:hAnsiTheme="minorHAnsi" w:cstheme="minorHAnsi"/>
          <w:szCs w:val="24"/>
        </w:rPr>
        <w:lastRenderedPageBreak/>
        <w:t xml:space="preserve">W przypadku niewykonania lub nienależytego wykonania </w:t>
      </w:r>
      <w:r w:rsidR="001D49A6">
        <w:rPr>
          <w:rFonts w:asciiTheme="minorHAnsi" w:hAnsiTheme="minorHAnsi" w:cstheme="minorHAnsi"/>
          <w:szCs w:val="24"/>
        </w:rPr>
        <w:t>u</w:t>
      </w:r>
      <w:r w:rsidRPr="00130D57">
        <w:rPr>
          <w:rFonts w:asciiTheme="minorHAnsi" w:hAnsiTheme="minorHAnsi" w:cstheme="minorHAnsi"/>
          <w:szCs w:val="24"/>
        </w:rPr>
        <w:t xml:space="preserve">mowy przez Wykonawcę, Zamawiający jest uprawniony do wykorzystania środków z </w:t>
      </w:r>
      <w:r w:rsidR="00BE2F37" w:rsidRPr="00130D57">
        <w:rPr>
          <w:rFonts w:asciiTheme="minorHAnsi" w:hAnsiTheme="minorHAnsi" w:cstheme="minorHAnsi"/>
          <w:szCs w:val="24"/>
        </w:rPr>
        <w:t>z</w:t>
      </w:r>
      <w:r w:rsidRPr="00130D57">
        <w:rPr>
          <w:rFonts w:asciiTheme="minorHAnsi" w:hAnsiTheme="minorHAnsi" w:cstheme="minorHAnsi"/>
          <w:szCs w:val="24"/>
        </w:rPr>
        <w:t xml:space="preserve">abezpieczenia należytego wykonania </w:t>
      </w:r>
      <w:r w:rsidR="00BE2F37" w:rsidRPr="00130D57">
        <w:rPr>
          <w:rFonts w:asciiTheme="minorHAnsi" w:hAnsiTheme="minorHAnsi" w:cstheme="minorHAnsi"/>
          <w:szCs w:val="24"/>
        </w:rPr>
        <w:t>u</w:t>
      </w:r>
      <w:r w:rsidRPr="00130D57">
        <w:rPr>
          <w:rFonts w:asciiTheme="minorHAnsi" w:hAnsiTheme="minorHAnsi" w:cstheme="minorHAnsi"/>
          <w:szCs w:val="24"/>
        </w:rPr>
        <w:t>mowy także na poczet kosztów wykonania Przedmiotu Umowy lub innych świadczeń przez inny podmiot na koszt i ryzyko Wykonawcy.</w:t>
      </w:r>
    </w:p>
    <w:p w14:paraId="63045939" w14:textId="5228D816" w:rsidR="001D19FE" w:rsidRDefault="001D19FE" w:rsidP="00130D57">
      <w:pPr>
        <w:widowControl/>
        <w:numPr>
          <w:ilvl w:val="0"/>
          <w:numId w:val="38"/>
        </w:numPr>
        <w:overflowPunct/>
        <w:autoSpaceDE/>
        <w:autoSpaceDN/>
        <w:adjustRightInd/>
        <w:spacing w:after="240" w:line="360" w:lineRule="auto"/>
        <w:ind w:left="426" w:hanging="426"/>
        <w:jc w:val="both"/>
        <w:rPr>
          <w:rFonts w:asciiTheme="minorHAnsi" w:hAnsiTheme="minorHAnsi" w:cstheme="minorHAnsi"/>
          <w:szCs w:val="24"/>
        </w:rPr>
      </w:pPr>
      <w:r w:rsidRPr="00130D57">
        <w:rPr>
          <w:rFonts w:asciiTheme="minorHAnsi" w:hAnsiTheme="minorHAnsi" w:cstheme="minorHAnsi"/>
          <w:szCs w:val="24"/>
        </w:rPr>
        <w:t xml:space="preserve">Jeżeli wniesione zabezpieczenie nie pokryje strat z tytułu nienależytego wykonania </w:t>
      </w:r>
      <w:r w:rsidR="001D49A6">
        <w:rPr>
          <w:rFonts w:asciiTheme="minorHAnsi" w:hAnsiTheme="minorHAnsi" w:cstheme="minorHAnsi"/>
          <w:szCs w:val="24"/>
        </w:rPr>
        <w:t>u</w:t>
      </w:r>
      <w:r w:rsidRPr="00130D57">
        <w:rPr>
          <w:rFonts w:asciiTheme="minorHAnsi" w:hAnsiTheme="minorHAnsi" w:cstheme="minorHAnsi"/>
          <w:szCs w:val="24"/>
        </w:rPr>
        <w:t>mowy, Zamawiający ma prawo do obciążenia Wykonawcy kosztami rzeczywiście poniesionymi, pomniejszonymi o wartość zabezpieczenia.</w:t>
      </w:r>
    </w:p>
    <w:p w14:paraId="478DEB2B" w14:textId="77777777" w:rsidR="001D49A6" w:rsidRPr="00130D57" w:rsidRDefault="001D49A6" w:rsidP="001D49A6">
      <w:pPr>
        <w:widowControl/>
        <w:overflowPunct/>
        <w:autoSpaceDE/>
        <w:autoSpaceDN/>
        <w:adjustRightInd/>
        <w:spacing w:after="240" w:line="360" w:lineRule="auto"/>
        <w:jc w:val="both"/>
        <w:rPr>
          <w:rFonts w:asciiTheme="minorHAnsi" w:hAnsiTheme="minorHAnsi" w:cstheme="minorHAnsi"/>
          <w:szCs w:val="24"/>
        </w:rPr>
      </w:pPr>
    </w:p>
    <w:p w14:paraId="7AE96C81" w14:textId="673B5147" w:rsidR="001D19FE" w:rsidRPr="00FB6317" w:rsidRDefault="001D19FE" w:rsidP="00B11F1D">
      <w:pPr>
        <w:spacing w:line="276" w:lineRule="auto"/>
        <w:jc w:val="center"/>
        <w:rPr>
          <w:rFonts w:asciiTheme="minorHAnsi" w:hAnsiTheme="minorHAnsi" w:cstheme="minorHAnsi"/>
          <w:b/>
          <w:szCs w:val="24"/>
        </w:rPr>
      </w:pPr>
      <w:bookmarkStart w:id="12" w:name="_Hlk478970346"/>
      <w:r w:rsidRPr="00FB6317">
        <w:rPr>
          <w:rFonts w:asciiTheme="minorHAnsi" w:hAnsiTheme="minorHAnsi" w:cstheme="minorHAnsi"/>
          <w:b/>
          <w:szCs w:val="24"/>
        </w:rPr>
        <w:t>§ 1</w:t>
      </w:r>
      <w:r w:rsidR="009613F5">
        <w:rPr>
          <w:rFonts w:asciiTheme="minorHAnsi" w:hAnsiTheme="minorHAnsi" w:cstheme="minorHAnsi"/>
          <w:b/>
          <w:szCs w:val="24"/>
        </w:rPr>
        <w:t>7</w:t>
      </w:r>
    </w:p>
    <w:p w14:paraId="67F487EC" w14:textId="4E05B8EC" w:rsidR="001D19FE" w:rsidRPr="00FB6317" w:rsidRDefault="001D19FE" w:rsidP="00BB7CE8">
      <w:pPr>
        <w:spacing w:after="240" w:line="276" w:lineRule="auto"/>
        <w:jc w:val="center"/>
        <w:rPr>
          <w:rFonts w:asciiTheme="minorHAnsi" w:hAnsiTheme="minorHAnsi" w:cstheme="minorHAnsi"/>
          <w:b/>
          <w:szCs w:val="24"/>
        </w:rPr>
      </w:pPr>
      <w:r w:rsidRPr="00FB6317">
        <w:rPr>
          <w:rFonts w:asciiTheme="minorHAnsi" w:hAnsiTheme="minorHAnsi" w:cstheme="minorHAnsi"/>
          <w:b/>
          <w:szCs w:val="24"/>
        </w:rPr>
        <w:t>ZMIANY UMOWY</w:t>
      </w:r>
    </w:p>
    <w:p w14:paraId="2B0F5AB4" w14:textId="0FAB4999" w:rsidR="001D19FE" w:rsidRPr="00130D57" w:rsidRDefault="001D19FE" w:rsidP="00130D57">
      <w:pPr>
        <w:widowControl/>
        <w:numPr>
          <w:ilvl w:val="0"/>
          <w:numId w:val="39"/>
        </w:numPr>
        <w:tabs>
          <w:tab w:val="left" w:pos="435"/>
          <w:tab w:val="left" w:pos="600"/>
        </w:tabs>
        <w:overflowPunct/>
        <w:autoSpaceDE/>
        <w:autoSpaceDN/>
        <w:adjustRightInd/>
        <w:spacing w:line="360" w:lineRule="auto"/>
        <w:jc w:val="both"/>
        <w:rPr>
          <w:rFonts w:asciiTheme="minorHAnsi" w:hAnsiTheme="minorHAnsi" w:cstheme="minorHAnsi"/>
          <w:szCs w:val="24"/>
        </w:rPr>
      </w:pPr>
      <w:r w:rsidRPr="00130D57">
        <w:rPr>
          <w:rFonts w:asciiTheme="minorHAnsi" w:hAnsiTheme="minorHAnsi" w:cstheme="minorHAnsi"/>
          <w:szCs w:val="24"/>
          <w:lang w:bidi="pl-PL"/>
        </w:rPr>
        <w:t xml:space="preserve">Zakazuje się istotnych zmian postanowień zawartej </w:t>
      </w:r>
      <w:r w:rsidR="00ED365C">
        <w:rPr>
          <w:rFonts w:asciiTheme="minorHAnsi" w:hAnsiTheme="minorHAnsi" w:cstheme="minorHAnsi"/>
          <w:szCs w:val="24"/>
          <w:lang w:bidi="pl-PL"/>
        </w:rPr>
        <w:t>u</w:t>
      </w:r>
      <w:r w:rsidRPr="00130D57">
        <w:rPr>
          <w:rFonts w:asciiTheme="minorHAnsi" w:hAnsiTheme="minorHAnsi" w:cstheme="minorHAnsi"/>
          <w:szCs w:val="24"/>
          <w:lang w:bidi="pl-PL"/>
        </w:rPr>
        <w:t xml:space="preserve">mowy w stosunku do treści oferty, na podstawie której dokonano wyboru Wykonawcy, chyba że zachodzą okoliczności określone w art. 455 ustawy Prawo zamówień publicznych. Zamawiający przewiduje możliwość wprowadzenia istotnych zmian postanowień niniejszej </w:t>
      </w:r>
      <w:r w:rsidR="00797036">
        <w:rPr>
          <w:rFonts w:asciiTheme="minorHAnsi" w:hAnsiTheme="minorHAnsi" w:cstheme="minorHAnsi"/>
          <w:szCs w:val="24"/>
          <w:lang w:bidi="pl-PL"/>
        </w:rPr>
        <w:t>u</w:t>
      </w:r>
      <w:r w:rsidRPr="00130D57">
        <w:rPr>
          <w:rFonts w:asciiTheme="minorHAnsi" w:hAnsiTheme="minorHAnsi" w:cstheme="minorHAnsi"/>
          <w:szCs w:val="24"/>
          <w:lang w:bidi="pl-PL"/>
        </w:rPr>
        <w:t xml:space="preserve">mowy w stosunku do treści oferty na zasadach określonych w niniejszej </w:t>
      </w:r>
      <w:r w:rsidR="00797036">
        <w:rPr>
          <w:rFonts w:asciiTheme="minorHAnsi" w:hAnsiTheme="minorHAnsi" w:cstheme="minorHAnsi"/>
          <w:szCs w:val="24"/>
          <w:lang w:bidi="pl-PL"/>
        </w:rPr>
        <w:t>u</w:t>
      </w:r>
      <w:r w:rsidRPr="00130D57">
        <w:rPr>
          <w:rFonts w:asciiTheme="minorHAnsi" w:hAnsiTheme="minorHAnsi" w:cstheme="minorHAnsi"/>
          <w:szCs w:val="24"/>
          <w:lang w:bidi="pl-PL"/>
        </w:rPr>
        <w:t>mowie.</w:t>
      </w:r>
    </w:p>
    <w:p w14:paraId="2DB38460" w14:textId="0EBAFD17" w:rsidR="00FE7F9D" w:rsidRPr="00130D57" w:rsidRDefault="00F40B24" w:rsidP="00130D57">
      <w:pPr>
        <w:pStyle w:val="Default"/>
        <w:numPr>
          <w:ilvl w:val="0"/>
          <w:numId w:val="39"/>
        </w:numPr>
        <w:spacing w:line="360" w:lineRule="auto"/>
        <w:ind w:hanging="357"/>
        <w:jc w:val="both"/>
        <w:rPr>
          <w:rFonts w:asciiTheme="minorHAnsi" w:hAnsiTheme="minorHAnsi" w:cstheme="minorHAnsi"/>
          <w:color w:val="auto"/>
        </w:rPr>
      </w:pPr>
      <w:r w:rsidRPr="00130D57">
        <w:rPr>
          <w:rFonts w:asciiTheme="minorHAnsi" w:hAnsiTheme="minorHAnsi" w:cstheme="minorHAnsi"/>
          <w:color w:val="auto"/>
        </w:rPr>
        <w:t>Zmiany w zakresie Przedmiotu Umowy, o którym mowa w § 1</w:t>
      </w:r>
      <w:r w:rsidR="007F7855" w:rsidRPr="00130D57">
        <w:rPr>
          <w:rFonts w:asciiTheme="minorHAnsi" w:hAnsiTheme="minorHAnsi" w:cstheme="minorHAnsi"/>
          <w:color w:val="auto"/>
        </w:rPr>
        <w:t xml:space="preserve"> Umowy</w:t>
      </w:r>
      <w:r w:rsidRPr="00130D57">
        <w:rPr>
          <w:rFonts w:asciiTheme="minorHAnsi" w:hAnsiTheme="minorHAnsi" w:cstheme="minorHAnsi"/>
          <w:color w:val="auto"/>
        </w:rPr>
        <w:t>:</w:t>
      </w:r>
    </w:p>
    <w:p w14:paraId="2B805A8A" w14:textId="71594B17" w:rsidR="00ED0AFE" w:rsidRPr="00130D57" w:rsidRDefault="006313C5" w:rsidP="00130D57">
      <w:pPr>
        <w:pStyle w:val="Default"/>
        <w:numPr>
          <w:ilvl w:val="0"/>
          <w:numId w:val="47"/>
        </w:numPr>
        <w:spacing w:line="360" w:lineRule="auto"/>
        <w:jc w:val="both"/>
        <w:rPr>
          <w:rFonts w:asciiTheme="minorHAnsi" w:hAnsiTheme="minorHAnsi" w:cstheme="minorHAnsi"/>
          <w:color w:val="auto"/>
        </w:rPr>
      </w:pPr>
      <w:r w:rsidRPr="00130D57">
        <w:rPr>
          <w:rFonts w:asciiTheme="minorHAnsi" w:hAnsiTheme="minorHAnsi" w:cstheme="minorHAnsi"/>
          <w:color w:val="auto"/>
        </w:rPr>
        <w:t>w</w:t>
      </w:r>
      <w:r w:rsidR="00ED0AFE" w:rsidRPr="00130D57">
        <w:rPr>
          <w:rFonts w:asciiTheme="minorHAnsi" w:hAnsiTheme="minorHAnsi" w:cstheme="minorHAnsi"/>
          <w:color w:val="auto"/>
        </w:rPr>
        <w:t xml:space="preserve"> przypadku zaistnienia nowej okoliczności, której wystąpienia nie można było przewidzieć ani przez Wykonawcę, ani przez Zamawiającego na etapie zawierania </w:t>
      </w:r>
      <w:r w:rsidR="00797036">
        <w:rPr>
          <w:rFonts w:asciiTheme="minorHAnsi" w:hAnsiTheme="minorHAnsi" w:cstheme="minorHAnsi"/>
          <w:color w:val="auto"/>
        </w:rPr>
        <w:t>u</w:t>
      </w:r>
      <w:r w:rsidR="00ED0AFE" w:rsidRPr="00130D57">
        <w:rPr>
          <w:rFonts w:asciiTheme="minorHAnsi" w:hAnsiTheme="minorHAnsi" w:cstheme="minorHAnsi"/>
          <w:color w:val="auto"/>
        </w:rPr>
        <w:t>mowy, a która skutkuje koniecznością wykonania dodatkowych</w:t>
      </w:r>
      <w:r w:rsidR="00FB1736" w:rsidRPr="00130D57">
        <w:rPr>
          <w:rFonts w:asciiTheme="minorHAnsi" w:hAnsiTheme="minorHAnsi" w:cstheme="minorHAnsi"/>
          <w:color w:val="auto"/>
        </w:rPr>
        <w:t xml:space="preserve"> / zamiennych </w:t>
      </w:r>
      <w:r w:rsidR="00ED0AFE" w:rsidRPr="00130D57">
        <w:rPr>
          <w:rFonts w:asciiTheme="minorHAnsi" w:hAnsiTheme="minorHAnsi" w:cstheme="minorHAnsi"/>
          <w:color w:val="auto"/>
        </w:rPr>
        <w:t xml:space="preserve">opracowań projektowych niezbędnych do prawidłowego i zgodnego z celem </w:t>
      </w:r>
      <w:r w:rsidR="00797036">
        <w:rPr>
          <w:rFonts w:asciiTheme="minorHAnsi" w:hAnsiTheme="minorHAnsi" w:cstheme="minorHAnsi"/>
          <w:color w:val="auto"/>
        </w:rPr>
        <w:t>u</w:t>
      </w:r>
      <w:r w:rsidR="00ED0AFE" w:rsidRPr="00130D57">
        <w:rPr>
          <w:rFonts w:asciiTheme="minorHAnsi" w:hAnsiTheme="minorHAnsi" w:cstheme="minorHAnsi"/>
          <w:color w:val="auto"/>
        </w:rPr>
        <w:t>mowy funkcjonowania Przedmiotu Umowy – w szczególności, gdy wynika to</w:t>
      </w:r>
      <w:r w:rsidR="00797036">
        <w:rPr>
          <w:rFonts w:asciiTheme="minorHAnsi" w:hAnsiTheme="minorHAnsi" w:cstheme="minorHAnsi"/>
          <w:color w:val="auto"/>
        </w:rPr>
        <w:br/>
      </w:r>
      <w:r w:rsidR="00ED0AFE" w:rsidRPr="00130D57">
        <w:rPr>
          <w:rFonts w:asciiTheme="minorHAnsi" w:hAnsiTheme="minorHAnsi" w:cstheme="minorHAnsi"/>
          <w:color w:val="auto"/>
        </w:rPr>
        <w:t xml:space="preserve"> z uzasadnionych, choć uprzednio niemożliwych do przewidzenia oczekiwań lokalnej społeczności lub jest spowodowane ujawnieniem się rzeczywistych warunków terenowych odbiegających od założeń określonych w programie funkcjonalno - użytkowym – Zamawiający wprowadzi odpowiednie zmiany do </w:t>
      </w:r>
      <w:r w:rsidR="00797036">
        <w:rPr>
          <w:rFonts w:asciiTheme="minorHAnsi" w:hAnsiTheme="minorHAnsi" w:cstheme="minorHAnsi"/>
          <w:color w:val="auto"/>
        </w:rPr>
        <w:t>u</w:t>
      </w:r>
      <w:r w:rsidR="00ED0AFE" w:rsidRPr="00130D57">
        <w:rPr>
          <w:rFonts w:asciiTheme="minorHAnsi" w:hAnsiTheme="minorHAnsi" w:cstheme="minorHAnsi"/>
          <w:color w:val="auto"/>
        </w:rPr>
        <w:t xml:space="preserve">mowy, w tym również, jeżeli będzie to zasadne, w zakresie </w:t>
      </w:r>
      <w:r w:rsidR="00321B4F" w:rsidRPr="00130D57">
        <w:rPr>
          <w:rFonts w:asciiTheme="minorHAnsi" w:hAnsiTheme="minorHAnsi" w:cstheme="minorHAnsi"/>
          <w:color w:val="auto"/>
        </w:rPr>
        <w:t>wynagrodzenia i </w:t>
      </w:r>
      <w:r w:rsidR="00ED0AFE" w:rsidRPr="00130D57">
        <w:rPr>
          <w:rFonts w:asciiTheme="minorHAnsi" w:hAnsiTheme="minorHAnsi" w:cstheme="minorHAnsi"/>
          <w:color w:val="auto"/>
        </w:rPr>
        <w:t>terminu wykonania Przedmiotu Umowy,</w:t>
      </w:r>
    </w:p>
    <w:p w14:paraId="24CCCA92" w14:textId="3FFB9E49" w:rsidR="00153F38" w:rsidRPr="00130D57" w:rsidRDefault="006313C5" w:rsidP="00130D57">
      <w:pPr>
        <w:pStyle w:val="Default"/>
        <w:numPr>
          <w:ilvl w:val="0"/>
          <w:numId w:val="47"/>
        </w:numPr>
        <w:spacing w:line="360" w:lineRule="auto"/>
        <w:jc w:val="both"/>
        <w:rPr>
          <w:rFonts w:asciiTheme="minorHAnsi" w:hAnsiTheme="minorHAnsi" w:cstheme="minorHAnsi"/>
          <w:b/>
          <w:bCs/>
          <w:color w:val="auto"/>
        </w:rPr>
      </w:pPr>
      <w:r w:rsidRPr="00130D57">
        <w:rPr>
          <w:rStyle w:val="Pogrubienie"/>
          <w:rFonts w:asciiTheme="minorHAnsi" w:hAnsiTheme="minorHAnsi" w:cstheme="minorHAnsi"/>
          <w:b w:val="0"/>
          <w:bCs w:val="0"/>
          <w:color w:val="auto"/>
        </w:rPr>
        <w:t>w przypadku wystąpienia niezawinionych przez Wykonawcę przeszkód o charakterze formalno</w:t>
      </w:r>
      <w:r w:rsidR="00A33D23" w:rsidRPr="00130D57">
        <w:rPr>
          <w:rStyle w:val="Pogrubienie"/>
          <w:rFonts w:asciiTheme="minorHAnsi" w:hAnsiTheme="minorHAnsi" w:cstheme="minorHAnsi"/>
          <w:b w:val="0"/>
          <w:bCs w:val="0"/>
          <w:color w:val="auto"/>
        </w:rPr>
        <w:t xml:space="preserve"> </w:t>
      </w:r>
      <w:r w:rsidRPr="00130D57">
        <w:rPr>
          <w:rStyle w:val="Pogrubienie"/>
          <w:rFonts w:asciiTheme="minorHAnsi" w:hAnsiTheme="minorHAnsi" w:cstheme="minorHAnsi"/>
          <w:b w:val="0"/>
          <w:bCs w:val="0"/>
          <w:color w:val="auto"/>
        </w:rPr>
        <w:t>-</w:t>
      </w:r>
      <w:r w:rsidR="00A33D23" w:rsidRPr="00130D57">
        <w:rPr>
          <w:rStyle w:val="Pogrubienie"/>
          <w:rFonts w:asciiTheme="minorHAnsi" w:hAnsiTheme="minorHAnsi" w:cstheme="minorHAnsi"/>
          <w:b w:val="0"/>
          <w:bCs w:val="0"/>
          <w:color w:val="auto"/>
        </w:rPr>
        <w:t xml:space="preserve"> </w:t>
      </w:r>
      <w:r w:rsidRPr="00130D57">
        <w:rPr>
          <w:rStyle w:val="Pogrubienie"/>
          <w:rFonts w:asciiTheme="minorHAnsi" w:hAnsiTheme="minorHAnsi" w:cstheme="minorHAnsi"/>
          <w:b w:val="0"/>
          <w:bCs w:val="0"/>
          <w:color w:val="auto"/>
        </w:rPr>
        <w:t>prawnym, w szczególności związanych z trudnościami w uzyskaniu zgód właścicieli</w:t>
      </w:r>
      <w:r w:rsidR="00A33D23" w:rsidRPr="00130D57">
        <w:rPr>
          <w:rStyle w:val="Pogrubienie"/>
          <w:rFonts w:asciiTheme="minorHAnsi" w:hAnsiTheme="minorHAnsi" w:cstheme="minorHAnsi"/>
          <w:b w:val="0"/>
          <w:bCs w:val="0"/>
          <w:color w:val="auto"/>
        </w:rPr>
        <w:t>, zarządców lub użytkowników</w:t>
      </w:r>
      <w:r w:rsidRPr="00130D57">
        <w:rPr>
          <w:rStyle w:val="Pogrubienie"/>
          <w:rFonts w:asciiTheme="minorHAnsi" w:hAnsiTheme="minorHAnsi" w:cstheme="minorHAnsi"/>
          <w:b w:val="0"/>
          <w:bCs w:val="0"/>
          <w:color w:val="auto"/>
        </w:rPr>
        <w:t xml:space="preserve"> nieruchomości</w:t>
      </w:r>
      <w:r w:rsidR="00A33D23" w:rsidRPr="00130D57">
        <w:rPr>
          <w:rStyle w:val="Pogrubienie"/>
          <w:rFonts w:asciiTheme="minorHAnsi" w:hAnsiTheme="minorHAnsi" w:cstheme="minorHAnsi"/>
          <w:b w:val="0"/>
          <w:bCs w:val="0"/>
          <w:color w:val="auto"/>
        </w:rPr>
        <w:t xml:space="preserve"> (posesji)</w:t>
      </w:r>
      <w:r w:rsidRPr="00130D57">
        <w:rPr>
          <w:rStyle w:val="Pogrubienie"/>
          <w:rFonts w:asciiTheme="minorHAnsi" w:hAnsiTheme="minorHAnsi" w:cstheme="minorHAnsi"/>
          <w:b w:val="0"/>
          <w:bCs w:val="0"/>
          <w:color w:val="auto"/>
        </w:rPr>
        <w:t>, a także opóźnień wynikających z</w:t>
      </w:r>
      <w:r w:rsidR="00A33D23" w:rsidRPr="00130D57">
        <w:rPr>
          <w:rStyle w:val="Pogrubienie"/>
          <w:rFonts w:asciiTheme="minorHAnsi" w:hAnsiTheme="minorHAnsi" w:cstheme="minorHAnsi"/>
          <w:b w:val="0"/>
          <w:bCs w:val="0"/>
          <w:color w:val="auto"/>
        </w:rPr>
        <w:t> </w:t>
      </w:r>
      <w:r w:rsidRPr="00130D57">
        <w:rPr>
          <w:rStyle w:val="Pogrubienie"/>
          <w:rFonts w:asciiTheme="minorHAnsi" w:hAnsiTheme="minorHAnsi" w:cstheme="minorHAnsi"/>
          <w:b w:val="0"/>
          <w:bCs w:val="0"/>
          <w:color w:val="auto"/>
        </w:rPr>
        <w:t xml:space="preserve">ponadnormatywnego terminu wydawania opinii, uzgodnień lub </w:t>
      </w:r>
      <w:r w:rsidRPr="00130D57">
        <w:rPr>
          <w:rStyle w:val="Pogrubienie"/>
          <w:rFonts w:asciiTheme="minorHAnsi" w:hAnsiTheme="minorHAnsi" w:cstheme="minorHAnsi"/>
          <w:b w:val="0"/>
          <w:bCs w:val="0"/>
          <w:color w:val="auto"/>
        </w:rPr>
        <w:lastRenderedPageBreak/>
        <w:t>decyzji przez instytucje i</w:t>
      </w:r>
      <w:r w:rsidR="00516A4F" w:rsidRPr="00130D57">
        <w:rPr>
          <w:rStyle w:val="Pogrubienie"/>
          <w:rFonts w:asciiTheme="minorHAnsi" w:hAnsiTheme="minorHAnsi" w:cstheme="minorHAnsi"/>
          <w:b w:val="0"/>
          <w:bCs w:val="0"/>
          <w:color w:val="auto"/>
        </w:rPr>
        <w:t> </w:t>
      </w:r>
      <w:r w:rsidRPr="00130D57">
        <w:rPr>
          <w:rStyle w:val="Pogrubienie"/>
          <w:rFonts w:asciiTheme="minorHAnsi" w:hAnsiTheme="minorHAnsi" w:cstheme="minorHAnsi"/>
          <w:b w:val="0"/>
          <w:bCs w:val="0"/>
          <w:color w:val="auto"/>
        </w:rPr>
        <w:t xml:space="preserve">organy uczestniczące w procesie projektowym, Zamawiający dokona przedłużenia terminu wykonania </w:t>
      </w:r>
      <w:r w:rsidR="00797036">
        <w:rPr>
          <w:rStyle w:val="Pogrubienie"/>
          <w:rFonts w:asciiTheme="minorHAnsi" w:hAnsiTheme="minorHAnsi" w:cstheme="minorHAnsi"/>
          <w:b w:val="0"/>
          <w:bCs w:val="0"/>
          <w:color w:val="auto"/>
        </w:rPr>
        <w:t>u</w:t>
      </w:r>
      <w:r w:rsidRPr="00130D57">
        <w:rPr>
          <w:rStyle w:val="Pogrubienie"/>
          <w:rFonts w:asciiTheme="minorHAnsi" w:hAnsiTheme="minorHAnsi" w:cstheme="minorHAnsi"/>
          <w:b w:val="0"/>
          <w:bCs w:val="0"/>
          <w:color w:val="auto"/>
        </w:rPr>
        <w:t>mowy o okres odpowiadający rzeczywistemu czasowi trwania przeszkody, pod warunkiem przedłożenia przez Wykonawcę stosownych dokumentów i</w:t>
      </w:r>
      <w:r w:rsidR="00A33D23" w:rsidRPr="00130D57">
        <w:rPr>
          <w:rStyle w:val="Pogrubienie"/>
          <w:rFonts w:asciiTheme="minorHAnsi" w:hAnsiTheme="minorHAnsi" w:cstheme="minorHAnsi"/>
          <w:b w:val="0"/>
          <w:bCs w:val="0"/>
          <w:color w:val="auto"/>
        </w:rPr>
        <w:t xml:space="preserve"> </w:t>
      </w:r>
      <w:r w:rsidRPr="00130D57">
        <w:rPr>
          <w:rStyle w:val="Pogrubienie"/>
          <w:rFonts w:asciiTheme="minorHAnsi" w:hAnsiTheme="minorHAnsi" w:cstheme="minorHAnsi"/>
          <w:b w:val="0"/>
          <w:bCs w:val="0"/>
          <w:color w:val="auto"/>
        </w:rPr>
        <w:t>/</w:t>
      </w:r>
      <w:r w:rsidR="00A33D23" w:rsidRPr="00130D57">
        <w:rPr>
          <w:rStyle w:val="Pogrubienie"/>
          <w:rFonts w:asciiTheme="minorHAnsi" w:hAnsiTheme="minorHAnsi" w:cstheme="minorHAnsi"/>
          <w:b w:val="0"/>
          <w:bCs w:val="0"/>
          <w:color w:val="auto"/>
        </w:rPr>
        <w:t xml:space="preserve"> </w:t>
      </w:r>
      <w:r w:rsidRPr="00130D57">
        <w:rPr>
          <w:rStyle w:val="Pogrubienie"/>
          <w:rFonts w:asciiTheme="minorHAnsi" w:hAnsiTheme="minorHAnsi" w:cstheme="minorHAnsi"/>
          <w:b w:val="0"/>
          <w:bCs w:val="0"/>
          <w:color w:val="auto"/>
        </w:rPr>
        <w:t>lub oświadczeń potwierdzających zaistniały stan faktyczny</w:t>
      </w:r>
      <w:r w:rsidR="00A33D23" w:rsidRPr="00130D57">
        <w:rPr>
          <w:rStyle w:val="Pogrubienie"/>
          <w:rFonts w:asciiTheme="minorHAnsi" w:hAnsiTheme="minorHAnsi" w:cstheme="minorHAnsi"/>
          <w:b w:val="0"/>
          <w:bCs w:val="0"/>
          <w:color w:val="auto"/>
        </w:rPr>
        <w:t>,</w:t>
      </w:r>
    </w:p>
    <w:p w14:paraId="2256FEAE" w14:textId="6C7F0B09" w:rsidR="00321B4F" w:rsidRPr="00130D57" w:rsidRDefault="00321B4F" w:rsidP="00130D57">
      <w:pPr>
        <w:pStyle w:val="Default"/>
        <w:numPr>
          <w:ilvl w:val="0"/>
          <w:numId w:val="47"/>
        </w:numPr>
        <w:spacing w:line="360" w:lineRule="auto"/>
        <w:jc w:val="both"/>
        <w:rPr>
          <w:rFonts w:asciiTheme="minorHAnsi" w:hAnsiTheme="minorHAnsi" w:cstheme="minorHAnsi"/>
          <w:color w:val="auto"/>
        </w:rPr>
      </w:pPr>
      <w:r w:rsidRPr="00130D57">
        <w:rPr>
          <w:rFonts w:asciiTheme="minorHAnsi" w:hAnsiTheme="minorHAnsi" w:cstheme="minorHAnsi"/>
          <w:color w:val="auto"/>
        </w:rPr>
        <w:t xml:space="preserve">zmiana </w:t>
      </w:r>
      <w:r w:rsidR="00C319E8" w:rsidRPr="00130D57">
        <w:rPr>
          <w:rFonts w:asciiTheme="minorHAnsi" w:hAnsiTheme="minorHAnsi" w:cstheme="minorHAnsi"/>
          <w:color w:val="auto"/>
        </w:rPr>
        <w:t>wysokości wynagrodzenia w przypadku, gdy:</w:t>
      </w:r>
    </w:p>
    <w:p w14:paraId="1F15D1A8" w14:textId="77777777" w:rsidR="003070AC" w:rsidRDefault="00C319E8" w:rsidP="003070AC">
      <w:pPr>
        <w:pStyle w:val="Default"/>
        <w:numPr>
          <w:ilvl w:val="0"/>
          <w:numId w:val="49"/>
        </w:numPr>
        <w:tabs>
          <w:tab w:val="left" w:pos="1134"/>
        </w:tabs>
        <w:spacing w:line="360" w:lineRule="auto"/>
        <w:ind w:hanging="11"/>
        <w:jc w:val="both"/>
        <w:rPr>
          <w:rFonts w:asciiTheme="minorHAnsi" w:hAnsiTheme="minorHAnsi" w:cstheme="minorHAnsi"/>
          <w:color w:val="auto"/>
        </w:rPr>
      </w:pPr>
      <w:r w:rsidRPr="00130D57">
        <w:rPr>
          <w:rFonts w:asciiTheme="minorHAnsi" w:hAnsiTheme="minorHAnsi" w:cstheme="minorHAnsi"/>
          <w:color w:val="auto"/>
        </w:rPr>
        <w:t>zmianie ulegnie stawka VAT.  W przypadku zmiany stawki podatku od towarów</w:t>
      </w:r>
      <w:r w:rsidR="00797036">
        <w:rPr>
          <w:rFonts w:asciiTheme="minorHAnsi" w:hAnsiTheme="minorHAnsi" w:cstheme="minorHAnsi"/>
          <w:color w:val="auto"/>
        </w:rPr>
        <w:br/>
      </w:r>
      <w:r w:rsidRPr="00130D57">
        <w:rPr>
          <w:rFonts w:asciiTheme="minorHAnsi" w:hAnsiTheme="minorHAnsi" w:cstheme="minorHAnsi"/>
          <w:color w:val="auto"/>
        </w:rPr>
        <w:t xml:space="preserve"> i usług (VAT) ceny netto określone w ofercie i </w:t>
      </w:r>
      <w:r w:rsidR="00797036">
        <w:rPr>
          <w:rFonts w:asciiTheme="minorHAnsi" w:hAnsiTheme="minorHAnsi" w:cstheme="minorHAnsi"/>
          <w:color w:val="auto"/>
        </w:rPr>
        <w:t>u</w:t>
      </w:r>
      <w:r w:rsidRPr="00130D57">
        <w:rPr>
          <w:rFonts w:asciiTheme="minorHAnsi" w:hAnsiTheme="minorHAnsi" w:cstheme="minorHAnsi"/>
          <w:color w:val="auto"/>
        </w:rPr>
        <w:t xml:space="preserve">mowie pozostaną niezmienne przez cały okres obowiązywania </w:t>
      </w:r>
      <w:r w:rsidR="00797036">
        <w:rPr>
          <w:rFonts w:asciiTheme="minorHAnsi" w:hAnsiTheme="minorHAnsi" w:cstheme="minorHAnsi"/>
          <w:color w:val="auto"/>
        </w:rPr>
        <w:t>u</w:t>
      </w:r>
      <w:r w:rsidRPr="00130D57">
        <w:rPr>
          <w:rFonts w:asciiTheme="minorHAnsi" w:hAnsiTheme="minorHAnsi" w:cstheme="minorHAnsi"/>
          <w:color w:val="auto"/>
        </w:rPr>
        <w:t xml:space="preserve">mowy. Jeżeli w okresie obowiązywania </w:t>
      </w:r>
      <w:r w:rsidR="00797036">
        <w:rPr>
          <w:rFonts w:asciiTheme="minorHAnsi" w:hAnsiTheme="minorHAnsi" w:cstheme="minorHAnsi"/>
          <w:color w:val="auto"/>
        </w:rPr>
        <w:t>u</w:t>
      </w:r>
      <w:r w:rsidRPr="00130D57">
        <w:rPr>
          <w:rFonts w:asciiTheme="minorHAnsi" w:hAnsiTheme="minorHAnsi" w:cstheme="minorHAnsi"/>
          <w:color w:val="auto"/>
        </w:rPr>
        <w:t xml:space="preserve">mowy nastąpi zmiana stawki podatku od towarów i usług (VAT), od chwili zmiany podatek w nowej stawce będzie doliczany do dotychczasowych cen netto, bez konieczności zmiany </w:t>
      </w:r>
      <w:r w:rsidR="00797036">
        <w:rPr>
          <w:rFonts w:asciiTheme="minorHAnsi" w:hAnsiTheme="minorHAnsi" w:cstheme="minorHAnsi"/>
          <w:color w:val="auto"/>
        </w:rPr>
        <w:t>u</w:t>
      </w:r>
      <w:r w:rsidRPr="00130D57">
        <w:rPr>
          <w:rFonts w:asciiTheme="minorHAnsi" w:hAnsiTheme="minorHAnsi" w:cstheme="minorHAnsi"/>
          <w:color w:val="auto"/>
        </w:rPr>
        <w:t xml:space="preserve">mowy - jeżeli zmiany te będą miały wpływ na koszty wykonania </w:t>
      </w:r>
      <w:r w:rsidR="00262F33" w:rsidRPr="00130D57">
        <w:rPr>
          <w:rFonts w:asciiTheme="minorHAnsi" w:hAnsiTheme="minorHAnsi" w:cstheme="minorHAnsi"/>
          <w:color w:val="auto"/>
        </w:rPr>
        <w:t xml:space="preserve">Przedmiotu </w:t>
      </w:r>
      <w:r w:rsidRPr="00130D57">
        <w:rPr>
          <w:rFonts w:asciiTheme="minorHAnsi" w:hAnsiTheme="minorHAnsi" w:cstheme="minorHAnsi"/>
          <w:color w:val="auto"/>
        </w:rPr>
        <w:t xml:space="preserve">Umowy przez </w:t>
      </w:r>
      <w:r w:rsidR="00262F33" w:rsidRPr="00130D57">
        <w:rPr>
          <w:rFonts w:asciiTheme="minorHAnsi" w:hAnsiTheme="minorHAnsi" w:cstheme="minorHAnsi"/>
          <w:color w:val="auto"/>
        </w:rPr>
        <w:t>W</w:t>
      </w:r>
      <w:r w:rsidRPr="00130D57">
        <w:rPr>
          <w:rFonts w:asciiTheme="minorHAnsi" w:hAnsiTheme="minorHAnsi" w:cstheme="minorHAnsi"/>
          <w:color w:val="auto"/>
        </w:rPr>
        <w:t>ykonawcę</w:t>
      </w:r>
      <w:r w:rsidR="00262F33" w:rsidRPr="00130D57">
        <w:rPr>
          <w:rFonts w:asciiTheme="minorHAnsi" w:hAnsiTheme="minorHAnsi" w:cstheme="minorHAnsi"/>
          <w:color w:val="auto"/>
        </w:rPr>
        <w:t>,</w:t>
      </w:r>
    </w:p>
    <w:p w14:paraId="72C17369" w14:textId="77777777" w:rsidR="003070AC" w:rsidRDefault="00262F33" w:rsidP="003070AC">
      <w:pPr>
        <w:pStyle w:val="Default"/>
        <w:numPr>
          <w:ilvl w:val="0"/>
          <w:numId w:val="49"/>
        </w:numPr>
        <w:tabs>
          <w:tab w:val="left" w:pos="1134"/>
        </w:tabs>
        <w:spacing w:line="360" w:lineRule="auto"/>
        <w:ind w:hanging="11"/>
        <w:jc w:val="both"/>
        <w:rPr>
          <w:rFonts w:asciiTheme="minorHAnsi" w:hAnsiTheme="minorHAnsi" w:cstheme="minorHAnsi"/>
          <w:color w:val="auto"/>
        </w:rPr>
      </w:pPr>
      <w:r w:rsidRPr="003070AC">
        <w:rPr>
          <w:rFonts w:asciiTheme="minorHAnsi" w:hAnsiTheme="minorHAnsi" w:cstheme="minorHAnsi"/>
          <w:color w:val="auto"/>
        </w:rPr>
        <w:t xml:space="preserve">zmianie ulegnie </w:t>
      </w:r>
      <w:r w:rsidR="00C319E8" w:rsidRPr="003070AC">
        <w:rPr>
          <w:rFonts w:asciiTheme="minorHAnsi" w:hAnsiTheme="minorHAnsi" w:cstheme="minorHAnsi"/>
          <w:color w:val="auto"/>
        </w:rPr>
        <w:t>wysokoś</w:t>
      </w:r>
      <w:r w:rsidRPr="003070AC">
        <w:rPr>
          <w:rFonts w:asciiTheme="minorHAnsi" w:hAnsiTheme="minorHAnsi" w:cstheme="minorHAnsi"/>
          <w:color w:val="auto"/>
        </w:rPr>
        <w:t>ć</w:t>
      </w:r>
      <w:r w:rsidR="00C319E8" w:rsidRPr="003070AC">
        <w:rPr>
          <w:rFonts w:asciiTheme="minorHAnsi" w:hAnsiTheme="minorHAnsi" w:cstheme="minorHAnsi"/>
          <w:color w:val="auto"/>
        </w:rPr>
        <w:t xml:space="preserve"> minimalnego wynagrodzenia za pracę albo wysokoś</w:t>
      </w:r>
      <w:r w:rsidRPr="003070AC">
        <w:rPr>
          <w:rFonts w:asciiTheme="minorHAnsi" w:hAnsiTheme="minorHAnsi" w:cstheme="minorHAnsi"/>
          <w:color w:val="auto"/>
        </w:rPr>
        <w:t xml:space="preserve">ć </w:t>
      </w:r>
      <w:r w:rsidR="00C319E8" w:rsidRPr="003070AC">
        <w:rPr>
          <w:rFonts w:asciiTheme="minorHAnsi" w:hAnsiTheme="minorHAnsi" w:cstheme="minorHAnsi"/>
          <w:color w:val="auto"/>
        </w:rPr>
        <w:t>minimalnej stawki godzinowej, ustalonych na podstawie przepisów ustawy z dnia 10 października 2002r. (</w:t>
      </w:r>
      <w:r w:rsidRPr="003070AC">
        <w:rPr>
          <w:rFonts w:asciiTheme="minorHAnsi" w:hAnsiTheme="minorHAnsi" w:cstheme="minorHAnsi"/>
          <w:color w:val="auto"/>
        </w:rPr>
        <w:t xml:space="preserve">t.j. </w:t>
      </w:r>
      <w:r w:rsidR="00C319E8" w:rsidRPr="003070AC">
        <w:rPr>
          <w:rFonts w:asciiTheme="minorHAnsi" w:hAnsiTheme="minorHAnsi" w:cstheme="minorHAnsi"/>
          <w:color w:val="auto"/>
        </w:rPr>
        <w:t>Dz.U. z  2024</w:t>
      </w:r>
      <w:r w:rsidRPr="003070AC">
        <w:rPr>
          <w:rFonts w:asciiTheme="minorHAnsi" w:hAnsiTheme="minorHAnsi" w:cstheme="minorHAnsi"/>
          <w:color w:val="auto"/>
        </w:rPr>
        <w:t>r.</w:t>
      </w:r>
      <w:r w:rsidR="00C319E8" w:rsidRPr="003070AC">
        <w:rPr>
          <w:rFonts w:asciiTheme="minorHAnsi" w:hAnsiTheme="minorHAnsi" w:cstheme="minorHAnsi"/>
          <w:color w:val="auto"/>
        </w:rPr>
        <w:t xml:space="preserve"> poz. 1773) o minimalnym wynagrodzeniu za pracę</w:t>
      </w:r>
      <w:r w:rsidRPr="003070AC">
        <w:rPr>
          <w:rFonts w:asciiTheme="minorHAnsi" w:hAnsiTheme="minorHAnsi" w:cstheme="minorHAnsi"/>
          <w:color w:val="auto"/>
        </w:rPr>
        <w:t xml:space="preserve">  </w:t>
      </w:r>
      <w:r w:rsidR="00C319E8" w:rsidRPr="003070AC">
        <w:rPr>
          <w:rFonts w:asciiTheme="minorHAnsi" w:hAnsiTheme="minorHAnsi" w:cstheme="minorHAnsi"/>
          <w:color w:val="auto"/>
        </w:rPr>
        <w:t xml:space="preserve"> jeżeli zmiany te będą miały wpływ na koszty wykonania </w:t>
      </w:r>
      <w:r w:rsidRPr="003070AC">
        <w:rPr>
          <w:rFonts w:asciiTheme="minorHAnsi" w:hAnsiTheme="minorHAnsi" w:cstheme="minorHAnsi"/>
          <w:color w:val="auto"/>
        </w:rPr>
        <w:t>Przedmiotu Umowy</w:t>
      </w:r>
      <w:r w:rsidR="00C319E8" w:rsidRPr="003070AC">
        <w:rPr>
          <w:rFonts w:asciiTheme="minorHAnsi" w:hAnsiTheme="minorHAnsi" w:cstheme="minorHAnsi"/>
          <w:color w:val="auto"/>
        </w:rPr>
        <w:t xml:space="preserve"> przez </w:t>
      </w:r>
      <w:r w:rsidRPr="003070AC">
        <w:rPr>
          <w:rFonts w:asciiTheme="minorHAnsi" w:hAnsiTheme="minorHAnsi" w:cstheme="minorHAnsi"/>
          <w:color w:val="auto"/>
        </w:rPr>
        <w:t>W</w:t>
      </w:r>
      <w:r w:rsidR="00C319E8" w:rsidRPr="003070AC">
        <w:rPr>
          <w:rFonts w:asciiTheme="minorHAnsi" w:hAnsiTheme="minorHAnsi" w:cstheme="minorHAnsi"/>
          <w:color w:val="auto"/>
        </w:rPr>
        <w:t>ykonawcę</w:t>
      </w:r>
      <w:r w:rsidRPr="003070AC">
        <w:rPr>
          <w:rFonts w:asciiTheme="minorHAnsi" w:hAnsiTheme="minorHAnsi" w:cstheme="minorHAnsi"/>
          <w:color w:val="auto"/>
        </w:rPr>
        <w:t>,</w:t>
      </w:r>
    </w:p>
    <w:p w14:paraId="4E94BD5C" w14:textId="2022D13A" w:rsidR="00C319E8" w:rsidRPr="003070AC" w:rsidRDefault="00262F33" w:rsidP="003070AC">
      <w:pPr>
        <w:pStyle w:val="Default"/>
        <w:numPr>
          <w:ilvl w:val="0"/>
          <w:numId w:val="49"/>
        </w:numPr>
        <w:tabs>
          <w:tab w:val="left" w:pos="1134"/>
        </w:tabs>
        <w:spacing w:line="360" w:lineRule="auto"/>
        <w:ind w:hanging="11"/>
        <w:jc w:val="both"/>
        <w:rPr>
          <w:rFonts w:asciiTheme="minorHAnsi" w:hAnsiTheme="minorHAnsi" w:cstheme="minorHAnsi"/>
          <w:color w:val="auto"/>
        </w:rPr>
      </w:pPr>
      <w:r w:rsidRPr="003070AC">
        <w:rPr>
          <w:rFonts w:asciiTheme="minorHAnsi" w:hAnsiTheme="minorHAnsi" w:cstheme="minorHAnsi"/>
          <w:color w:val="auto"/>
        </w:rPr>
        <w:t xml:space="preserve">zmianie ulegną </w:t>
      </w:r>
      <w:r w:rsidR="00C319E8" w:rsidRPr="003070AC">
        <w:rPr>
          <w:rFonts w:asciiTheme="minorHAnsi" w:hAnsiTheme="minorHAnsi" w:cstheme="minorHAnsi"/>
          <w:color w:val="auto"/>
        </w:rPr>
        <w:t>zasad</w:t>
      </w:r>
      <w:r w:rsidRPr="003070AC">
        <w:rPr>
          <w:rFonts w:asciiTheme="minorHAnsi" w:hAnsiTheme="minorHAnsi" w:cstheme="minorHAnsi"/>
          <w:color w:val="auto"/>
        </w:rPr>
        <w:t>y</w:t>
      </w:r>
      <w:r w:rsidR="00C319E8" w:rsidRPr="003070AC">
        <w:rPr>
          <w:rFonts w:asciiTheme="minorHAnsi" w:hAnsiTheme="minorHAnsi" w:cstheme="minorHAnsi"/>
          <w:color w:val="auto"/>
        </w:rPr>
        <w:t xml:space="preserve"> podlegania ubezpieczeniom społecznym lub ubezpieczeniu zdrowotnemu lub wysokoś</w:t>
      </w:r>
      <w:r w:rsidRPr="003070AC">
        <w:rPr>
          <w:rFonts w:asciiTheme="minorHAnsi" w:hAnsiTheme="minorHAnsi" w:cstheme="minorHAnsi"/>
          <w:color w:val="auto"/>
        </w:rPr>
        <w:t xml:space="preserve">ć </w:t>
      </w:r>
      <w:r w:rsidR="00C319E8" w:rsidRPr="003070AC">
        <w:rPr>
          <w:rFonts w:asciiTheme="minorHAnsi" w:hAnsiTheme="minorHAnsi" w:cstheme="minorHAnsi"/>
          <w:color w:val="auto"/>
        </w:rPr>
        <w:t>stawki składki na ubezpieczenia społeczne lub zdrowotne</w:t>
      </w:r>
      <w:r w:rsidRPr="003070AC">
        <w:rPr>
          <w:rFonts w:asciiTheme="minorHAnsi" w:hAnsiTheme="minorHAnsi" w:cstheme="minorHAnsi"/>
          <w:color w:val="auto"/>
        </w:rPr>
        <w:t xml:space="preserve"> </w:t>
      </w:r>
      <w:r w:rsidR="00C319E8" w:rsidRPr="003070AC">
        <w:rPr>
          <w:rFonts w:asciiTheme="minorHAnsi" w:hAnsiTheme="minorHAnsi" w:cstheme="minorHAnsi"/>
          <w:color w:val="auto"/>
        </w:rPr>
        <w:t xml:space="preserve">- jeżeli zmiany te będą miały wpływ na koszty wykonania </w:t>
      </w:r>
      <w:r w:rsidRPr="003070AC">
        <w:rPr>
          <w:rFonts w:asciiTheme="minorHAnsi" w:hAnsiTheme="minorHAnsi" w:cstheme="minorHAnsi"/>
          <w:color w:val="auto"/>
        </w:rPr>
        <w:t>Przedmiotu Umowy</w:t>
      </w:r>
      <w:r w:rsidR="00C319E8" w:rsidRPr="003070AC">
        <w:rPr>
          <w:rFonts w:asciiTheme="minorHAnsi" w:hAnsiTheme="minorHAnsi" w:cstheme="minorHAnsi"/>
          <w:color w:val="auto"/>
        </w:rPr>
        <w:t xml:space="preserve"> przez </w:t>
      </w:r>
      <w:r w:rsidRPr="003070AC">
        <w:rPr>
          <w:rFonts w:asciiTheme="minorHAnsi" w:hAnsiTheme="minorHAnsi" w:cstheme="minorHAnsi"/>
          <w:color w:val="auto"/>
        </w:rPr>
        <w:t>W</w:t>
      </w:r>
      <w:r w:rsidR="00C319E8" w:rsidRPr="003070AC">
        <w:rPr>
          <w:rFonts w:asciiTheme="minorHAnsi" w:hAnsiTheme="minorHAnsi" w:cstheme="minorHAnsi"/>
          <w:color w:val="auto"/>
        </w:rPr>
        <w:t>ykonawcę.</w:t>
      </w:r>
    </w:p>
    <w:p w14:paraId="3B315913" w14:textId="2F4828AC" w:rsidR="00C319E8" w:rsidRPr="00B463FD" w:rsidRDefault="00C319E8" w:rsidP="00B463FD">
      <w:pPr>
        <w:pStyle w:val="Default"/>
        <w:numPr>
          <w:ilvl w:val="0"/>
          <w:numId w:val="47"/>
        </w:numPr>
        <w:spacing w:line="360" w:lineRule="auto"/>
        <w:jc w:val="both"/>
        <w:rPr>
          <w:rFonts w:asciiTheme="minorHAnsi" w:hAnsiTheme="minorHAnsi" w:cstheme="minorHAnsi"/>
          <w:color w:val="auto"/>
        </w:rPr>
      </w:pPr>
      <w:r w:rsidRPr="00B463FD">
        <w:rPr>
          <w:rFonts w:asciiTheme="minorHAnsi" w:hAnsiTheme="minorHAnsi" w:cstheme="minorHAnsi"/>
          <w:color w:val="auto"/>
        </w:rPr>
        <w:t xml:space="preserve">zmiana regulacji prawnych wprowadzonych w życie po dacie </w:t>
      </w:r>
      <w:r w:rsidR="00A559B2" w:rsidRPr="00B463FD">
        <w:rPr>
          <w:rFonts w:asciiTheme="minorHAnsi" w:hAnsiTheme="minorHAnsi" w:cstheme="minorHAnsi"/>
          <w:color w:val="auto"/>
        </w:rPr>
        <w:t>zawarcia</w:t>
      </w:r>
      <w:r w:rsidRPr="00B463FD">
        <w:rPr>
          <w:rFonts w:asciiTheme="minorHAnsi" w:hAnsiTheme="minorHAnsi" w:cstheme="minorHAnsi"/>
          <w:color w:val="auto"/>
        </w:rPr>
        <w:t xml:space="preserve"> </w:t>
      </w:r>
      <w:r w:rsidR="00797036">
        <w:rPr>
          <w:rFonts w:asciiTheme="minorHAnsi" w:hAnsiTheme="minorHAnsi" w:cstheme="minorHAnsi"/>
          <w:color w:val="auto"/>
        </w:rPr>
        <w:t>u</w:t>
      </w:r>
      <w:r w:rsidRPr="00B463FD">
        <w:rPr>
          <w:rFonts w:asciiTheme="minorHAnsi" w:hAnsiTheme="minorHAnsi" w:cstheme="minorHAnsi"/>
          <w:color w:val="auto"/>
        </w:rPr>
        <w:t xml:space="preserve">mowy, wywołująca potrzebę zmiany </w:t>
      </w:r>
      <w:r w:rsidR="00797036">
        <w:rPr>
          <w:rFonts w:asciiTheme="minorHAnsi" w:hAnsiTheme="minorHAnsi" w:cstheme="minorHAnsi"/>
          <w:color w:val="auto"/>
        </w:rPr>
        <w:t>u</w:t>
      </w:r>
      <w:r w:rsidRPr="00B463FD">
        <w:rPr>
          <w:rFonts w:asciiTheme="minorHAnsi" w:hAnsiTheme="minorHAnsi" w:cstheme="minorHAnsi"/>
          <w:color w:val="auto"/>
        </w:rPr>
        <w:t>mowy ze skutkami wprowadzenia takiej zmiany,</w:t>
      </w:r>
    </w:p>
    <w:p w14:paraId="093A1587" w14:textId="3D9CC6D7" w:rsidR="00577C61" w:rsidRPr="00B463FD" w:rsidRDefault="00577C61" w:rsidP="00B463FD">
      <w:pPr>
        <w:pStyle w:val="Akapitzlist"/>
        <w:widowControl/>
        <w:numPr>
          <w:ilvl w:val="0"/>
          <w:numId w:val="47"/>
        </w:numPr>
        <w:suppressAutoHyphens w:val="0"/>
        <w:overflowPunct/>
        <w:autoSpaceDE/>
        <w:autoSpaceDN/>
        <w:adjustRightInd/>
        <w:spacing w:line="360" w:lineRule="auto"/>
        <w:ind w:left="714" w:hanging="357"/>
        <w:jc w:val="both"/>
        <w:rPr>
          <w:rFonts w:asciiTheme="minorHAnsi" w:hAnsiTheme="minorHAnsi" w:cstheme="minorHAnsi"/>
          <w:szCs w:val="24"/>
        </w:rPr>
      </w:pPr>
      <w:r w:rsidRPr="00B463FD">
        <w:rPr>
          <w:rFonts w:asciiTheme="minorHAnsi" w:hAnsiTheme="minorHAnsi" w:cstheme="minorHAnsi"/>
          <w:szCs w:val="24"/>
        </w:rPr>
        <w:t>konieczność zmiany osób odpowiedzialnych za realizację Przedmiotu Umowy na inne osoby posiadające co najmniej równoważne uprawnienia i kwalifikacje, o których mowa w ustawie – Prawo budowlane, innych właściwych ustawach oraz w SWZ, pod warunkiem uprzedniej akceptacji Zamawiającego</w:t>
      </w:r>
      <w:r w:rsidR="00B0716F" w:rsidRPr="00B463FD">
        <w:rPr>
          <w:rFonts w:asciiTheme="minorHAnsi" w:hAnsiTheme="minorHAnsi" w:cstheme="minorHAnsi"/>
          <w:szCs w:val="24"/>
        </w:rPr>
        <w:t>,</w:t>
      </w:r>
    </w:p>
    <w:p w14:paraId="7E90CD01" w14:textId="7764A967" w:rsidR="00B0716F" w:rsidRPr="00B463FD" w:rsidRDefault="003D62D3" w:rsidP="00B463FD">
      <w:pPr>
        <w:pStyle w:val="Akapitzlist"/>
        <w:widowControl/>
        <w:numPr>
          <w:ilvl w:val="0"/>
          <w:numId w:val="47"/>
        </w:numPr>
        <w:suppressAutoHyphens w:val="0"/>
        <w:overflowPunct/>
        <w:autoSpaceDE/>
        <w:autoSpaceDN/>
        <w:adjustRightInd/>
        <w:spacing w:line="360" w:lineRule="auto"/>
        <w:ind w:left="714" w:hanging="357"/>
        <w:jc w:val="both"/>
        <w:rPr>
          <w:rFonts w:asciiTheme="minorHAnsi" w:hAnsiTheme="minorHAnsi" w:cstheme="minorHAnsi"/>
          <w:szCs w:val="24"/>
        </w:rPr>
      </w:pPr>
      <w:r w:rsidRPr="00B463FD">
        <w:rPr>
          <w:rFonts w:asciiTheme="minorHAnsi" w:hAnsiTheme="minorHAnsi" w:cstheme="minorHAnsi"/>
          <w:szCs w:val="24"/>
        </w:rPr>
        <w:t>k</w:t>
      </w:r>
      <w:r w:rsidR="00B0716F" w:rsidRPr="00B463FD">
        <w:rPr>
          <w:rFonts w:asciiTheme="minorHAnsi" w:hAnsiTheme="minorHAnsi" w:cstheme="minorHAnsi"/>
          <w:szCs w:val="24"/>
        </w:rPr>
        <w:t xml:space="preserve">onieczność zmiany </w:t>
      </w:r>
      <w:r w:rsidR="00797036">
        <w:rPr>
          <w:rFonts w:asciiTheme="minorHAnsi" w:hAnsiTheme="minorHAnsi" w:cstheme="minorHAnsi"/>
          <w:szCs w:val="24"/>
        </w:rPr>
        <w:t>P</w:t>
      </w:r>
      <w:r w:rsidR="00B0716F" w:rsidRPr="00B463FD">
        <w:rPr>
          <w:rFonts w:asciiTheme="minorHAnsi" w:hAnsiTheme="minorHAnsi" w:cstheme="minorHAnsi"/>
          <w:szCs w:val="24"/>
        </w:rPr>
        <w:t xml:space="preserve">odwykonawcy, powierzenia wykonania części zakresu Przedmiotu Umowy nowemu </w:t>
      </w:r>
      <w:r w:rsidR="00797036">
        <w:rPr>
          <w:rFonts w:asciiTheme="minorHAnsi" w:hAnsiTheme="minorHAnsi" w:cstheme="minorHAnsi"/>
          <w:szCs w:val="24"/>
        </w:rPr>
        <w:t>P</w:t>
      </w:r>
      <w:r w:rsidR="00B0716F" w:rsidRPr="00B463FD">
        <w:rPr>
          <w:rFonts w:asciiTheme="minorHAnsi" w:hAnsiTheme="minorHAnsi" w:cstheme="minorHAnsi"/>
          <w:szCs w:val="24"/>
        </w:rPr>
        <w:t xml:space="preserve">odwykonawcy lub zmiana zakresu realizacji Przedmiotu Umowy wykonywanej przez dotychczasowego </w:t>
      </w:r>
      <w:r w:rsidR="00797036">
        <w:rPr>
          <w:rFonts w:asciiTheme="minorHAnsi" w:hAnsiTheme="minorHAnsi" w:cstheme="minorHAnsi"/>
          <w:szCs w:val="24"/>
        </w:rPr>
        <w:t>P</w:t>
      </w:r>
      <w:r w:rsidR="00B0716F" w:rsidRPr="00B463FD">
        <w:rPr>
          <w:rFonts w:asciiTheme="minorHAnsi" w:hAnsiTheme="minorHAnsi" w:cstheme="minorHAnsi"/>
          <w:szCs w:val="24"/>
        </w:rPr>
        <w:t>odwykonawcę</w:t>
      </w:r>
      <w:r w:rsidR="00336902" w:rsidRPr="00B463FD">
        <w:rPr>
          <w:rFonts w:asciiTheme="minorHAnsi" w:hAnsiTheme="minorHAnsi" w:cstheme="minorHAnsi"/>
          <w:szCs w:val="24"/>
        </w:rPr>
        <w:t>.</w:t>
      </w:r>
    </w:p>
    <w:p w14:paraId="04572EE7" w14:textId="4FD1BE3D" w:rsidR="00336902" w:rsidRPr="00B463FD" w:rsidRDefault="00336902" w:rsidP="00B463FD">
      <w:pPr>
        <w:pStyle w:val="Default"/>
        <w:numPr>
          <w:ilvl w:val="0"/>
          <w:numId w:val="39"/>
        </w:numPr>
        <w:spacing w:line="360" w:lineRule="auto"/>
        <w:ind w:hanging="357"/>
        <w:jc w:val="both"/>
        <w:rPr>
          <w:rFonts w:asciiTheme="minorHAnsi" w:hAnsiTheme="minorHAnsi" w:cstheme="minorHAnsi"/>
          <w:color w:val="auto"/>
        </w:rPr>
      </w:pPr>
      <w:r w:rsidRPr="00B463FD">
        <w:rPr>
          <w:rFonts w:asciiTheme="minorHAnsi" w:hAnsiTheme="minorHAnsi" w:cstheme="minorHAnsi"/>
          <w:color w:val="auto"/>
        </w:rPr>
        <w:t>Zmiany w zakresie Przedmiotu Umowy, o którym mowa w § 1 Umowy:</w:t>
      </w:r>
    </w:p>
    <w:p w14:paraId="0717696F" w14:textId="447D436F" w:rsidR="001D19FE" w:rsidRPr="00B463FD" w:rsidRDefault="00A65D70" w:rsidP="00797036">
      <w:pPr>
        <w:pStyle w:val="Akapitzlist"/>
        <w:widowControl/>
        <w:numPr>
          <w:ilvl w:val="0"/>
          <w:numId w:val="50"/>
        </w:numPr>
        <w:tabs>
          <w:tab w:val="left" w:pos="851"/>
        </w:tabs>
        <w:suppressAutoHyphens w:val="0"/>
        <w:overflowPunct/>
        <w:autoSpaceDE/>
        <w:autoSpaceDN/>
        <w:adjustRightInd/>
        <w:spacing w:line="360" w:lineRule="auto"/>
        <w:ind w:left="709" w:hanging="142"/>
        <w:jc w:val="both"/>
        <w:rPr>
          <w:rFonts w:asciiTheme="minorHAnsi" w:hAnsiTheme="minorHAnsi" w:cstheme="minorHAnsi"/>
          <w:szCs w:val="24"/>
        </w:rPr>
      </w:pPr>
      <w:r w:rsidRPr="00B463FD">
        <w:rPr>
          <w:rFonts w:asciiTheme="minorHAnsi" w:hAnsiTheme="minorHAnsi" w:cstheme="minorHAnsi"/>
          <w:szCs w:val="24"/>
        </w:rPr>
        <w:lastRenderedPageBreak/>
        <w:t>zmiana wysokości wynagrodzenia:</w:t>
      </w:r>
      <w:bookmarkEnd w:id="12"/>
    </w:p>
    <w:p w14:paraId="64666738" w14:textId="2E490468" w:rsidR="00AC0214" w:rsidRDefault="00AC0214" w:rsidP="00AC0214">
      <w:pPr>
        <w:widowControl/>
        <w:tabs>
          <w:tab w:val="left" w:pos="644"/>
          <w:tab w:val="left" w:pos="851"/>
        </w:tabs>
        <w:overflowPunct/>
        <w:autoSpaceDE/>
        <w:autoSpaceDN/>
        <w:adjustRightInd/>
        <w:spacing w:line="360" w:lineRule="auto"/>
        <w:ind w:left="851"/>
        <w:jc w:val="both"/>
        <w:rPr>
          <w:rFonts w:asciiTheme="minorHAnsi" w:hAnsiTheme="minorHAnsi" w:cstheme="minorHAnsi"/>
          <w:szCs w:val="24"/>
        </w:rPr>
      </w:pPr>
      <w:r>
        <w:rPr>
          <w:rFonts w:asciiTheme="minorHAnsi" w:hAnsiTheme="minorHAnsi" w:cstheme="minorHAnsi"/>
          <w:szCs w:val="24"/>
        </w:rPr>
        <w:t xml:space="preserve">a) </w:t>
      </w:r>
      <w:r w:rsidR="001D19FE" w:rsidRPr="00B463FD">
        <w:rPr>
          <w:rFonts w:asciiTheme="minorHAnsi" w:hAnsiTheme="minorHAnsi" w:cstheme="minorHAnsi"/>
          <w:szCs w:val="24"/>
        </w:rPr>
        <w:t>w przypadku obniżenia wynagrodzenia Wykonawcy w każdym czasie</w:t>
      </w:r>
      <w:r w:rsidR="001B3565" w:rsidRPr="00B463FD">
        <w:rPr>
          <w:rFonts w:asciiTheme="minorHAnsi" w:hAnsiTheme="minorHAnsi" w:cstheme="minorHAnsi"/>
          <w:szCs w:val="24"/>
        </w:rPr>
        <w:t xml:space="preserve"> obowiązywania </w:t>
      </w:r>
      <w:r>
        <w:rPr>
          <w:rFonts w:asciiTheme="minorHAnsi" w:hAnsiTheme="minorHAnsi" w:cstheme="minorHAnsi"/>
          <w:szCs w:val="24"/>
        </w:rPr>
        <w:t>u</w:t>
      </w:r>
      <w:r w:rsidR="001B3565" w:rsidRPr="00B463FD">
        <w:rPr>
          <w:rFonts w:asciiTheme="minorHAnsi" w:hAnsiTheme="minorHAnsi" w:cstheme="minorHAnsi"/>
          <w:szCs w:val="24"/>
        </w:rPr>
        <w:t>mowy</w:t>
      </w:r>
      <w:r w:rsidR="001D19FE" w:rsidRPr="00B463FD">
        <w:rPr>
          <w:rFonts w:asciiTheme="minorHAnsi" w:hAnsiTheme="minorHAnsi" w:cstheme="minorHAnsi"/>
          <w:szCs w:val="24"/>
        </w:rPr>
        <w:t xml:space="preserve"> za jego zgodą, </w:t>
      </w:r>
    </w:p>
    <w:p w14:paraId="30D61F28" w14:textId="77777777" w:rsidR="00AC0214" w:rsidRDefault="00AC0214" w:rsidP="00AC0214">
      <w:pPr>
        <w:widowControl/>
        <w:tabs>
          <w:tab w:val="left" w:pos="644"/>
          <w:tab w:val="left" w:pos="851"/>
        </w:tabs>
        <w:overflowPunct/>
        <w:autoSpaceDE/>
        <w:autoSpaceDN/>
        <w:adjustRightInd/>
        <w:spacing w:line="360" w:lineRule="auto"/>
        <w:ind w:left="851"/>
        <w:jc w:val="both"/>
        <w:rPr>
          <w:rFonts w:asciiTheme="minorHAnsi" w:hAnsiTheme="minorHAnsi" w:cstheme="minorHAnsi"/>
          <w:szCs w:val="24"/>
        </w:rPr>
      </w:pPr>
      <w:r>
        <w:rPr>
          <w:rFonts w:asciiTheme="minorHAnsi" w:hAnsiTheme="minorHAnsi" w:cstheme="minorHAnsi"/>
          <w:szCs w:val="24"/>
        </w:rPr>
        <w:t xml:space="preserve">b) </w:t>
      </w:r>
      <w:r w:rsidR="001D19FE" w:rsidRPr="00B463FD">
        <w:rPr>
          <w:rFonts w:asciiTheme="minorHAnsi" w:hAnsiTheme="minorHAnsi" w:cstheme="minorHAnsi"/>
          <w:szCs w:val="24"/>
        </w:rPr>
        <w:t>jeżeli</w:t>
      </w:r>
      <w:r w:rsidR="001B3565" w:rsidRPr="00B463FD">
        <w:rPr>
          <w:rFonts w:asciiTheme="minorHAnsi" w:hAnsiTheme="minorHAnsi" w:cstheme="minorHAnsi"/>
          <w:szCs w:val="24"/>
        </w:rPr>
        <w:t xml:space="preserve"> </w:t>
      </w:r>
      <w:r w:rsidR="001D19FE" w:rsidRPr="00B463FD">
        <w:rPr>
          <w:rFonts w:asciiTheme="minorHAnsi" w:hAnsiTheme="minorHAnsi" w:cstheme="minorHAnsi"/>
          <w:szCs w:val="24"/>
        </w:rPr>
        <w:t>zmiana jes</w:t>
      </w:r>
      <w:r w:rsidR="001B3565" w:rsidRPr="00B463FD">
        <w:rPr>
          <w:rFonts w:asciiTheme="minorHAnsi" w:hAnsiTheme="minorHAnsi" w:cstheme="minorHAnsi"/>
          <w:szCs w:val="24"/>
        </w:rPr>
        <w:t xml:space="preserve">t </w:t>
      </w:r>
      <w:r w:rsidR="001D19FE" w:rsidRPr="00B463FD">
        <w:rPr>
          <w:rFonts w:asciiTheme="minorHAnsi" w:hAnsiTheme="minorHAnsi" w:cstheme="minorHAnsi"/>
          <w:szCs w:val="24"/>
        </w:rPr>
        <w:t xml:space="preserve">konieczna ze względu na zmianę przepisów prawa obowiązującego na terytorium Rzeczypospolitej Polskiej, </w:t>
      </w:r>
    </w:p>
    <w:p w14:paraId="69062AC6" w14:textId="0EF18146" w:rsidR="001B3565" w:rsidRPr="00AC0214" w:rsidRDefault="00AC0214" w:rsidP="00AC0214">
      <w:pPr>
        <w:widowControl/>
        <w:tabs>
          <w:tab w:val="left" w:pos="644"/>
          <w:tab w:val="left" w:pos="851"/>
        </w:tabs>
        <w:overflowPunct/>
        <w:autoSpaceDE/>
        <w:autoSpaceDN/>
        <w:adjustRightInd/>
        <w:spacing w:line="360" w:lineRule="auto"/>
        <w:ind w:left="851"/>
        <w:jc w:val="both"/>
        <w:rPr>
          <w:rFonts w:asciiTheme="minorHAnsi" w:hAnsiTheme="minorHAnsi" w:cstheme="minorHAnsi"/>
          <w:szCs w:val="24"/>
        </w:rPr>
      </w:pPr>
      <w:r>
        <w:rPr>
          <w:rFonts w:asciiTheme="minorHAnsi" w:hAnsiTheme="minorHAnsi" w:cstheme="minorHAnsi"/>
          <w:szCs w:val="24"/>
        </w:rPr>
        <w:t xml:space="preserve">c) </w:t>
      </w:r>
      <w:r w:rsidR="001D19FE" w:rsidRPr="00AC0214">
        <w:rPr>
          <w:rFonts w:asciiTheme="minorHAnsi" w:hAnsiTheme="minorHAnsi" w:cstheme="minorHAnsi"/>
          <w:szCs w:val="24"/>
        </w:rPr>
        <w:t>konieczności realizacji robót wynikających z wprowadzenia w dokumentacji projektowej zmian uznanych za nieistotne odstępstwo od projektu budowlanego, wynikających z art. 36a ust. 1 ustawy Prawo budowlane,</w:t>
      </w:r>
    </w:p>
    <w:p w14:paraId="4DE9114E"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jeżeli konieczność wprowadzenia zmian będzie konsekwencją wydania prawomocnych orzeczeń lub ostatecznych aktów administracyjnych właściwych organów, o ile powyższe sytuacje mają wpływ na wykonanie </w:t>
      </w:r>
      <w:r w:rsidR="001B3565" w:rsidRPr="00AC0214">
        <w:rPr>
          <w:rFonts w:asciiTheme="minorHAnsi" w:hAnsiTheme="minorHAnsi" w:cstheme="minorHAnsi"/>
          <w:szCs w:val="24"/>
        </w:rPr>
        <w:t xml:space="preserve">Przedmiotu </w:t>
      </w:r>
      <w:r w:rsidRPr="00AC0214">
        <w:rPr>
          <w:rFonts w:asciiTheme="minorHAnsi" w:hAnsiTheme="minorHAnsi" w:cstheme="minorHAnsi"/>
          <w:szCs w:val="24"/>
        </w:rPr>
        <w:t xml:space="preserve">Umowy – w takim zakresie, w jakim będzie to niezbędne w celu dostosowania postanowień </w:t>
      </w:r>
      <w:r w:rsidR="00AC0214">
        <w:rPr>
          <w:rFonts w:asciiTheme="minorHAnsi" w:hAnsiTheme="minorHAnsi" w:cstheme="minorHAnsi"/>
          <w:szCs w:val="24"/>
        </w:rPr>
        <w:t>u</w:t>
      </w:r>
      <w:r w:rsidRPr="00AC0214">
        <w:rPr>
          <w:rFonts w:asciiTheme="minorHAnsi" w:hAnsiTheme="minorHAnsi" w:cstheme="minorHAnsi"/>
          <w:szCs w:val="24"/>
        </w:rPr>
        <w:t xml:space="preserve">mowy do zaistniałego stanu prawnego lub faktycznego, </w:t>
      </w:r>
    </w:p>
    <w:p w14:paraId="66B5DC4B"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w razie wystąpienia konieczności zrealizow</w:t>
      </w:r>
      <w:r w:rsidR="00566087" w:rsidRPr="00AC0214">
        <w:rPr>
          <w:rFonts w:asciiTheme="minorHAnsi" w:hAnsiTheme="minorHAnsi" w:cstheme="minorHAnsi"/>
          <w:szCs w:val="24"/>
        </w:rPr>
        <w:t>ania jakiejkolwiek części robót</w:t>
      </w:r>
      <w:r w:rsidRPr="00AC0214">
        <w:rPr>
          <w:rFonts w:asciiTheme="minorHAnsi" w:hAnsiTheme="minorHAnsi" w:cstheme="minorHAnsi"/>
          <w:szCs w:val="24"/>
        </w:rPr>
        <w:t xml:space="preserve"> objętej </w:t>
      </w:r>
      <w:r w:rsidR="001B3565" w:rsidRPr="00AC0214">
        <w:rPr>
          <w:rFonts w:asciiTheme="minorHAnsi" w:hAnsiTheme="minorHAnsi" w:cstheme="minorHAnsi"/>
          <w:szCs w:val="24"/>
        </w:rPr>
        <w:t>P</w:t>
      </w:r>
      <w:r w:rsidR="00566087" w:rsidRPr="00AC0214">
        <w:rPr>
          <w:rFonts w:asciiTheme="minorHAnsi" w:hAnsiTheme="minorHAnsi" w:cstheme="minorHAnsi"/>
          <w:szCs w:val="24"/>
        </w:rPr>
        <w:t xml:space="preserve">rzedmiotem Umowy </w:t>
      </w:r>
      <w:r w:rsidRPr="00AC0214">
        <w:rPr>
          <w:rFonts w:asciiTheme="minorHAnsi" w:hAnsiTheme="minorHAnsi" w:cstheme="minorHAnsi"/>
          <w:szCs w:val="24"/>
        </w:rPr>
        <w:t>przy zastosowaniu odmiennych rozwiązań te</w:t>
      </w:r>
      <w:r w:rsidR="00566087" w:rsidRPr="00AC0214">
        <w:rPr>
          <w:rFonts w:asciiTheme="minorHAnsi" w:hAnsiTheme="minorHAnsi" w:cstheme="minorHAnsi"/>
          <w:szCs w:val="24"/>
        </w:rPr>
        <w:t>chnicznych lub technologicznych</w:t>
      </w:r>
      <w:r w:rsidRPr="00AC0214">
        <w:rPr>
          <w:rFonts w:asciiTheme="minorHAnsi" w:hAnsiTheme="minorHAnsi" w:cstheme="minorHAnsi"/>
          <w:szCs w:val="24"/>
        </w:rPr>
        <w:t xml:space="preserve"> niż wskazane w</w:t>
      </w:r>
      <w:r w:rsidR="00566087" w:rsidRPr="00AC0214">
        <w:rPr>
          <w:rFonts w:asciiTheme="minorHAnsi" w:hAnsiTheme="minorHAnsi" w:cstheme="minorHAnsi"/>
          <w:szCs w:val="24"/>
        </w:rPr>
        <w:t xml:space="preserve"> programie funkcjonalno – użytkowym, na podstawie którego Wykonawca opracował dokumentację projektową</w:t>
      </w:r>
      <w:r w:rsidRPr="00AC0214">
        <w:rPr>
          <w:rFonts w:asciiTheme="minorHAnsi" w:hAnsiTheme="minorHAnsi" w:cstheme="minorHAnsi"/>
          <w:szCs w:val="24"/>
        </w:rPr>
        <w:t>, gdyby zastosowanie przewidzianych pierwotnie rozwiązań groziło niewykonani</w:t>
      </w:r>
      <w:r w:rsidR="00566087" w:rsidRPr="00AC0214">
        <w:rPr>
          <w:rFonts w:asciiTheme="minorHAnsi" w:hAnsiTheme="minorHAnsi" w:cstheme="minorHAnsi"/>
          <w:szCs w:val="24"/>
        </w:rPr>
        <w:t>em lub nienależytym wykonaniem P</w:t>
      </w:r>
      <w:r w:rsidRPr="00AC0214">
        <w:rPr>
          <w:rFonts w:asciiTheme="minorHAnsi" w:hAnsiTheme="minorHAnsi" w:cstheme="minorHAnsi"/>
          <w:szCs w:val="24"/>
        </w:rPr>
        <w:t xml:space="preserve">rzedmiotu Umowy, </w:t>
      </w:r>
    </w:p>
    <w:p w14:paraId="700D0CC4"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w przypadku stwierdzenia wystąpienia nieprzewidywanych warunków fizycznych w tym warunków geologicznych, archeologicznych lub terenowych, odmiennych od przyjętych </w:t>
      </w:r>
      <w:r w:rsidR="00566087" w:rsidRPr="00AC0214">
        <w:rPr>
          <w:rFonts w:asciiTheme="minorHAnsi" w:hAnsiTheme="minorHAnsi" w:cstheme="minorHAnsi"/>
          <w:szCs w:val="24"/>
        </w:rPr>
        <w:t>w programie funkcjonalno – użytkowym, na podstawie którego Wykonawca opracował dokumentację projektową</w:t>
      </w:r>
      <w:r w:rsidRPr="00AC0214">
        <w:rPr>
          <w:rFonts w:asciiTheme="minorHAnsi" w:hAnsiTheme="minorHAnsi" w:cstheme="minorHAnsi"/>
          <w:szCs w:val="24"/>
        </w:rPr>
        <w:t xml:space="preserve">, niezinwentaryzowanej infrastruktury podziemnej (np. podziemnych urządzeń, instalacji lub obiektów infrastrukturalnych), kolizji z przeszkodami terenowymi lub konieczności koordynacji </w:t>
      </w:r>
      <w:r w:rsidR="001B3565" w:rsidRPr="00AC0214">
        <w:rPr>
          <w:rFonts w:asciiTheme="minorHAnsi" w:hAnsiTheme="minorHAnsi" w:cstheme="minorHAnsi"/>
          <w:szCs w:val="24"/>
        </w:rPr>
        <w:t>robót</w:t>
      </w:r>
      <w:r w:rsidRPr="00AC0214">
        <w:rPr>
          <w:rFonts w:asciiTheme="minorHAnsi" w:hAnsiTheme="minorHAnsi" w:cstheme="minorHAnsi"/>
          <w:szCs w:val="24"/>
        </w:rPr>
        <w:t xml:space="preserve"> z innymi </w:t>
      </w:r>
      <w:r w:rsidR="001B3565" w:rsidRPr="00AC0214">
        <w:rPr>
          <w:rFonts w:asciiTheme="minorHAnsi" w:hAnsiTheme="minorHAnsi" w:cstheme="minorHAnsi"/>
          <w:szCs w:val="24"/>
        </w:rPr>
        <w:t>robotami</w:t>
      </w:r>
      <w:r w:rsidRPr="00AC0214">
        <w:rPr>
          <w:rFonts w:asciiTheme="minorHAnsi" w:hAnsiTheme="minorHAnsi" w:cstheme="minorHAnsi"/>
          <w:szCs w:val="24"/>
        </w:rPr>
        <w:t xml:space="preserve"> realizowanymi przez podmiot trzeci lub zlecanymi przez Zamawiającego,</w:t>
      </w:r>
    </w:p>
    <w:p w14:paraId="4149F430"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wystąpienia warunków </w:t>
      </w:r>
      <w:r w:rsidR="001B3565" w:rsidRPr="00AC0214">
        <w:rPr>
          <w:rFonts w:asciiTheme="minorHAnsi" w:hAnsiTheme="minorHAnsi" w:cstheme="minorHAnsi"/>
          <w:szCs w:val="24"/>
        </w:rPr>
        <w:t>t</w:t>
      </w:r>
      <w:r w:rsidRPr="00AC0214">
        <w:rPr>
          <w:rFonts w:asciiTheme="minorHAnsi" w:hAnsiTheme="minorHAnsi" w:cstheme="minorHAnsi"/>
          <w:szCs w:val="24"/>
        </w:rPr>
        <w:t xml:space="preserve">erenu budowy odbiegających w sposób istotny od przyjętych </w:t>
      </w:r>
      <w:r w:rsidR="00566087" w:rsidRPr="00AC0214">
        <w:rPr>
          <w:rFonts w:asciiTheme="minorHAnsi" w:hAnsiTheme="minorHAnsi" w:cstheme="minorHAnsi"/>
          <w:szCs w:val="24"/>
        </w:rPr>
        <w:t>w programie funkcjonalno – użytkowym, na podstawie którego Wykonawca opracował dokumentację projektową</w:t>
      </w:r>
      <w:r w:rsidRPr="00AC0214">
        <w:rPr>
          <w:rFonts w:asciiTheme="minorHAnsi" w:hAnsiTheme="minorHAnsi" w:cstheme="minorHAnsi"/>
          <w:szCs w:val="24"/>
        </w:rPr>
        <w:t>, w szczególności napotkania niezinwentaryzowanych lub błędnie zinwentaryzowanych sieci, instalacji lub innych obiektów budowlanych,</w:t>
      </w:r>
    </w:p>
    <w:p w14:paraId="007AF056"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lastRenderedPageBreak/>
        <w:t xml:space="preserve">konieczności zrealizowania Przedmiotu Umowy przy zastosowaniu innych rozwiązań technicznych lub materiałowych </w:t>
      </w:r>
      <w:r w:rsidR="001B3565" w:rsidRPr="00AC0214">
        <w:rPr>
          <w:rFonts w:asciiTheme="minorHAnsi" w:hAnsiTheme="minorHAnsi" w:cstheme="minorHAnsi"/>
          <w:szCs w:val="24"/>
        </w:rPr>
        <w:t>niż przyjęte w dokumentacji projektowej z</w:t>
      </w:r>
      <w:r w:rsidRPr="00AC0214">
        <w:rPr>
          <w:rFonts w:asciiTheme="minorHAnsi" w:hAnsiTheme="minorHAnsi" w:cstheme="minorHAnsi"/>
          <w:szCs w:val="24"/>
        </w:rPr>
        <w:t>e względu na zmiany obowiązującego prawa</w:t>
      </w:r>
      <w:r w:rsidR="001B3565" w:rsidRPr="00AC0214">
        <w:rPr>
          <w:rFonts w:asciiTheme="minorHAnsi" w:hAnsiTheme="minorHAnsi" w:cstheme="minorHAnsi"/>
          <w:szCs w:val="24"/>
        </w:rPr>
        <w:t>,</w:t>
      </w:r>
    </w:p>
    <w:p w14:paraId="61FFA2E5" w14:textId="77777777" w:rsid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wystąpienia </w:t>
      </w:r>
      <w:r w:rsidR="001B3565" w:rsidRPr="00AC0214">
        <w:rPr>
          <w:rFonts w:asciiTheme="minorHAnsi" w:hAnsiTheme="minorHAnsi" w:cstheme="minorHAnsi"/>
          <w:szCs w:val="24"/>
        </w:rPr>
        <w:t>s</w:t>
      </w:r>
      <w:r w:rsidRPr="00AC0214">
        <w:rPr>
          <w:rFonts w:asciiTheme="minorHAnsi" w:hAnsiTheme="minorHAnsi" w:cstheme="minorHAnsi"/>
          <w:szCs w:val="24"/>
        </w:rPr>
        <w:t xml:space="preserve">iły wyższej </w:t>
      </w:r>
      <w:r w:rsidR="00771945" w:rsidRPr="00AC0214">
        <w:rPr>
          <w:rFonts w:asciiTheme="minorHAnsi" w:hAnsiTheme="minorHAnsi" w:cstheme="minorHAnsi"/>
          <w:szCs w:val="24"/>
        </w:rPr>
        <w:t xml:space="preserve">i / lub następstw siły wyższej </w:t>
      </w:r>
      <w:r w:rsidRPr="00AC0214">
        <w:rPr>
          <w:rFonts w:asciiTheme="minorHAnsi" w:hAnsiTheme="minorHAnsi" w:cstheme="minorHAnsi"/>
          <w:szCs w:val="24"/>
        </w:rPr>
        <w:t xml:space="preserve">uniemożliwiającej wykonanie </w:t>
      </w:r>
      <w:r w:rsidR="001B3565" w:rsidRPr="00AC0214">
        <w:rPr>
          <w:rFonts w:asciiTheme="minorHAnsi" w:hAnsiTheme="minorHAnsi" w:cstheme="minorHAnsi"/>
          <w:szCs w:val="24"/>
        </w:rPr>
        <w:t>P</w:t>
      </w:r>
      <w:r w:rsidRPr="00AC0214">
        <w:rPr>
          <w:rFonts w:asciiTheme="minorHAnsi" w:hAnsiTheme="minorHAnsi" w:cstheme="minorHAnsi"/>
          <w:szCs w:val="24"/>
        </w:rPr>
        <w:t>rzedmiotu Umowy zgodnie z jej postanowieniami</w:t>
      </w:r>
      <w:r w:rsidR="00771945" w:rsidRPr="00AC0214">
        <w:rPr>
          <w:rFonts w:asciiTheme="minorHAnsi" w:hAnsiTheme="minorHAnsi" w:cstheme="minorHAnsi"/>
          <w:szCs w:val="24"/>
        </w:rPr>
        <w:t xml:space="preserve">. Przez termin „siła wyższa” rozumie się </w:t>
      </w:r>
      <w:r w:rsidR="00DF4FB8" w:rsidRPr="00AC0214">
        <w:rPr>
          <w:rFonts w:asciiTheme="minorHAnsi" w:hAnsiTheme="minorHAnsi" w:cstheme="minorHAnsi"/>
          <w:szCs w:val="24"/>
        </w:rPr>
        <w:t xml:space="preserve">pożar, powódź, huragan, eksplozję, awarie energetyczne, wojnę, ataki terrorystyczne, operacje wojskowe, rozruchy, niepokoje społeczne, ograniczenia i zakazy wydane przez organy administracji publicznej, a także inne nadzwyczajne zjawiska losowe i przyrodnicze, w tym epidemie i pandemie, wszystkie z nich pozostające poza kontrolą Stron, których nie można było przewidzieć w chwili zawarcia </w:t>
      </w:r>
      <w:r w:rsidR="00AC0214">
        <w:rPr>
          <w:rFonts w:asciiTheme="minorHAnsi" w:hAnsiTheme="minorHAnsi" w:cstheme="minorHAnsi"/>
          <w:szCs w:val="24"/>
        </w:rPr>
        <w:t>u</w:t>
      </w:r>
      <w:r w:rsidR="00DF4FB8" w:rsidRPr="00AC0214">
        <w:rPr>
          <w:rFonts w:asciiTheme="minorHAnsi" w:hAnsiTheme="minorHAnsi" w:cstheme="minorHAnsi"/>
          <w:szCs w:val="24"/>
        </w:rPr>
        <w:t>mowy, a jeżeli możliwe były do przewidzenia nie można było im zapobiec,</w:t>
      </w:r>
    </w:p>
    <w:p w14:paraId="278EEBC1" w14:textId="323696D6" w:rsidR="00382C04" w:rsidRPr="00AC0214" w:rsidRDefault="001D19FE" w:rsidP="00AC0214">
      <w:pPr>
        <w:pStyle w:val="Akapitzlist"/>
        <w:widowControl/>
        <w:numPr>
          <w:ilvl w:val="0"/>
          <w:numId w:val="49"/>
        </w:numPr>
        <w:tabs>
          <w:tab w:val="left" w:pos="644"/>
          <w:tab w:val="left" w:pos="851"/>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w przypadku zmian na podstawie § </w:t>
      </w:r>
      <w:r w:rsidR="00AC0214" w:rsidRPr="00AC0214">
        <w:rPr>
          <w:rFonts w:asciiTheme="minorHAnsi" w:hAnsiTheme="minorHAnsi" w:cstheme="minorHAnsi"/>
          <w:szCs w:val="24"/>
        </w:rPr>
        <w:t>9</w:t>
      </w:r>
      <w:r w:rsidR="00AC140F" w:rsidRPr="00AC0214">
        <w:rPr>
          <w:rFonts w:asciiTheme="minorHAnsi" w:hAnsiTheme="minorHAnsi" w:cstheme="minorHAnsi"/>
          <w:szCs w:val="24"/>
        </w:rPr>
        <w:t xml:space="preserve"> </w:t>
      </w:r>
      <w:r w:rsidRPr="00AC0214">
        <w:rPr>
          <w:rFonts w:asciiTheme="minorHAnsi" w:hAnsiTheme="minorHAnsi" w:cstheme="minorHAnsi"/>
          <w:szCs w:val="24"/>
        </w:rPr>
        <w:t>Umowy, w tym waloryzacji dokonanej zgodnie z Umową,</w:t>
      </w:r>
    </w:p>
    <w:p w14:paraId="01672619" w14:textId="76E768B0" w:rsidR="001D19FE" w:rsidRPr="00B463FD" w:rsidRDefault="001D19FE" w:rsidP="00B463FD">
      <w:pPr>
        <w:pStyle w:val="Akapitzlist"/>
        <w:widowControl/>
        <w:numPr>
          <w:ilvl w:val="0"/>
          <w:numId w:val="50"/>
        </w:numPr>
        <w:tabs>
          <w:tab w:val="left" w:pos="600"/>
        </w:tabs>
        <w:overflowPunct/>
        <w:autoSpaceDE/>
        <w:autoSpaceDN/>
        <w:adjustRightInd/>
        <w:spacing w:line="360" w:lineRule="auto"/>
        <w:ind w:left="567" w:hanging="283"/>
        <w:jc w:val="both"/>
        <w:rPr>
          <w:rFonts w:asciiTheme="minorHAnsi" w:hAnsiTheme="minorHAnsi" w:cstheme="minorHAnsi"/>
          <w:szCs w:val="24"/>
        </w:rPr>
      </w:pPr>
      <w:r w:rsidRPr="00B463FD">
        <w:rPr>
          <w:rFonts w:asciiTheme="minorHAnsi" w:hAnsiTheme="minorHAnsi" w:cstheme="minorHAnsi"/>
          <w:szCs w:val="24"/>
        </w:rPr>
        <w:t xml:space="preserve">Dopuszczalna jest zmiana </w:t>
      </w:r>
      <w:r w:rsidR="00FB1736" w:rsidRPr="00B463FD">
        <w:rPr>
          <w:rFonts w:asciiTheme="minorHAnsi" w:hAnsiTheme="minorHAnsi" w:cstheme="minorHAnsi"/>
          <w:szCs w:val="24"/>
        </w:rPr>
        <w:t>P</w:t>
      </w:r>
      <w:r w:rsidRPr="00B463FD">
        <w:rPr>
          <w:rFonts w:asciiTheme="minorHAnsi" w:hAnsiTheme="minorHAnsi" w:cstheme="minorHAnsi"/>
          <w:szCs w:val="24"/>
        </w:rPr>
        <w:t xml:space="preserve">rzedmiotu </w:t>
      </w:r>
      <w:r w:rsidR="00FB1736" w:rsidRPr="00B463FD">
        <w:rPr>
          <w:rFonts w:asciiTheme="minorHAnsi" w:hAnsiTheme="minorHAnsi" w:cstheme="minorHAnsi"/>
          <w:szCs w:val="24"/>
        </w:rPr>
        <w:t>Umowy</w:t>
      </w:r>
      <w:r w:rsidRPr="00B463FD">
        <w:rPr>
          <w:rFonts w:asciiTheme="minorHAnsi" w:hAnsiTheme="minorHAnsi" w:cstheme="minorHAnsi"/>
          <w:szCs w:val="24"/>
        </w:rPr>
        <w:t xml:space="preserve"> poprzez zmianę zakresu robót budowlanych przewidzianych w dokumentacji projektowej w przypadk</w:t>
      </w:r>
      <w:r w:rsidR="00FB1736" w:rsidRPr="00B463FD">
        <w:rPr>
          <w:rFonts w:asciiTheme="minorHAnsi" w:hAnsiTheme="minorHAnsi" w:cstheme="minorHAnsi"/>
          <w:szCs w:val="24"/>
        </w:rPr>
        <w:t>u:</w:t>
      </w:r>
    </w:p>
    <w:p w14:paraId="1A849F42" w14:textId="77777777" w:rsidR="00AC0214" w:rsidRDefault="001D19FE" w:rsidP="00AC0214">
      <w:pPr>
        <w:pStyle w:val="Akapitzlist"/>
        <w:widowControl/>
        <w:numPr>
          <w:ilvl w:val="0"/>
          <w:numId w:val="51"/>
        </w:numPr>
        <w:tabs>
          <w:tab w:val="left" w:pos="600"/>
        </w:tabs>
        <w:overflowPunct/>
        <w:autoSpaceDE/>
        <w:autoSpaceDN/>
        <w:adjustRightInd/>
        <w:spacing w:line="360" w:lineRule="auto"/>
        <w:jc w:val="both"/>
        <w:rPr>
          <w:rFonts w:asciiTheme="minorHAnsi" w:hAnsiTheme="minorHAnsi" w:cstheme="minorHAnsi"/>
          <w:szCs w:val="24"/>
        </w:rPr>
      </w:pPr>
      <w:r w:rsidRPr="00B463FD">
        <w:rPr>
          <w:rFonts w:asciiTheme="minorHAnsi" w:hAnsiTheme="minorHAnsi" w:cstheme="minorHAnsi"/>
          <w:szCs w:val="24"/>
        </w:rPr>
        <w:t>konieczności wykonania robót zamiennych lub dodatkowych</w:t>
      </w:r>
      <w:r w:rsidR="00FB1736" w:rsidRPr="00B463FD">
        <w:rPr>
          <w:rFonts w:asciiTheme="minorHAnsi" w:hAnsiTheme="minorHAnsi" w:cstheme="minorHAnsi"/>
          <w:szCs w:val="24"/>
        </w:rPr>
        <w:t>,</w:t>
      </w:r>
      <w:r w:rsidRPr="00B463FD">
        <w:rPr>
          <w:rFonts w:asciiTheme="minorHAnsi" w:hAnsiTheme="minorHAnsi" w:cstheme="minorHAnsi"/>
          <w:szCs w:val="24"/>
        </w:rPr>
        <w:t xml:space="preserve"> których wykonanie ma na celu prawidłowe </w:t>
      </w:r>
      <w:r w:rsidR="007548EC" w:rsidRPr="00B463FD">
        <w:rPr>
          <w:rFonts w:asciiTheme="minorHAnsi" w:hAnsiTheme="minorHAnsi" w:cstheme="minorHAnsi"/>
          <w:szCs w:val="24"/>
        </w:rPr>
        <w:t xml:space="preserve">zrealizowanie </w:t>
      </w:r>
      <w:r w:rsidR="00FB1736" w:rsidRPr="00B463FD">
        <w:rPr>
          <w:rFonts w:asciiTheme="minorHAnsi" w:hAnsiTheme="minorHAnsi" w:cstheme="minorHAnsi"/>
          <w:szCs w:val="24"/>
        </w:rPr>
        <w:t>P</w:t>
      </w:r>
      <w:r w:rsidRPr="00B463FD">
        <w:rPr>
          <w:rFonts w:asciiTheme="minorHAnsi" w:hAnsiTheme="minorHAnsi" w:cstheme="minorHAnsi"/>
          <w:szCs w:val="24"/>
        </w:rPr>
        <w:t xml:space="preserve">rzedmiotu </w:t>
      </w:r>
      <w:r w:rsidR="00FB1736" w:rsidRPr="00B463FD">
        <w:rPr>
          <w:rFonts w:asciiTheme="minorHAnsi" w:hAnsiTheme="minorHAnsi" w:cstheme="minorHAnsi"/>
          <w:szCs w:val="24"/>
        </w:rPr>
        <w:t>Z</w:t>
      </w:r>
      <w:r w:rsidRPr="00B463FD">
        <w:rPr>
          <w:rFonts w:asciiTheme="minorHAnsi" w:hAnsiTheme="minorHAnsi" w:cstheme="minorHAnsi"/>
          <w:szCs w:val="24"/>
        </w:rPr>
        <w:t>amówienia,</w:t>
      </w:r>
      <w:r w:rsidR="007548EC" w:rsidRPr="00B463FD">
        <w:rPr>
          <w:rFonts w:asciiTheme="minorHAnsi" w:hAnsiTheme="minorHAnsi" w:cstheme="minorHAnsi"/>
          <w:szCs w:val="24"/>
        </w:rPr>
        <w:t xml:space="preserve"> </w:t>
      </w:r>
    </w:p>
    <w:p w14:paraId="2E86820A" w14:textId="64017663" w:rsidR="00AC0214" w:rsidRDefault="001D19FE" w:rsidP="00AC0214">
      <w:pPr>
        <w:pStyle w:val="Akapitzlist"/>
        <w:widowControl/>
        <w:numPr>
          <w:ilvl w:val="0"/>
          <w:numId w:val="51"/>
        </w:numPr>
        <w:tabs>
          <w:tab w:val="left" w:pos="600"/>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konieczności wykonania robót zamiennych lub dodatkowych, niezbędnych do prawidłowego </w:t>
      </w:r>
      <w:r w:rsidR="007548EC" w:rsidRPr="00AC0214">
        <w:rPr>
          <w:rFonts w:asciiTheme="minorHAnsi" w:hAnsiTheme="minorHAnsi" w:cstheme="minorHAnsi"/>
          <w:szCs w:val="24"/>
        </w:rPr>
        <w:t xml:space="preserve">zrealizowania </w:t>
      </w:r>
      <w:r w:rsidRPr="00AC0214">
        <w:rPr>
          <w:rFonts w:asciiTheme="minorHAnsi" w:hAnsiTheme="minorHAnsi" w:cstheme="minorHAnsi"/>
          <w:szCs w:val="24"/>
        </w:rPr>
        <w:t xml:space="preserve"> </w:t>
      </w:r>
      <w:r w:rsidR="00FB1736" w:rsidRPr="00AC0214">
        <w:rPr>
          <w:rFonts w:asciiTheme="minorHAnsi" w:hAnsiTheme="minorHAnsi" w:cstheme="minorHAnsi"/>
          <w:szCs w:val="24"/>
        </w:rPr>
        <w:t>Pr</w:t>
      </w:r>
      <w:r w:rsidR="0018783E" w:rsidRPr="00AC0214">
        <w:rPr>
          <w:rFonts w:asciiTheme="minorHAnsi" w:hAnsiTheme="minorHAnsi" w:cstheme="minorHAnsi"/>
          <w:szCs w:val="24"/>
        </w:rPr>
        <w:t>zedmiotu Umowy,</w:t>
      </w:r>
      <w:r w:rsidR="007548EC" w:rsidRPr="00AC0214">
        <w:rPr>
          <w:rFonts w:asciiTheme="minorHAnsi" w:hAnsiTheme="minorHAnsi" w:cstheme="minorHAnsi"/>
          <w:szCs w:val="24"/>
        </w:rPr>
        <w:t xml:space="preserve"> a których wystąpienia nie można było przewidzieć ani przez Wykonawcę, ani przez Zamawiającego na etapie zawierania </w:t>
      </w:r>
      <w:r w:rsidR="0007751F">
        <w:rPr>
          <w:rFonts w:asciiTheme="minorHAnsi" w:hAnsiTheme="minorHAnsi" w:cstheme="minorHAnsi"/>
          <w:szCs w:val="24"/>
        </w:rPr>
        <w:t>u</w:t>
      </w:r>
      <w:r w:rsidR="007548EC" w:rsidRPr="00AC0214">
        <w:rPr>
          <w:rFonts w:asciiTheme="minorHAnsi" w:hAnsiTheme="minorHAnsi" w:cstheme="minorHAnsi"/>
          <w:szCs w:val="24"/>
        </w:rPr>
        <w:t>mowy,</w:t>
      </w:r>
    </w:p>
    <w:p w14:paraId="56BCD2F3" w14:textId="77777777" w:rsidR="00AC0214" w:rsidRDefault="001D19FE" w:rsidP="00AC0214">
      <w:pPr>
        <w:pStyle w:val="Akapitzlist"/>
        <w:widowControl/>
        <w:numPr>
          <w:ilvl w:val="0"/>
          <w:numId w:val="51"/>
        </w:numPr>
        <w:tabs>
          <w:tab w:val="left" w:pos="600"/>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zmiany dokumentacji projektowej</w:t>
      </w:r>
      <w:r w:rsidR="007548EC" w:rsidRPr="00AC0214">
        <w:rPr>
          <w:rFonts w:asciiTheme="minorHAnsi" w:hAnsiTheme="minorHAnsi" w:cstheme="minorHAnsi"/>
          <w:szCs w:val="24"/>
        </w:rPr>
        <w:t xml:space="preserve"> </w:t>
      </w:r>
      <w:r w:rsidRPr="00AC0214">
        <w:rPr>
          <w:rFonts w:asciiTheme="minorHAnsi" w:hAnsiTheme="minorHAnsi" w:cstheme="minorHAnsi"/>
          <w:szCs w:val="24"/>
        </w:rPr>
        <w:t>z inicjatywy Zamawiającego, co spowoduje konieczność wykonania robót zamiennych lub dodatkowych,</w:t>
      </w:r>
    </w:p>
    <w:p w14:paraId="755CC56D" w14:textId="00F87568" w:rsidR="001D19FE" w:rsidRPr="00AC0214" w:rsidRDefault="001D19FE" w:rsidP="00AC0214">
      <w:pPr>
        <w:pStyle w:val="Akapitzlist"/>
        <w:widowControl/>
        <w:numPr>
          <w:ilvl w:val="0"/>
          <w:numId w:val="51"/>
        </w:numPr>
        <w:tabs>
          <w:tab w:val="left" w:pos="600"/>
        </w:tabs>
        <w:overflowPunct/>
        <w:autoSpaceDE/>
        <w:autoSpaceDN/>
        <w:adjustRightInd/>
        <w:spacing w:line="360" w:lineRule="auto"/>
        <w:jc w:val="both"/>
        <w:rPr>
          <w:rFonts w:asciiTheme="minorHAnsi" w:hAnsiTheme="minorHAnsi" w:cstheme="minorHAnsi"/>
          <w:szCs w:val="24"/>
        </w:rPr>
      </w:pPr>
      <w:r w:rsidRPr="00AC0214">
        <w:rPr>
          <w:rFonts w:asciiTheme="minorHAnsi" w:hAnsiTheme="minorHAnsi" w:cstheme="minorHAnsi"/>
          <w:szCs w:val="24"/>
        </w:rPr>
        <w:t xml:space="preserve">zmiany decyzji administracyjnych, na podstawie których prowadzone są roboty budowlane objęte </w:t>
      </w:r>
      <w:r w:rsidR="007548EC" w:rsidRPr="00AC0214">
        <w:rPr>
          <w:rFonts w:asciiTheme="minorHAnsi" w:hAnsiTheme="minorHAnsi" w:cstheme="minorHAnsi"/>
          <w:szCs w:val="24"/>
        </w:rPr>
        <w:t xml:space="preserve">Przedmiotem </w:t>
      </w:r>
      <w:r w:rsidRPr="00AC0214">
        <w:rPr>
          <w:rFonts w:asciiTheme="minorHAnsi" w:hAnsiTheme="minorHAnsi" w:cstheme="minorHAnsi"/>
          <w:szCs w:val="24"/>
        </w:rPr>
        <w:t>Umow</w:t>
      </w:r>
      <w:r w:rsidR="007548EC" w:rsidRPr="00AC0214">
        <w:rPr>
          <w:rFonts w:asciiTheme="minorHAnsi" w:hAnsiTheme="minorHAnsi" w:cstheme="minorHAnsi"/>
          <w:szCs w:val="24"/>
        </w:rPr>
        <w:t>y</w:t>
      </w:r>
      <w:r w:rsidRPr="00AC0214">
        <w:rPr>
          <w:rFonts w:asciiTheme="minorHAnsi" w:hAnsiTheme="minorHAnsi" w:cstheme="minorHAnsi"/>
          <w:szCs w:val="24"/>
        </w:rPr>
        <w:t>, powodujące zmianę dotychczasowego zakresu robót</w:t>
      </w:r>
      <w:r w:rsidR="007548EC" w:rsidRPr="00AC0214">
        <w:rPr>
          <w:rFonts w:asciiTheme="minorHAnsi" w:hAnsiTheme="minorHAnsi" w:cstheme="minorHAnsi"/>
          <w:szCs w:val="24"/>
        </w:rPr>
        <w:t xml:space="preserve"> </w:t>
      </w:r>
      <w:r w:rsidRPr="00AC0214">
        <w:rPr>
          <w:rFonts w:asciiTheme="minorHAnsi" w:hAnsiTheme="minorHAnsi" w:cstheme="minorHAnsi"/>
          <w:szCs w:val="24"/>
        </w:rPr>
        <w:t>przewidzianego w dokumentacji projektowej.</w:t>
      </w:r>
    </w:p>
    <w:p w14:paraId="030ED2F3" w14:textId="391528D8" w:rsidR="001D19FE" w:rsidRPr="00B463FD" w:rsidRDefault="001D19FE" w:rsidP="00B463FD">
      <w:pPr>
        <w:pStyle w:val="Akapitzlist"/>
        <w:widowControl/>
        <w:numPr>
          <w:ilvl w:val="0"/>
          <w:numId w:val="50"/>
        </w:numPr>
        <w:tabs>
          <w:tab w:val="left" w:pos="644"/>
          <w:tab w:val="left" w:pos="709"/>
        </w:tabs>
        <w:overflowPunct/>
        <w:autoSpaceDE/>
        <w:autoSpaceDN/>
        <w:adjustRightInd/>
        <w:spacing w:line="360" w:lineRule="auto"/>
        <w:ind w:left="567" w:hanging="283"/>
        <w:jc w:val="both"/>
        <w:rPr>
          <w:rFonts w:asciiTheme="minorHAnsi" w:hAnsiTheme="minorHAnsi" w:cstheme="minorHAnsi"/>
          <w:szCs w:val="24"/>
        </w:rPr>
      </w:pPr>
      <w:r w:rsidRPr="00B463FD">
        <w:rPr>
          <w:rFonts w:asciiTheme="minorHAnsi" w:hAnsiTheme="minorHAnsi" w:cstheme="minorHAnsi"/>
          <w:szCs w:val="24"/>
        </w:rPr>
        <w:t xml:space="preserve">Dopuszczalna jest zmiana zakresu robót budowlanych poprzez ich ograniczenie w sytuacji, gdy w świetle obiektywnych kryteriów technicznych, ekonomicznych (np. oszczędności środków publicznych bez uszczerbku dla celu zamówienia) albo udokumentowanych potrzeb lokalnej społeczności wykonanie niektórych robót okazało się zbędne, zmieniły się okoliczności związane z wykonaniem </w:t>
      </w:r>
      <w:r w:rsidR="00FE4C15" w:rsidRPr="00B463FD">
        <w:rPr>
          <w:rFonts w:asciiTheme="minorHAnsi" w:hAnsiTheme="minorHAnsi" w:cstheme="minorHAnsi"/>
          <w:szCs w:val="24"/>
        </w:rPr>
        <w:t xml:space="preserve">Przedmiotu </w:t>
      </w:r>
      <w:r w:rsidRPr="00B463FD">
        <w:rPr>
          <w:rFonts w:asciiTheme="minorHAnsi" w:hAnsiTheme="minorHAnsi" w:cstheme="minorHAnsi"/>
          <w:szCs w:val="24"/>
        </w:rPr>
        <w:t xml:space="preserve">Umowy lub wykonanie poszczególnych robót nie leży w interesie publicznym lub </w:t>
      </w:r>
      <w:r w:rsidRPr="00B463FD">
        <w:rPr>
          <w:rFonts w:asciiTheme="minorHAnsi" w:hAnsiTheme="minorHAnsi" w:cstheme="minorHAnsi"/>
          <w:szCs w:val="24"/>
        </w:rPr>
        <w:lastRenderedPageBreak/>
        <w:t xml:space="preserve">Zamawiającego, z zastrzeżeniem, że zakres robót nie może ulec zmianie o więcej niż 40% zakresu rzeczowego lub finansowego </w:t>
      </w:r>
      <w:r w:rsidR="00FE4C15" w:rsidRPr="00B463FD">
        <w:rPr>
          <w:rFonts w:asciiTheme="minorHAnsi" w:hAnsiTheme="minorHAnsi" w:cstheme="minorHAnsi"/>
          <w:szCs w:val="24"/>
        </w:rPr>
        <w:t>P</w:t>
      </w:r>
      <w:r w:rsidRPr="00B463FD">
        <w:rPr>
          <w:rFonts w:asciiTheme="minorHAnsi" w:hAnsiTheme="minorHAnsi" w:cstheme="minorHAnsi"/>
          <w:szCs w:val="24"/>
        </w:rPr>
        <w:t xml:space="preserve">rzedmiotu </w:t>
      </w:r>
      <w:r w:rsidR="00FE4C15" w:rsidRPr="00B463FD">
        <w:rPr>
          <w:rFonts w:asciiTheme="minorHAnsi" w:hAnsiTheme="minorHAnsi" w:cstheme="minorHAnsi"/>
          <w:szCs w:val="24"/>
        </w:rPr>
        <w:t>Umowy</w:t>
      </w:r>
      <w:r w:rsidRPr="00B463FD">
        <w:rPr>
          <w:rFonts w:asciiTheme="minorHAnsi" w:hAnsiTheme="minorHAnsi" w:cstheme="minorHAnsi"/>
          <w:szCs w:val="24"/>
        </w:rPr>
        <w:t>.</w:t>
      </w:r>
    </w:p>
    <w:p w14:paraId="5EF8D017" w14:textId="06F0C919" w:rsidR="00FE4C15" w:rsidRPr="00B463FD" w:rsidRDefault="001D19FE" w:rsidP="00B463FD">
      <w:pPr>
        <w:pStyle w:val="Akapitzlist"/>
        <w:widowControl/>
        <w:numPr>
          <w:ilvl w:val="0"/>
          <w:numId w:val="50"/>
        </w:numPr>
        <w:tabs>
          <w:tab w:val="left" w:pos="644"/>
          <w:tab w:val="left" w:pos="709"/>
        </w:tabs>
        <w:overflowPunct/>
        <w:autoSpaceDE/>
        <w:autoSpaceDN/>
        <w:adjustRightInd/>
        <w:spacing w:line="360" w:lineRule="auto"/>
        <w:ind w:left="567" w:hanging="283"/>
        <w:jc w:val="both"/>
        <w:rPr>
          <w:rFonts w:asciiTheme="minorHAnsi" w:hAnsiTheme="minorHAnsi" w:cstheme="minorHAnsi"/>
          <w:szCs w:val="24"/>
        </w:rPr>
      </w:pPr>
      <w:r w:rsidRPr="00B463FD">
        <w:rPr>
          <w:rFonts w:asciiTheme="minorHAnsi" w:hAnsiTheme="minorHAnsi" w:cstheme="minorHAnsi"/>
          <w:szCs w:val="24"/>
        </w:rPr>
        <w:t xml:space="preserve">Dopuszczalna jest zmiana </w:t>
      </w:r>
      <w:r w:rsidR="00FE4C15" w:rsidRPr="00B463FD">
        <w:rPr>
          <w:rFonts w:asciiTheme="minorHAnsi" w:hAnsiTheme="minorHAnsi" w:cstheme="minorHAnsi"/>
          <w:szCs w:val="24"/>
        </w:rPr>
        <w:t>P</w:t>
      </w:r>
      <w:r w:rsidRPr="00B463FD">
        <w:rPr>
          <w:rFonts w:asciiTheme="minorHAnsi" w:hAnsiTheme="minorHAnsi" w:cstheme="minorHAnsi"/>
          <w:szCs w:val="24"/>
        </w:rPr>
        <w:t xml:space="preserve">rzedmiotu Umowy, w szczególności zmiana sposobu wykonania </w:t>
      </w:r>
      <w:r w:rsidR="00FE4C15" w:rsidRPr="00B463FD">
        <w:rPr>
          <w:rFonts w:asciiTheme="minorHAnsi" w:hAnsiTheme="minorHAnsi" w:cstheme="minorHAnsi"/>
          <w:szCs w:val="24"/>
        </w:rPr>
        <w:t>P</w:t>
      </w:r>
      <w:r w:rsidRPr="00B463FD">
        <w:rPr>
          <w:rFonts w:asciiTheme="minorHAnsi" w:hAnsiTheme="minorHAnsi" w:cstheme="minorHAnsi"/>
          <w:szCs w:val="24"/>
        </w:rPr>
        <w:t xml:space="preserve">rzedmiotu </w:t>
      </w:r>
      <w:r w:rsidR="00FE4C15" w:rsidRPr="00B463FD">
        <w:rPr>
          <w:rFonts w:asciiTheme="minorHAnsi" w:hAnsiTheme="minorHAnsi" w:cstheme="minorHAnsi"/>
          <w:szCs w:val="24"/>
        </w:rPr>
        <w:t>U</w:t>
      </w:r>
      <w:r w:rsidRPr="00B463FD">
        <w:rPr>
          <w:rFonts w:asciiTheme="minorHAnsi" w:hAnsiTheme="minorHAnsi" w:cstheme="minorHAnsi"/>
          <w:szCs w:val="24"/>
        </w:rPr>
        <w:t>mowy, zakresu robót, kolejności robót w sytuacji</w:t>
      </w:r>
      <w:r w:rsidR="00FE4C15" w:rsidRPr="00B463FD">
        <w:rPr>
          <w:rFonts w:asciiTheme="minorHAnsi" w:hAnsiTheme="minorHAnsi" w:cstheme="minorHAnsi"/>
          <w:szCs w:val="24"/>
        </w:rPr>
        <w:t>:</w:t>
      </w:r>
    </w:p>
    <w:p w14:paraId="4A023F8C" w14:textId="40DC3203" w:rsidR="001D19FE" w:rsidRPr="00B463FD" w:rsidRDefault="00FE4C15" w:rsidP="003070AC">
      <w:pPr>
        <w:pStyle w:val="Akapitzlist"/>
        <w:widowControl/>
        <w:numPr>
          <w:ilvl w:val="0"/>
          <w:numId w:val="52"/>
        </w:numPr>
        <w:tabs>
          <w:tab w:val="left" w:pos="644"/>
          <w:tab w:val="left" w:pos="709"/>
        </w:tabs>
        <w:overflowPunct/>
        <w:autoSpaceDE/>
        <w:autoSpaceDN/>
        <w:adjustRightInd/>
        <w:spacing w:line="360" w:lineRule="auto"/>
        <w:ind w:left="993" w:hanging="437"/>
        <w:jc w:val="both"/>
        <w:rPr>
          <w:rFonts w:asciiTheme="minorHAnsi" w:hAnsiTheme="minorHAnsi" w:cstheme="minorHAnsi"/>
          <w:szCs w:val="24"/>
        </w:rPr>
      </w:pPr>
      <w:r w:rsidRPr="00B463FD">
        <w:rPr>
          <w:rFonts w:asciiTheme="minorHAnsi" w:hAnsiTheme="minorHAnsi" w:cstheme="minorHAnsi"/>
          <w:szCs w:val="24"/>
        </w:rPr>
        <w:t>w</w:t>
      </w:r>
      <w:r w:rsidR="001D19FE" w:rsidRPr="00B463FD">
        <w:rPr>
          <w:rFonts w:asciiTheme="minorHAnsi" w:hAnsiTheme="minorHAnsi" w:cstheme="minorHAnsi"/>
          <w:szCs w:val="24"/>
        </w:rPr>
        <w:t xml:space="preserve">ystąpienia warunków geologicznych, geotechnicznych, hydrologicznych, powodujących konieczność zmiany sposobu wykonania </w:t>
      </w:r>
      <w:r w:rsidRPr="00B463FD">
        <w:rPr>
          <w:rFonts w:asciiTheme="minorHAnsi" w:hAnsiTheme="minorHAnsi" w:cstheme="minorHAnsi"/>
          <w:szCs w:val="24"/>
        </w:rPr>
        <w:t>P</w:t>
      </w:r>
      <w:r w:rsidR="001D19FE" w:rsidRPr="00B463FD">
        <w:rPr>
          <w:rFonts w:asciiTheme="minorHAnsi" w:hAnsiTheme="minorHAnsi" w:cstheme="minorHAnsi"/>
          <w:szCs w:val="24"/>
        </w:rPr>
        <w:t>rzedmiotu Umowy,</w:t>
      </w:r>
    </w:p>
    <w:p w14:paraId="16CDB507" w14:textId="5021E16E" w:rsidR="00301C2C" w:rsidRPr="00B463FD" w:rsidRDefault="001D19FE" w:rsidP="00B463FD">
      <w:pPr>
        <w:pStyle w:val="Akapitzlist"/>
        <w:widowControl/>
        <w:numPr>
          <w:ilvl w:val="0"/>
          <w:numId w:val="52"/>
        </w:numPr>
        <w:tabs>
          <w:tab w:val="left" w:pos="644"/>
          <w:tab w:val="left" w:pos="709"/>
        </w:tabs>
        <w:overflowPunct/>
        <w:autoSpaceDE/>
        <w:autoSpaceDN/>
        <w:adjustRightInd/>
        <w:spacing w:line="360" w:lineRule="auto"/>
        <w:ind w:left="993"/>
        <w:jc w:val="both"/>
        <w:rPr>
          <w:rFonts w:asciiTheme="minorHAnsi" w:hAnsiTheme="minorHAnsi" w:cstheme="minorHAnsi"/>
          <w:szCs w:val="24"/>
        </w:rPr>
      </w:pPr>
      <w:r w:rsidRPr="00B463FD">
        <w:rPr>
          <w:rFonts w:asciiTheme="minorHAnsi" w:hAnsiTheme="minorHAnsi" w:cstheme="minorHAnsi"/>
          <w:szCs w:val="24"/>
        </w:rPr>
        <w:t>wystąpienia na terenie budowy niewybuchów, niewypałów lub znalezisk archeologicznych, które uniemożliwiają lub utrudniają wykonanie robót na warunkach przewidzianych w</w:t>
      </w:r>
      <w:r w:rsidR="00FE4C15" w:rsidRPr="00B463FD">
        <w:rPr>
          <w:rFonts w:asciiTheme="minorHAnsi" w:hAnsiTheme="minorHAnsi" w:cstheme="minorHAnsi"/>
          <w:szCs w:val="24"/>
        </w:rPr>
        <w:t> </w:t>
      </w:r>
      <w:r w:rsidR="004C6C95">
        <w:rPr>
          <w:rFonts w:asciiTheme="minorHAnsi" w:hAnsiTheme="minorHAnsi" w:cstheme="minorHAnsi"/>
          <w:szCs w:val="24"/>
        </w:rPr>
        <w:t>u</w:t>
      </w:r>
      <w:r w:rsidRPr="00B463FD">
        <w:rPr>
          <w:rFonts w:asciiTheme="minorHAnsi" w:hAnsiTheme="minorHAnsi" w:cstheme="minorHAnsi"/>
          <w:szCs w:val="24"/>
        </w:rPr>
        <w:t>mowie.</w:t>
      </w:r>
    </w:p>
    <w:p w14:paraId="44075EFB" w14:textId="77777777" w:rsidR="001D19FE" w:rsidRPr="00B463FD" w:rsidRDefault="001D19FE" w:rsidP="00B463FD">
      <w:pPr>
        <w:pStyle w:val="Akapitzlist"/>
        <w:widowControl/>
        <w:numPr>
          <w:ilvl w:val="0"/>
          <w:numId w:val="50"/>
        </w:numPr>
        <w:tabs>
          <w:tab w:val="left" w:pos="709"/>
        </w:tabs>
        <w:overflowPunct/>
        <w:autoSpaceDE/>
        <w:autoSpaceDN/>
        <w:adjustRightInd/>
        <w:spacing w:line="360" w:lineRule="auto"/>
        <w:ind w:left="567" w:hanging="283"/>
        <w:jc w:val="both"/>
        <w:rPr>
          <w:rFonts w:asciiTheme="minorHAnsi" w:hAnsiTheme="minorHAnsi" w:cstheme="minorHAnsi"/>
          <w:szCs w:val="24"/>
        </w:rPr>
      </w:pPr>
      <w:r w:rsidRPr="00B463FD">
        <w:rPr>
          <w:rFonts w:asciiTheme="minorHAnsi" w:hAnsiTheme="minorHAnsi" w:cstheme="minorHAnsi"/>
          <w:szCs w:val="24"/>
        </w:rPr>
        <w:t>Dopuszczalna jest zmiana technologii wykonania robót lub materiałów przewidzianych w dokumentacji projektowej, jeżeli w wyniku rozwoju technicznego lub technologicznego możliwe jest wykonanie robót przy zastosowaniu innej technologii lub materiałów, które w szczególności:</w:t>
      </w:r>
    </w:p>
    <w:p w14:paraId="26A3F275" w14:textId="77777777" w:rsidR="004C6C95" w:rsidRDefault="001D19FE" w:rsidP="004C6C95">
      <w:pPr>
        <w:pStyle w:val="Akapitzlist"/>
        <w:widowControl/>
        <w:numPr>
          <w:ilvl w:val="0"/>
          <w:numId w:val="53"/>
        </w:numPr>
        <w:tabs>
          <w:tab w:val="left" w:pos="709"/>
        </w:tabs>
        <w:overflowPunct/>
        <w:autoSpaceDE/>
        <w:autoSpaceDN/>
        <w:adjustRightInd/>
        <w:spacing w:line="360" w:lineRule="auto"/>
        <w:jc w:val="both"/>
        <w:rPr>
          <w:rFonts w:asciiTheme="minorHAnsi" w:hAnsiTheme="minorHAnsi" w:cstheme="minorHAnsi"/>
          <w:szCs w:val="24"/>
        </w:rPr>
      </w:pPr>
      <w:r w:rsidRPr="00B463FD">
        <w:rPr>
          <w:rFonts w:asciiTheme="minorHAnsi" w:hAnsiTheme="minorHAnsi" w:cstheme="minorHAnsi"/>
          <w:szCs w:val="24"/>
        </w:rPr>
        <w:t>podwyższą jakość wykonanych robót,</w:t>
      </w:r>
    </w:p>
    <w:p w14:paraId="64BF20BB" w14:textId="77777777" w:rsidR="004C6C95" w:rsidRDefault="001D19FE" w:rsidP="004C6C95">
      <w:pPr>
        <w:pStyle w:val="Akapitzlist"/>
        <w:widowControl/>
        <w:numPr>
          <w:ilvl w:val="0"/>
          <w:numId w:val="53"/>
        </w:numPr>
        <w:tabs>
          <w:tab w:val="left" w:pos="709"/>
        </w:tabs>
        <w:overflowPunct/>
        <w:autoSpaceDE/>
        <w:autoSpaceDN/>
        <w:adjustRightInd/>
        <w:spacing w:line="360" w:lineRule="auto"/>
        <w:jc w:val="both"/>
        <w:rPr>
          <w:rFonts w:asciiTheme="minorHAnsi" w:hAnsiTheme="minorHAnsi" w:cstheme="minorHAnsi"/>
          <w:szCs w:val="24"/>
        </w:rPr>
      </w:pPr>
      <w:r w:rsidRPr="004C6C95">
        <w:rPr>
          <w:rFonts w:asciiTheme="minorHAnsi" w:hAnsiTheme="minorHAnsi" w:cstheme="minorHAnsi"/>
          <w:szCs w:val="24"/>
        </w:rPr>
        <w:t xml:space="preserve">zmniejszą koszty realizacji </w:t>
      </w:r>
      <w:r w:rsidR="002509D7" w:rsidRPr="004C6C95">
        <w:rPr>
          <w:rFonts w:asciiTheme="minorHAnsi" w:hAnsiTheme="minorHAnsi" w:cstheme="minorHAnsi"/>
          <w:szCs w:val="24"/>
        </w:rPr>
        <w:t xml:space="preserve">Przedmiotu </w:t>
      </w:r>
      <w:r w:rsidRPr="004C6C95">
        <w:rPr>
          <w:rFonts w:asciiTheme="minorHAnsi" w:hAnsiTheme="minorHAnsi" w:cstheme="minorHAnsi"/>
          <w:szCs w:val="24"/>
        </w:rPr>
        <w:t>Umowy lub koszty eksploatacji,</w:t>
      </w:r>
    </w:p>
    <w:p w14:paraId="199D4387" w14:textId="77777777" w:rsidR="004C6C95" w:rsidRDefault="001D19FE" w:rsidP="004C6C95">
      <w:pPr>
        <w:pStyle w:val="Akapitzlist"/>
        <w:widowControl/>
        <w:numPr>
          <w:ilvl w:val="0"/>
          <w:numId w:val="53"/>
        </w:numPr>
        <w:tabs>
          <w:tab w:val="left" w:pos="709"/>
        </w:tabs>
        <w:overflowPunct/>
        <w:autoSpaceDE/>
        <w:autoSpaceDN/>
        <w:adjustRightInd/>
        <w:spacing w:line="360" w:lineRule="auto"/>
        <w:jc w:val="both"/>
        <w:rPr>
          <w:rFonts w:asciiTheme="minorHAnsi" w:hAnsiTheme="minorHAnsi" w:cstheme="minorHAnsi"/>
          <w:szCs w:val="24"/>
        </w:rPr>
      </w:pPr>
      <w:r w:rsidRPr="004C6C95">
        <w:rPr>
          <w:rFonts w:asciiTheme="minorHAnsi" w:hAnsiTheme="minorHAnsi" w:cstheme="minorHAnsi"/>
          <w:szCs w:val="24"/>
        </w:rPr>
        <w:t xml:space="preserve">pozwolą na skrócenie terminu wykonania </w:t>
      </w:r>
      <w:r w:rsidR="002509D7" w:rsidRPr="004C6C95">
        <w:rPr>
          <w:rFonts w:asciiTheme="minorHAnsi" w:hAnsiTheme="minorHAnsi" w:cstheme="minorHAnsi"/>
          <w:szCs w:val="24"/>
        </w:rPr>
        <w:t xml:space="preserve">Przedmiotu </w:t>
      </w:r>
      <w:r w:rsidRPr="004C6C95">
        <w:rPr>
          <w:rFonts w:asciiTheme="minorHAnsi" w:hAnsiTheme="minorHAnsi" w:cstheme="minorHAnsi"/>
          <w:szCs w:val="24"/>
        </w:rPr>
        <w:t>Umowy,</w:t>
      </w:r>
    </w:p>
    <w:p w14:paraId="2E03990D" w14:textId="09FBBD63" w:rsidR="001D19FE" w:rsidRPr="004C6C95" w:rsidRDefault="001D19FE" w:rsidP="004C6C95">
      <w:pPr>
        <w:pStyle w:val="Akapitzlist"/>
        <w:widowControl/>
        <w:numPr>
          <w:ilvl w:val="0"/>
          <w:numId w:val="53"/>
        </w:numPr>
        <w:tabs>
          <w:tab w:val="left" w:pos="709"/>
        </w:tabs>
        <w:overflowPunct/>
        <w:autoSpaceDE/>
        <w:autoSpaceDN/>
        <w:adjustRightInd/>
        <w:spacing w:line="360" w:lineRule="auto"/>
        <w:jc w:val="both"/>
        <w:rPr>
          <w:rFonts w:asciiTheme="minorHAnsi" w:hAnsiTheme="minorHAnsi" w:cstheme="minorHAnsi"/>
          <w:szCs w:val="24"/>
        </w:rPr>
      </w:pPr>
      <w:r w:rsidRPr="004C6C95">
        <w:rPr>
          <w:rFonts w:asciiTheme="minorHAnsi" w:hAnsiTheme="minorHAnsi" w:cstheme="minorHAnsi"/>
          <w:szCs w:val="24"/>
        </w:rPr>
        <w:t>pozwolą na wydłużenie okresu eksploatacji robót po ich zakończeniu.</w:t>
      </w:r>
    </w:p>
    <w:p w14:paraId="5B134FCD" w14:textId="41344D3D" w:rsidR="001D19FE" w:rsidRPr="00B463FD" w:rsidRDefault="001D19FE" w:rsidP="00B463FD">
      <w:pPr>
        <w:pStyle w:val="Akapitzlist"/>
        <w:widowControl/>
        <w:numPr>
          <w:ilvl w:val="0"/>
          <w:numId w:val="50"/>
        </w:numPr>
        <w:tabs>
          <w:tab w:val="left" w:pos="600"/>
        </w:tabs>
        <w:overflowPunct/>
        <w:autoSpaceDE/>
        <w:autoSpaceDN/>
        <w:adjustRightInd/>
        <w:spacing w:line="360" w:lineRule="auto"/>
        <w:ind w:left="567"/>
        <w:jc w:val="both"/>
        <w:rPr>
          <w:rFonts w:asciiTheme="minorHAnsi" w:hAnsiTheme="minorHAnsi" w:cstheme="minorHAnsi"/>
          <w:szCs w:val="24"/>
        </w:rPr>
      </w:pPr>
      <w:r w:rsidRPr="00B463FD">
        <w:rPr>
          <w:rFonts w:asciiTheme="minorHAnsi" w:hAnsiTheme="minorHAnsi" w:cstheme="minorHAnsi"/>
          <w:szCs w:val="24"/>
        </w:rPr>
        <w:t xml:space="preserve">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w:t>
      </w:r>
      <w:r w:rsidR="00AB1C89" w:rsidRPr="00B463FD">
        <w:rPr>
          <w:rFonts w:asciiTheme="minorHAnsi" w:hAnsiTheme="minorHAnsi" w:cstheme="minorHAnsi"/>
          <w:szCs w:val="24"/>
        </w:rPr>
        <w:t>P</w:t>
      </w:r>
      <w:r w:rsidRPr="00B463FD">
        <w:rPr>
          <w:rFonts w:asciiTheme="minorHAnsi" w:hAnsiTheme="minorHAnsi" w:cstheme="minorHAnsi"/>
          <w:szCs w:val="24"/>
        </w:rPr>
        <w:t>rzedmiotu Umowy, tj. w szczególności powoduje opóźnienie w postępie robót,</w:t>
      </w:r>
      <w:r w:rsidR="004C6C95">
        <w:rPr>
          <w:rFonts w:asciiTheme="minorHAnsi" w:hAnsiTheme="minorHAnsi" w:cstheme="minorHAnsi"/>
          <w:szCs w:val="24"/>
        </w:rPr>
        <w:br/>
      </w:r>
      <w:r w:rsidRPr="00B463FD">
        <w:rPr>
          <w:rFonts w:asciiTheme="minorHAnsi" w:hAnsiTheme="minorHAnsi" w:cstheme="minorHAnsi"/>
          <w:szCs w:val="24"/>
        </w:rPr>
        <w:t xml:space="preserve"> a Wykonawca, pomimo zachowania należytej staranności, nie mógł temu zapobiec.</w:t>
      </w:r>
    </w:p>
    <w:p w14:paraId="0EE961A3" w14:textId="4CC08234" w:rsidR="001D19FE" w:rsidRPr="00B463FD" w:rsidRDefault="001D19FE" w:rsidP="00B463FD">
      <w:pPr>
        <w:pStyle w:val="Akapitzlist"/>
        <w:widowControl/>
        <w:numPr>
          <w:ilvl w:val="0"/>
          <w:numId w:val="50"/>
        </w:numPr>
        <w:tabs>
          <w:tab w:val="left" w:pos="600"/>
        </w:tabs>
        <w:overflowPunct/>
        <w:autoSpaceDE/>
        <w:autoSpaceDN/>
        <w:adjustRightInd/>
        <w:spacing w:line="360" w:lineRule="auto"/>
        <w:ind w:left="567"/>
        <w:jc w:val="both"/>
        <w:rPr>
          <w:rFonts w:asciiTheme="minorHAnsi" w:hAnsiTheme="minorHAnsi" w:cstheme="minorHAnsi"/>
          <w:szCs w:val="24"/>
        </w:rPr>
      </w:pPr>
      <w:r w:rsidRPr="00B463FD">
        <w:rPr>
          <w:rFonts w:asciiTheme="minorHAnsi" w:hAnsiTheme="minorHAnsi" w:cstheme="minorHAnsi"/>
          <w:szCs w:val="24"/>
        </w:rPr>
        <w:t>Strony dopuszczają możliwość zmiany harmonogramu</w:t>
      </w:r>
      <w:r w:rsidR="002662F3" w:rsidRPr="00B463FD">
        <w:rPr>
          <w:rFonts w:asciiTheme="minorHAnsi" w:hAnsiTheme="minorHAnsi" w:cstheme="minorHAnsi"/>
          <w:szCs w:val="24"/>
        </w:rPr>
        <w:t xml:space="preserve"> rzeczowo – finansowego robót</w:t>
      </w:r>
      <w:r w:rsidRPr="00B463FD">
        <w:rPr>
          <w:rFonts w:asciiTheme="minorHAnsi" w:hAnsiTheme="minorHAnsi" w:cstheme="minorHAnsi"/>
          <w:szCs w:val="24"/>
        </w:rPr>
        <w:t xml:space="preserve">, o którym mowa </w:t>
      </w:r>
      <w:r w:rsidRPr="004C6C95">
        <w:rPr>
          <w:rFonts w:asciiTheme="minorHAnsi" w:hAnsiTheme="minorHAnsi" w:cstheme="minorHAnsi"/>
          <w:color w:val="000000" w:themeColor="text1"/>
          <w:szCs w:val="24"/>
        </w:rPr>
        <w:t xml:space="preserve">w § </w:t>
      </w:r>
      <w:r w:rsidR="008E3F51" w:rsidRPr="004C6C95">
        <w:rPr>
          <w:rFonts w:asciiTheme="minorHAnsi" w:hAnsiTheme="minorHAnsi" w:cstheme="minorHAnsi"/>
          <w:color w:val="000000" w:themeColor="text1"/>
          <w:szCs w:val="24"/>
        </w:rPr>
        <w:t>3</w:t>
      </w:r>
      <w:r w:rsidRPr="004C6C95">
        <w:rPr>
          <w:rFonts w:asciiTheme="minorHAnsi" w:hAnsiTheme="minorHAnsi" w:cstheme="minorHAnsi"/>
          <w:color w:val="000000" w:themeColor="text1"/>
          <w:szCs w:val="24"/>
        </w:rPr>
        <w:t xml:space="preserve"> ust. </w:t>
      </w:r>
      <w:r w:rsidR="004C6C95" w:rsidRPr="004C6C95">
        <w:rPr>
          <w:rFonts w:asciiTheme="minorHAnsi" w:hAnsiTheme="minorHAnsi" w:cstheme="minorHAnsi"/>
          <w:color w:val="000000" w:themeColor="text1"/>
          <w:szCs w:val="24"/>
        </w:rPr>
        <w:t>2</w:t>
      </w:r>
      <w:r w:rsidR="008E3F51" w:rsidRPr="004C6C95">
        <w:rPr>
          <w:rFonts w:asciiTheme="minorHAnsi" w:hAnsiTheme="minorHAnsi" w:cstheme="minorHAnsi"/>
          <w:color w:val="000000" w:themeColor="text1"/>
          <w:szCs w:val="24"/>
        </w:rPr>
        <w:t xml:space="preserve"> pkt </w:t>
      </w:r>
      <w:r w:rsidR="004C6C95" w:rsidRPr="004C6C95">
        <w:rPr>
          <w:rFonts w:asciiTheme="minorHAnsi" w:hAnsiTheme="minorHAnsi" w:cstheme="minorHAnsi"/>
          <w:color w:val="000000" w:themeColor="text1"/>
          <w:szCs w:val="24"/>
        </w:rPr>
        <w:t>19</w:t>
      </w:r>
      <w:r w:rsidRPr="004C6C95">
        <w:rPr>
          <w:rFonts w:asciiTheme="minorHAnsi" w:hAnsiTheme="minorHAnsi" w:cstheme="minorHAnsi"/>
          <w:color w:val="000000" w:themeColor="text1"/>
          <w:szCs w:val="24"/>
        </w:rPr>
        <w:t xml:space="preserve"> </w:t>
      </w:r>
      <w:r w:rsidR="004C6C95" w:rsidRPr="004C6C95">
        <w:rPr>
          <w:rFonts w:asciiTheme="minorHAnsi" w:hAnsiTheme="minorHAnsi" w:cstheme="minorHAnsi"/>
          <w:color w:val="000000" w:themeColor="text1"/>
          <w:szCs w:val="24"/>
        </w:rPr>
        <w:t>u</w:t>
      </w:r>
      <w:r w:rsidRPr="004C6C95">
        <w:rPr>
          <w:rFonts w:asciiTheme="minorHAnsi" w:hAnsiTheme="minorHAnsi" w:cstheme="minorHAnsi"/>
          <w:color w:val="000000" w:themeColor="text1"/>
          <w:szCs w:val="24"/>
        </w:rPr>
        <w:t xml:space="preserve">mowy </w:t>
      </w:r>
      <w:r w:rsidRPr="00B463FD">
        <w:rPr>
          <w:rFonts w:asciiTheme="minorHAnsi" w:hAnsiTheme="minorHAnsi" w:cstheme="minorHAnsi"/>
          <w:szCs w:val="24"/>
        </w:rPr>
        <w:t xml:space="preserve">polegająca na zmianie kolejności wykonania robót, zmianie terminu wykonania poszczególnych etapów lub robót, zmianie zakresu robót do wykonania w poszczególnych etapach lub zmianie sposobu rozliczania wynagrodzenia </w:t>
      </w:r>
      <w:r w:rsidR="008E3F51" w:rsidRPr="00B463FD">
        <w:rPr>
          <w:rFonts w:asciiTheme="minorHAnsi" w:hAnsiTheme="minorHAnsi" w:cstheme="minorHAnsi"/>
          <w:szCs w:val="24"/>
        </w:rPr>
        <w:t xml:space="preserve">w </w:t>
      </w:r>
      <w:r w:rsidRPr="00B463FD">
        <w:rPr>
          <w:rFonts w:asciiTheme="minorHAnsi" w:hAnsiTheme="minorHAnsi" w:cstheme="minorHAnsi"/>
          <w:szCs w:val="24"/>
        </w:rPr>
        <w:t xml:space="preserve">przypadku: zmiany technologii realizacji robót, zmiany materiałów, braku dostępu materiałów, uzyskania przez Zamawiającego dofinansowania dla inwestycji, określającego konkretny sposób rozliczania inwestycji lub wystąpienia innej przyczyny powodującej, że realizacja robót w dotychczas ustalonym harmonogramie </w:t>
      </w:r>
      <w:r w:rsidRPr="00B463FD">
        <w:rPr>
          <w:rFonts w:asciiTheme="minorHAnsi" w:hAnsiTheme="minorHAnsi" w:cstheme="minorHAnsi"/>
          <w:szCs w:val="24"/>
        </w:rPr>
        <w:lastRenderedPageBreak/>
        <w:t>rzeczowo</w:t>
      </w:r>
      <w:r w:rsidR="008E3F51" w:rsidRPr="00B463FD">
        <w:rPr>
          <w:rFonts w:asciiTheme="minorHAnsi" w:hAnsiTheme="minorHAnsi" w:cstheme="minorHAnsi"/>
          <w:szCs w:val="24"/>
        </w:rPr>
        <w:t xml:space="preserve"> – </w:t>
      </w:r>
      <w:r w:rsidRPr="00B463FD">
        <w:rPr>
          <w:rFonts w:asciiTheme="minorHAnsi" w:hAnsiTheme="minorHAnsi" w:cstheme="minorHAnsi"/>
          <w:szCs w:val="24"/>
        </w:rPr>
        <w:t>finansowym</w:t>
      </w:r>
      <w:r w:rsidR="008E3F51" w:rsidRPr="00B463FD">
        <w:rPr>
          <w:rFonts w:asciiTheme="minorHAnsi" w:hAnsiTheme="minorHAnsi" w:cstheme="minorHAnsi"/>
          <w:szCs w:val="24"/>
        </w:rPr>
        <w:t xml:space="preserve"> robót</w:t>
      </w:r>
      <w:r w:rsidRPr="00B463FD">
        <w:rPr>
          <w:rFonts w:asciiTheme="minorHAnsi" w:hAnsiTheme="minorHAnsi" w:cstheme="minorHAnsi"/>
          <w:szCs w:val="24"/>
        </w:rPr>
        <w:t xml:space="preserve"> jest niemożliwa, lub innej zmiany </w:t>
      </w:r>
      <w:r w:rsidR="004C6C95">
        <w:rPr>
          <w:rFonts w:asciiTheme="minorHAnsi" w:hAnsiTheme="minorHAnsi" w:cstheme="minorHAnsi"/>
          <w:szCs w:val="24"/>
        </w:rPr>
        <w:t>u</w:t>
      </w:r>
      <w:r w:rsidRPr="00B463FD">
        <w:rPr>
          <w:rFonts w:asciiTheme="minorHAnsi" w:hAnsiTheme="minorHAnsi" w:cstheme="minorHAnsi"/>
          <w:szCs w:val="24"/>
        </w:rPr>
        <w:t>mowy mającej wpływ na harmonogram rzeczowo-finansowy.</w:t>
      </w:r>
    </w:p>
    <w:p w14:paraId="046B4EE1" w14:textId="6417B27B" w:rsidR="008E3F51" w:rsidRPr="00B463FD" w:rsidRDefault="001D19FE" w:rsidP="00B463FD">
      <w:pPr>
        <w:pStyle w:val="Akapitzlist"/>
        <w:widowControl/>
        <w:numPr>
          <w:ilvl w:val="0"/>
          <w:numId w:val="50"/>
        </w:numPr>
        <w:tabs>
          <w:tab w:val="left" w:pos="600"/>
        </w:tabs>
        <w:overflowPunct/>
        <w:autoSpaceDE/>
        <w:autoSpaceDN/>
        <w:adjustRightInd/>
        <w:spacing w:line="360" w:lineRule="auto"/>
        <w:ind w:left="567"/>
        <w:jc w:val="both"/>
        <w:rPr>
          <w:rFonts w:asciiTheme="minorHAnsi" w:hAnsiTheme="minorHAnsi" w:cstheme="minorHAnsi"/>
          <w:szCs w:val="24"/>
        </w:rPr>
      </w:pPr>
      <w:r w:rsidRPr="00B463FD">
        <w:rPr>
          <w:rFonts w:asciiTheme="minorHAnsi" w:hAnsiTheme="minorHAnsi" w:cstheme="minorHAnsi"/>
          <w:bCs/>
          <w:szCs w:val="24"/>
        </w:rPr>
        <w:t xml:space="preserve">Dopuszczalna jest zmiana terminu wykonania </w:t>
      </w:r>
      <w:r w:rsidR="004C6C95">
        <w:rPr>
          <w:rFonts w:asciiTheme="minorHAnsi" w:hAnsiTheme="minorHAnsi" w:cstheme="minorHAnsi"/>
          <w:bCs/>
          <w:szCs w:val="24"/>
        </w:rPr>
        <w:t>u</w:t>
      </w:r>
      <w:r w:rsidRPr="00B463FD">
        <w:rPr>
          <w:rFonts w:asciiTheme="minorHAnsi" w:hAnsiTheme="minorHAnsi" w:cstheme="minorHAnsi"/>
          <w:bCs/>
          <w:szCs w:val="24"/>
        </w:rPr>
        <w:t>mowy w przypadku:</w:t>
      </w:r>
    </w:p>
    <w:p w14:paraId="17C1C873" w14:textId="5712953C" w:rsidR="004C6C95" w:rsidRPr="004C6C95" w:rsidRDefault="001D19FE" w:rsidP="004C6C95">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B463FD">
        <w:rPr>
          <w:rFonts w:asciiTheme="minorHAnsi" w:hAnsiTheme="minorHAnsi" w:cstheme="minorHAnsi"/>
          <w:szCs w:val="24"/>
        </w:rPr>
        <w:t>wystąpienia niekorzystnych warunków atmosferycznych,</w:t>
      </w:r>
      <w:r w:rsidRPr="00B463FD">
        <w:rPr>
          <w:rFonts w:asciiTheme="minorHAnsi" w:hAnsiTheme="minorHAnsi" w:cstheme="minorHAnsi"/>
          <w:bCs/>
          <w:szCs w:val="24"/>
        </w:rPr>
        <w:t xml:space="preserve"> </w:t>
      </w:r>
      <w:r w:rsidRPr="00B463FD">
        <w:rPr>
          <w:rFonts w:asciiTheme="minorHAnsi" w:hAnsiTheme="minorHAnsi" w:cstheme="minorHAnsi"/>
          <w:szCs w:val="24"/>
        </w:rPr>
        <w:t>co spowodowało brak możliwości kontynuowania robót</w:t>
      </w:r>
      <w:r w:rsidRPr="00B463FD">
        <w:rPr>
          <w:rFonts w:asciiTheme="minorHAnsi" w:hAnsiTheme="minorHAnsi" w:cstheme="minorHAnsi"/>
          <w:bCs/>
          <w:szCs w:val="24"/>
        </w:rPr>
        <w:t xml:space="preserve"> </w:t>
      </w:r>
      <w:r w:rsidRPr="00B463FD">
        <w:rPr>
          <w:rFonts w:asciiTheme="minorHAnsi" w:hAnsiTheme="minorHAnsi" w:cstheme="minorHAnsi"/>
          <w:szCs w:val="24"/>
        </w:rPr>
        <w:t xml:space="preserve">(wstrzymanie wykonania robót). </w:t>
      </w:r>
      <w:r w:rsidR="00312898" w:rsidRPr="00B463FD">
        <w:rPr>
          <w:rFonts w:asciiTheme="minorHAnsi" w:hAnsiTheme="minorHAnsi" w:cstheme="minorHAnsi"/>
          <w:szCs w:val="24"/>
        </w:rPr>
        <w:t>P</w:t>
      </w:r>
      <w:r w:rsidRPr="00B463FD">
        <w:rPr>
          <w:rFonts w:asciiTheme="minorHAnsi" w:hAnsiTheme="minorHAnsi" w:cstheme="minorHAnsi"/>
          <w:bCs/>
          <w:szCs w:val="24"/>
        </w:rPr>
        <w:t>rzez niekorzystne warunki atmosferyczne rozumie się także nadzwyczajne zjawiska pogodowe takie jak: nawałnice, ulewne deszcze, bardzo silne wiatry – uniemożliwiające prowadzenie robót budowlanych. O wystąpieniu opadów atmosferycznych (śnieg, deszcz, grad) lub zjawiska uznanego za niekorzystne warunki atmosferyczne Wykonawca niezwłocznie poinformuje Zamawiającego i dokona wpisu w dzienniku budowy</w:t>
      </w:r>
      <w:r w:rsidR="00D661DE" w:rsidRPr="00B463FD">
        <w:rPr>
          <w:rFonts w:asciiTheme="minorHAnsi" w:hAnsiTheme="minorHAnsi" w:cstheme="minorHAnsi"/>
          <w:bCs/>
          <w:szCs w:val="24"/>
        </w:rPr>
        <w:t xml:space="preserve"> (jeżeli dotyczy).</w:t>
      </w:r>
      <w:r w:rsidRPr="00B463FD">
        <w:rPr>
          <w:rFonts w:asciiTheme="minorHAnsi" w:hAnsiTheme="minorHAnsi" w:cstheme="minorHAnsi"/>
          <w:bCs/>
          <w:szCs w:val="24"/>
        </w:rPr>
        <w:t xml:space="preserve"> Zamawiający ma prawo weryfikacji ustaleń nt. zjawisk uznanych za niekorzystne warunki atmosferyczne na podstawie danych z Instytutu Meteorologii i Gospodarki Wodnej (właściwych dla miejsca budowy</w:t>
      </w:r>
      <w:r w:rsidR="00316F14" w:rsidRPr="00B463FD">
        <w:rPr>
          <w:rFonts w:asciiTheme="minorHAnsi" w:hAnsiTheme="minorHAnsi" w:cstheme="minorHAnsi"/>
          <w:bCs/>
          <w:szCs w:val="24"/>
        </w:rPr>
        <w:t>),</w:t>
      </w:r>
    </w:p>
    <w:p w14:paraId="69050437" w14:textId="77777777" w:rsidR="00C75F0A" w:rsidRDefault="001D19FE" w:rsidP="00C75F0A">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4C6C95">
        <w:rPr>
          <w:rFonts w:asciiTheme="minorHAnsi" w:hAnsiTheme="minorHAnsi" w:cstheme="minorHAnsi"/>
          <w:bCs/>
          <w:szCs w:val="24"/>
        </w:rPr>
        <w:t xml:space="preserve"> </w:t>
      </w:r>
      <w:r w:rsidRPr="004C6C95">
        <w:rPr>
          <w:rFonts w:asciiTheme="minorHAnsi" w:hAnsiTheme="minorHAnsi" w:cstheme="minorHAnsi"/>
          <w:szCs w:val="24"/>
        </w:rPr>
        <w:t>opóźnienia innych inwestycji lub robót budowlanych prowadzonych</w:t>
      </w:r>
      <w:r w:rsidRPr="004C6C95">
        <w:rPr>
          <w:rFonts w:asciiTheme="minorHAnsi" w:hAnsiTheme="minorHAnsi" w:cstheme="minorHAnsi"/>
          <w:bCs/>
          <w:szCs w:val="24"/>
        </w:rPr>
        <w:t xml:space="preserve"> </w:t>
      </w:r>
      <w:r w:rsidRPr="004C6C95">
        <w:rPr>
          <w:rFonts w:asciiTheme="minorHAnsi" w:hAnsiTheme="minorHAnsi" w:cstheme="minorHAnsi"/>
          <w:szCs w:val="24"/>
        </w:rPr>
        <w:t xml:space="preserve">przez Zamawiającego lub innych zamawiających, które to inwestycji lub roboty kolidują z wykonaniem robót objętych </w:t>
      </w:r>
      <w:r w:rsidR="00DF4FB8" w:rsidRPr="004C6C95">
        <w:rPr>
          <w:rFonts w:asciiTheme="minorHAnsi" w:hAnsiTheme="minorHAnsi" w:cstheme="minorHAnsi"/>
          <w:szCs w:val="24"/>
        </w:rPr>
        <w:t xml:space="preserve">Przedmiotem </w:t>
      </w:r>
      <w:r w:rsidRPr="004C6C95">
        <w:rPr>
          <w:rFonts w:asciiTheme="minorHAnsi" w:hAnsiTheme="minorHAnsi" w:cstheme="minorHAnsi"/>
          <w:szCs w:val="24"/>
        </w:rPr>
        <w:t>Umow</w:t>
      </w:r>
      <w:r w:rsidR="00DF4FB8" w:rsidRPr="004C6C95">
        <w:rPr>
          <w:rFonts w:asciiTheme="minorHAnsi" w:hAnsiTheme="minorHAnsi" w:cstheme="minorHAnsi"/>
          <w:szCs w:val="24"/>
        </w:rPr>
        <w:t>y</w:t>
      </w:r>
      <w:r w:rsidRPr="004C6C95">
        <w:rPr>
          <w:rFonts w:asciiTheme="minorHAnsi" w:hAnsiTheme="minorHAnsi" w:cstheme="minorHAnsi"/>
          <w:szCs w:val="24"/>
        </w:rPr>
        <w:t>, co uniemożliwia</w:t>
      </w:r>
      <w:r w:rsidRPr="004C6C95">
        <w:rPr>
          <w:rFonts w:asciiTheme="minorHAnsi" w:hAnsiTheme="minorHAnsi" w:cstheme="minorHAnsi"/>
          <w:bCs/>
          <w:szCs w:val="24"/>
        </w:rPr>
        <w:t xml:space="preserve"> </w:t>
      </w:r>
      <w:r w:rsidRPr="004C6C95">
        <w:rPr>
          <w:rFonts w:asciiTheme="minorHAnsi" w:hAnsiTheme="minorHAnsi" w:cstheme="minorHAnsi"/>
          <w:szCs w:val="24"/>
        </w:rPr>
        <w:t xml:space="preserve">Wykonawcy terminowe wykonanie </w:t>
      </w:r>
      <w:r w:rsidR="00C75F0A">
        <w:rPr>
          <w:rFonts w:asciiTheme="minorHAnsi" w:hAnsiTheme="minorHAnsi" w:cstheme="minorHAnsi"/>
          <w:szCs w:val="24"/>
        </w:rPr>
        <w:t>u</w:t>
      </w:r>
      <w:r w:rsidRPr="004C6C95">
        <w:rPr>
          <w:rFonts w:asciiTheme="minorHAnsi" w:hAnsiTheme="minorHAnsi" w:cstheme="minorHAnsi"/>
          <w:szCs w:val="24"/>
        </w:rPr>
        <w:t>mowy,</w:t>
      </w:r>
    </w:p>
    <w:p w14:paraId="02823036" w14:textId="2AC95F64" w:rsidR="00C75F0A" w:rsidRDefault="001D19FE" w:rsidP="00C75F0A">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C75F0A">
        <w:rPr>
          <w:rFonts w:asciiTheme="minorHAnsi" w:hAnsiTheme="minorHAnsi" w:cstheme="minorHAnsi"/>
          <w:szCs w:val="24"/>
        </w:rPr>
        <w:t>opóźnienia Zamawiającego w wykonaniu jego zobowiązań wynikających</w:t>
      </w:r>
      <w:r w:rsidR="00822586">
        <w:rPr>
          <w:rFonts w:asciiTheme="minorHAnsi" w:hAnsiTheme="minorHAnsi" w:cstheme="minorHAnsi"/>
          <w:szCs w:val="24"/>
        </w:rPr>
        <w:br/>
      </w:r>
      <w:r w:rsidRPr="00C75F0A">
        <w:rPr>
          <w:rFonts w:asciiTheme="minorHAnsi" w:hAnsiTheme="minorHAnsi" w:cstheme="minorHAnsi"/>
          <w:bCs/>
          <w:szCs w:val="24"/>
        </w:rPr>
        <w:t xml:space="preserve"> </w:t>
      </w:r>
      <w:r w:rsidRPr="00C75F0A">
        <w:rPr>
          <w:rFonts w:asciiTheme="minorHAnsi" w:hAnsiTheme="minorHAnsi" w:cstheme="minorHAnsi"/>
          <w:szCs w:val="24"/>
        </w:rPr>
        <w:t xml:space="preserve">z </w:t>
      </w:r>
      <w:r w:rsidR="00C75F0A">
        <w:rPr>
          <w:rFonts w:asciiTheme="minorHAnsi" w:hAnsiTheme="minorHAnsi" w:cstheme="minorHAnsi"/>
          <w:szCs w:val="24"/>
        </w:rPr>
        <w:t>u</w:t>
      </w:r>
      <w:r w:rsidRPr="00C75F0A">
        <w:rPr>
          <w:rFonts w:asciiTheme="minorHAnsi" w:hAnsiTheme="minorHAnsi" w:cstheme="minorHAnsi"/>
          <w:szCs w:val="24"/>
        </w:rPr>
        <w:t>mowy lub przepisów powszechnie obowiązującego prawa,</w:t>
      </w:r>
      <w:r w:rsidRPr="00C75F0A">
        <w:rPr>
          <w:rFonts w:asciiTheme="minorHAnsi" w:hAnsiTheme="minorHAnsi" w:cstheme="minorHAnsi"/>
          <w:bCs/>
          <w:szCs w:val="24"/>
        </w:rPr>
        <w:t xml:space="preserve"> </w:t>
      </w:r>
      <w:r w:rsidRPr="00C75F0A">
        <w:rPr>
          <w:rFonts w:asciiTheme="minorHAnsi" w:hAnsiTheme="minorHAnsi" w:cstheme="minorHAnsi"/>
          <w:szCs w:val="24"/>
        </w:rPr>
        <w:t xml:space="preserve">co uniemożliwia terminowe wykonanie </w:t>
      </w:r>
      <w:r w:rsidR="00C75F0A">
        <w:rPr>
          <w:rFonts w:asciiTheme="minorHAnsi" w:hAnsiTheme="minorHAnsi" w:cstheme="minorHAnsi"/>
          <w:szCs w:val="24"/>
        </w:rPr>
        <w:t>u</w:t>
      </w:r>
      <w:r w:rsidRPr="00C75F0A">
        <w:rPr>
          <w:rFonts w:asciiTheme="minorHAnsi" w:hAnsiTheme="minorHAnsi" w:cstheme="minorHAnsi"/>
          <w:szCs w:val="24"/>
        </w:rPr>
        <w:t>mowy przez Wykonawcę,</w:t>
      </w:r>
    </w:p>
    <w:p w14:paraId="22CB5F5E" w14:textId="0A5D4910" w:rsidR="00C75F0A" w:rsidRDefault="001D19FE" w:rsidP="00C75F0A">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C75F0A">
        <w:rPr>
          <w:rFonts w:asciiTheme="minorHAnsi" w:hAnsiTheme="minorHAnsi" w:cstheme="minorHAnsi"/>
          <w:szCs w:val="24"/>
        </w:rPr>
        <w:t>opóźnienia organów administracji publicznej w wydaniu decyzji administracyjnych,</w:t>
      </w:r>
      <w:r w:rsidRPr="00C75F0A">
        <w:rPr>
          <w:rFonts w:asciiTheme="minorHAnsi" w:hAnsiTheme="minorHAnsi" w:cstheme="minorHAnsi"/>
          <w:bCs/>
          <w:szCs w:val="24"/>
        </w:rPr>
        <w:t xml:space="preserve"> </w:t>
      </w:r>
      <w:r w:rsidRPr="00C75F0A">
        <w:rPr>
          <w:rFonts w:asciiTheme="minorHAnsi" w:hAnsiTheme="minorHAnsi" w:cstheme="minorHAnsi"/>
          <w:szCs w:val="24"/>
        </w:rPr>
        <w:t>uzgodnień lub innych aktów administracyjnych, których</w:t>
      </w:r>
      <w:r w:rsidRPr="00C75F0A">
        <w:rPr>
          <w:rFonts w:asciiTheme="minorHAnsi" w:hAnsiTheme="minorHAnsi" w:cstheme="minorHAnsi"/>
          <w:bCs/>
          <w:szCs w:val="24"/>
        </w:rPr>
        <w:t xml:space="preserve"> </w:t>
      </w:r>
      <w:r w:rsidRPr="00C75F0A">
        <w:rPr>
          <w:rFonts w:asciiTheme="minorHAnsi" w:hAnsiTheme="minorHAnsi" w:cstheme="minorHAnsi"/>
          <w:szCs w:val="24"/>
        </w:rPr>
        <w:t>wydanie jest niezbędne dla dalszego wykonywania robót przez</w:t>
      </w:r>
      <w:r w:rsidRPr="00C75F0A">
        <w:rPr>
          <w:rFonts w:asciiTheme="minorHAnsi" w:hAnsiTheme="minorHAnsi" w:cstheme="minorHAnsi"/>
          <w:bCs/>
          <w:szCs w:val="24"/>
        </w:rPr>
        <w:t xml:space="preserve"> </w:t>
      </w:r>
      <w:r w:rsidRPr="00C75F0A">
        <w:rPr>
          <w:rFonts w:asciiTheme="minorHAnsi" w:hAnsiTheme="minorHAnsi" w:cstheme="minorHAnsi"/>
          <w:szCs w:val="24"/>
        </w:rPr>
        <w:t xml:space="preserve">Wykonawcę, </w:t>
      </w:r>
      <w:r w:rsidR="00822586">
        <w:rPr>
          <w:rFonts w:asciiTheme="minorHAnsi" w:hAnsiTheme="minorHAnsi" w:cstheme="minorHAnsi"/>
          <w:szCs w:val="24"/>
        </w:rPr>
        <w:br/>
      </w:r>
      <w:r w:rsidRPr="00C75F0A">
        <w:rPr>
          <w:rFonts w:asciiTheme="minorHAnsi" w:hAnsiTheme="minorHAnsi" w:cstheme="minorHAnsi"/>
          <w:szCs w:val="24"/>
        </w:rPr>
        <w:t>a opóźnienie organów nie wynika  z przyczyn leżących</w:t>
      </w:r>
      <w:r w:rsidRPr="00C75F0A">
        <w:rPr>
          <w:rFonts w:asciiTheme="minorHAnsi" w:hAnsiTheme="minorHAnsi" w:cstheme="minorHAnsi"/>
          <w:bCs/>
          <w:szCs w:val="24"/>
        </w:rPr>
        <w:t xml:space="preserve"> </w:t>
      </w:r>
      <w:r w:rsidRPr="00C75F0A">
        <w:rPr>
          <w:rFonts w:asciiTheme="minorHAnsi" w:hAnsiTheme="minorHAnsi" w:cstheme="minorHAnsi"/>
          <w:szCs w:val="24"/>
        </w:rPr>
        <w:t>po stronie Wykonawcy,</w:t>
      </w:r>
    </w:p>
    <w:p w14:paraId="2ABB4D2C" w14:textId="18251DC8" w:rsidR="00C75F0A" w:rsidRDefault="001D19FE" w:rsidP="00C75F0A">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C75F0A">
        <w:rPr>
          <w:rFonts w:asciiTheme="minorHAnsi" w:hAnsiTheme="minorHAnsi" w:cstheme="minorHAnsi"/>
          <w:szCs w:val="24"/>
        </w:rPr>
        <w:t>opóźnienia w uzyskaniu wymaganych uzgodnień, opinii, aprobat od podmiotów trzecich, które to opóźnienie powstało z przyczyn nieleżących</w:t>
      </w:r>
      <w:r w:rsidRPr="00C75F0A">
        <w:rPr>
          <w:rFonts w:asciiTheme="minorHAnsi" w:hAnsiTheme="minorHAnsi" w:cstheme="minorHAnsi"/>
          <w:bCs/>
          <w:szCs w:val="24"/>
        </w:rPr>
        <w:t xml:space="preserve"> </w:t>
      </w:r>
      <w:r w:rsidRPr="00C75F0A">
        <w:rPr>
          <w:rFonts w:asciiTheme="minorHAnsi" w:hAnsiTheme="minorHAnsi" w:cstheme="minorHAnsi"/>
          <w:szCs w:val="24"/>
        </w:rPr>
        <w:t>po stronie Wykonawcy, a powoduje brak możliwości wykonywania</w:t>
      </w:r>
      <w:r w:rsidRPr="00C75F0A">
        <w:rPr>
          <w:rFonts w:asciiTheme="minorHAnsi" w:hAnsiTheme="minorHAnsi" w:cstheme="minorHAnsi"/>
          <w:bCs/>
          <w:szCs w:val="24"/>
        </w:rPr>
        <w:t xml:space="preserve"> </w:t>
      </w:r>
      <w:r w:rsidRPr="00C75F0A">
        <w:rPr>
          <w:rFonts w:asciiTheme="minorHAnsi" w:hAnsiTheme="minorHAnsi" w:cstheme="minorHAnsi"/>
          <w:szCs w:val="24"/>
        </w:rPr>
        <w:t xml:space="preserve">robót, co ma wpływ na termin wykonania </w:t>
      </w:r>
      <w:r w:rsidR="00C75F0A">
        <w:rPr>
          <w:rFonts w:asciiTheme="minorHAnsi" w:hAnsiTheme="minorHAnsi" w:cstheme="minorHAnsi"/>
          <w:szCs w:val="24"/>
        </w:rPr>
        <w:t>u</w:t>
      </w:r>
      <w:r w:rsidRPr="00C75F0A">
        <w:rPr>
          <w:rFonts w:asciiTheme="minorHAnsi" w:hAnsiTheme="minorHAnsi" w:cstheme="minorHAnsi"/>
          <w:szCs w:val="24"/>
        </w:rPr>
        <w:t>mowy,</w:t>
      </w:r>
    </w:p>
    <w:p w14:paraId="6F04F8E0"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C75F0A">
        <w:rPr>
          <w:rFonts w:asciiTheme="minorHAnsi" w:hAnsiTheme="minorHAnsi" w:cstheme="minorHAnsi"/>
          <w:szCs w:val="24"/>
        </w:rPr>
        <w:t xml:space="preserve">wstrzymania wykonania </w:t>
      </w:r>
      <w:r w:rsidR="00C75F0A">
        <w:rPr>
          <w:rFonts w:asciiTheme="minorHAnsi" w:hAnsiTheme="minorHAnsi" w:cstheme="minorHAnsi"/>
          <w:szCs w:val="24"/>
        </w:rPr>
        <w:t>u</w:t>
      </w:r>
      <w:r w:rsidRPr="00C75F0A">
        <w:rPr>
          <w:rFonts w:asciiTheme="minorHAnsi" w:hAnsiTheme="minorHAnsi" w:cstheme="minorHAnsi"/>
          <w:szCs w:val="24"/>
        </w:rPr>
        <w:t>mowy przez Zamawiającego z przyczyn nieleżących po stronie Wykonawcy, o ile takie działanie powoduje, że nie</w:t>
      </w:r>
      <w:r w:rsidRPr="00C75F0A">
        <w:rPr>
          <w:rFonts w:asciiTheme="minorHAnsi" w:hAnsiTheme="minorHAnsi" w:cstheme="minorHAnsi"/>
          <w:bCs/>
          <w:szCs w:val="24"/>
        </w:rPr>
        <w:t xml:space="preserve"> </w:t>
      </w:r>
      <w:r w:rsidRPr="00C75F0A">
        <w:rPr>
          <w:rFonts w:asciiTheme="minorHAnsi" w:hAnsiTheme="minorHAnsi" w:cstheme="minorHAnsi"/>
          <w:szCs w:val="24"/>
        </w:rPr>
        <w:t xml:space="preserve">jest możliwe wykonanie </w:t>
      </w:r>
      <w:r w:rsidR="00C75F0A">
        <w:rPr>
          <w:rFonts w:asciiTheme="minorHAnsi" w:hAnsiTheme="minorHAnsi" w:cstheme="minorHAnsi"/>
          <w:szCs w:val="24"/>
        </w:rPr>
        <w:t>u</w:t>
      </w:r>
      <w:r w:rsidRPr="00C75F0A">
        <w:rPr>
          <w:rFonts w:asciiTheme="minorHAnsi" w:hAnsiTheme="minorHAnsi" w:cstheme="minorHAnsi"/>
          <w:szCs w:val="24"/>
        </w:rPr>
        <w:t>mowy w</w:t>
      </w:r>
      <w:r w:rsidR="001F086E" w:rsidRPr="00C75F0A">
        <w:rPr>
          <w:rFonts w:asciiTheme="minorHAnsi" w:hAnsiTheme="minorHAnsi" w:cstheme="minorHAnsi"/>
          <w:szCs w:val="24"/>
        </w:rPr>
        <w:t> </w:t>
      </w:r>
      <w:r w:rsidRPr="00C75F0A">
        <w:rPr>
          <w:rFonts w:asciiTheme="minorHAnsi" w:hAnsiTheme="minorHAnsi" w:cstheme="minorHAnsi"/>
          <w:szCs w:val="24"/>
        </w:rPr>
        <w:t>dotychczas ustalonym terminie,</w:t>
      </w:r>
    </w:p>
    <w:p w14:paraId="4421A226"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lastRenderedPageBreak/>
        <w:t>wystąpienia na terenie budowy niewybuchów, niewypałów lub znalezisk</w:t>
      </w:r>
      <w:r w:rsidRPr="00822586">
        <w:rPr>
          <w:rFonts w:asciiTheme="minorHAnsi" w:hAnsiTheme="minorHAnsi" w:cstheme="minorHAnsi"/>
          <w:bCs/>
          <w:szCs w:val="24"/>
        </w:rPr>
        <w:t xml:space="preserve"> </w:t>
      </w:r>
      <w:r w:rsidRPr="00822586">
        <w:rPr>
          <w:rFonts w:asciiTheme="minorHAnsi" w:hAnsiTheme="minorHAnsi" w:cstheme="minorHAnsi"/>
          <w:szCs w:val="24"/>
        </w:rPr>
        <w:t>archeologicznych, które wymagały wstrzymania wykonania robót</w:t>
      </w:r>
      <w:r w:rsidRPr="00822586">
        <w:rPr>
          <w:rFonts w:asciiTheme="minorHAnsi" w:hAnsiTheme="minorHAnsi" w:cstheme="minorHAnsi"/>
          <w:bCs/>
          <w:szCs w:val="24"/>
        </w:rPr>
        <w:t xml:space="preserve"> </w:t>
      </w:r>
      <w:r w:rsidRPr="00822586">
        <w:rPr>
          <w:rFonts w:asciiTheme="minorHAnsi" w:hAnsiTheme="minorHAnsi" w:cstheme="minorHAnsi"/>
          <w:szCs w:val="24"/>
        </w:rPr>
        <w:t>budowlanych przez Wykonawcę,</w:t>
      </w:r>
    </w:p>
    <w:p w14:paraId="74E5F25F"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 xml:space="preserve">wystąpienia okoliczności nie leżących po stronie Wykonawcy, w szczególności: wstrzymania robót przez Zamawiającego, w szczególności z uwagi na potrzebę wprowadzenia na teren budowy (podczas wykonywania tam robót objętych </w:t>
      </w:r>
      <w:r w:rsidR="00DF4FB8" w:rsidRPr="00822586">
        <w:rPr>
          <w:rFonts w:asciiTheme="minorHAnsi" w:hAnsiTheme="minorHAnsi" w:cstheme="minorHAnsi"/>
          <w:szCs w:val="24"/>
        </w:rPr>
        <w:t>Przedmiotem Umowy</w:t>
      </w:r>
      <w:r w:rsidRPr="00822586">
        <w:rPr>
          <w:rFonts w:asciiTheme="minorHAnsi" w:hAnsiTheme="minorHAnsi" w:cstheme="minorHAnsi"/>
          <w:szCs w:val="24"/>
        </w:rPr>
        <w:t xml:space="preserve">) osób, sprzętu, urządzeń i innych materiałów, w tym materiałów budowlanych należących do dowolnie wskazanego przez Zamawiającego podmiotu, brak dostępu do mediów niezawiniony przez Wykonawcę (np. awarie w dostawach energii elektrycznej, wody czy innych mediów niezbędnych do wykonania </w:t>
      </w:r>
      <w:r w:rsidR="00DF4FB8" w:rsidRPr="00822586">
        <w:rPr>
          <w:rFonts w:asciiTheme="minorHAnsi" w:hAnsiTheme="minorHAnsi" w:cstheme="minorHAnsi"/>
          <w:szCs w:val="24"/>
        </w:rPr>
        <w:t>P</w:t>
      </w:r>
      <w:r w:rsidRPr="00822586">
        <w:rPr>
          <w:rFonts w:asciiTheme="minorHAnsi" w:hAnsiTheme="minorHAnsi" w:cstheme="minorHAnsi"/>
          <w:szCs w:val="24"/>
        </w:rPr>
        <w:t xml:space="preserve">rzedmiotu </w:t>
      </w:r>
      <w:r w:rsidR="00DF4FB8" w:rsidRPr="00822586">
        <w:rPr>
          <w:rFonts w:asciiTheme="minorHAnsi" w:hAnsiTheme="minorHAnsi" w:cstheme="minorHAnsi"/>
          <w:szCs w:val="24"/>
        </w:rPr>
        <w:t>U</w:t>
      </w:r>
      <w:r w:rsidRPr="00822586">
        <w:rPr>
          <w:rFonts w:asciiTheme="minorHAnsi" w:hAnsiTheme="minorHAnsi" w:cstheme="minorHAnsi"/>
          <w:szCs w:val="24"/>
        </w:rPr>
        <w:t xml:space="preserve">mowy), wystąpienie okoliczności których </w:t>
      </w:r>
      <w:r w:rsidR="00DF4FB8" w:rsidRPr="00822586">
        <w:rPr>
          <w:rFonts w:asciiTheme="minorHAnsi" w:hAnsiTheme="minorHAnsi" w:cstheme="minorHAnsi"/>
          <w:szCs w:val="24"/>
        </w:rPr>
        <w:t>S</w:t>
      </w:r>
      <w:r w:rsidRPr="00822586">
        <w:rPr>
          <w:rFonts w:asciiTheme="minorHAnsi" w:hAnsiTheme="minorHAnsi" w:cstheme="minorHAnsi"/>
          <w:szCs w:val="24"/>
        </w:rPr>
        <w:t>trony nie były w stanie przewidzieć pomimo zachowania należytej staranności</w:t>
      </w:r>
      <w:r w:rsidR="00DF4FB8" w:rsidRPr="00822586">
        <w:rPr>
          <w:rFonts w:asciiTheme="minorHAnsi" w:hAnsiTheme="minorHAnsi" w:cstheme="minorHAnsi"/>
          <w:szCs w:val="24"/>
        </w:rPr>
        <w:t>,</w:t>
      </w:r>
    </w:p>
    <w:p w14:paraId="53605CFB"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wystąpienia niezinwentaryzowanych lub błędnie zinwentaryzowanych</w:t>
      </w:r>
      <w:r w:rsidRPr="00822586">
        <w:rPr>
          <w:rFonts w:asciiTheme="minorHAnsi" w:hAnsiTheme="minorHAnsi" w:cstheme="minorHAnsi"/>
          <w:bCs/>
          <w:szCs w:val="24"/>
        </w:rPr>
        <w:t xml:space="preserve"> </w:t>
      </w:r>
      <w:r w:rsidRPr="00822586">
        <w:rPr>
          <w:rFonts w:asciiTheme="minorHAnsi" w:hAnsiTheme="minorHAnsi" w:cstheme="minorHAnsi"/>
          <w:szCs w:val="24"/>
        </w:rPr>
        <w:t>sieci, instalacji lub innych obiektów w stosunku do danych wynikających</w:t>
      </w:r>
      <w:r w:rsidRPr="00822586">
        <w:rPr>
          <w:rFonts w:asciiTheme="minorHAnsi" w:hAnsiTheme="minorHAnsi" w:cstheme="minorHAnsi"/>
          <w:bCs/>
          <w:szCs w:val="24"/>
        </w:rPr>
        <w:t xml:space="preserve"> </w:t>
      </w:r>
      <w:r w:rsidRPr="00822586">
        <w:rPr>
          <w:rFonts w:asciiTheme="minorHAnsi" w:hAnsiTheme="minorHAnsi" w:cstheme="minorHAnsi"/>
          <w:szCs w:val="24"/>
        </w:rPr>
        <w:t>z</w:t>
      </w:r>
      <w:r w:rsidR="0018783E" w:rsidRPr="00822586">
        <w:rPr>
          <w:rFonts w:asciiTheme="minorHAnsi" w:hAnsiTheme="minorHAnsi" w:cstheme="minorHAnsi"/>
          <w:szCs w:val="24"/>
        </w:rPr>
        <w:t xml:space="preserve"> programu funkcjonalno – użytkowego, na podstawie którego Wykonawca opracował dokumentację projektową</w:t>
      </w:r>
      <w:r w:rsidRPr="00822586">
        <w:rPr>
          <w:rFonts w:asciiTheme="minorHAnsi" w:hAnsiTheme="minorHAnsi" w:cstheme="minorHAnsi"/>
          <w:szCs w:val="24"/>
        </w:rPr>
        <w:t>, co spowodowało wstrzymanie wykonania robót budowlanych, zmianę dokumentacji projektowej lub wykonanie robót dodatkowych lub zamiennych,</w:t>
      </w:r>
    </w:p>
    <w:p w14:paraId="3EF05B78" w14:textId="77777777" w:rsidR="00822586" w:rsidRP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bCs/>
          <w:szCs w:val="24"/>
        </w:rPr>
        <w:t xml:space="preserve">konieczności lub woli Zamawiającego udzielenia robót dodatkowych, których wykonanie będzie miało wpływ na </w:t>
      </w:r>
      <w:r w:rsidR="00DF4FB8" w:rsidRPr="00822586">
        <w:rPr>
          <w:rFonts w:asciiTheme="minorHAnsi" w:hAnsiTheme="minorHAnsi" w:cstheme="minorHAnsi"/>
          <w:bCs/>
          <w:szCs w:val="24"/>
        </w:rPr>
        <w:t>termin wykonania Przedmiotu Umowy,</w:t>
      </w:r>
    </w:p>
    <w:p w14:paraId="322057D7" w14:textId="77777777" w:rsidR="00822586" w:rsidRP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bCs/>
          <w:szCs w:val="24"/>
        </w:rPr>
        <w:t>niezawinionych przez Wykonawcę opóźnień Zamawiającego w przystąpieniu</w:t>
      </w:r>
      <w:r w:rsidRPr="00822586">
        <w:rPr>
          <w:rFonts w:asciiTheme="minorHAnsi" w:hAnsiTheme="minorHAnsi" w:cstheme="minorHAnsi"/>
          <w:bCs/>
          <w:szCs w:val="24"/>
        </w:rPr>
        <w:br/>
        <w:t xml:space="preserve">do dokonania odbiorów robót, czy też opóźnień w przekazaniu Wykonawcy lub osobom trzecim stosownych dokumentów niezbędnych do realizacji </w:t>
      </w:r>
      <w:r w:rsidR="00DF4FB8" w:rsidRPr="00822586">
        <w:rPr>
          <w:rFonts w:asciiTheme="minorHAnsi" w:hAnsiTheme="minorHAnsi" w:cstheme="minorHAnsi"/>
          <w:bCs/>
          <w:szCs w:val="24"/>
        </w:rPr>
        <w:t>Przedmiotu Umowy,</w:t>
      </w:r>
    </w:p>
    <w:p w14:paraId="65591EB1"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 xml:space="preserve">wystąpienia okoliczności uprawniających do zmian </w:t>
      </w:r>
      <w:r w:rsidR="00DF4FB8" w:rsidRPr="00822586">
        <w:rPr>
          <w:rFonts w:asciiTheme="minorHAnsi" w:hAnsiTheme="minorHAnsi" w:cstheme="minorHAnsi"/>
          <w:szCs w:val="24"/>
        </w:rPr>
        <w:t>P</w:t>
      </w:r>
      <w:r w:rsidRPr="00822586">
        <w:rPr>
          <w:rFonts w:asciiTheme="minorHAnsi" w:hAnsiTheme="minorHAnsi" w:cstheme="minorHAnsi"/>
          <w:szCs w:val="24"/>
        </w:rPr>
        <w:t>rzedmiotu</w:t>
      </w:r>
      <w:r w:rsidRPr="00822586">
        <w:rPr>
          <w:rFonts w:asciiTheme="minorHAnsi" w:hAnsiTheme="minorHAnsi" w:cstheme="minorHAnsi"/>
          <w:bCs/>
          <w:szCs w:val="24"/>
        </w:rPr>
        <w:t xml:space="preserve"> </w:t>
      </w:r>
      <w:r w:rsidRPr="00822586">
        <w:rPr>
          <w:rFonts w:asciiTheme="minorHAnsi" w:hAnsiTheme="minorHAnsi" w:cstheme="minorHAnsi"/>
          <w:szCs w:val="24"/>
        </w:rPr>
        <w:t xml:space="preserve">Umowy, </w:t>
      </w:r>
      <w:r w:rsidR="00822586">
        <w:rPr>
          <w:rFonts w:asciiTheme="minorHAnsi" w:hAnsiTheme="minorHAnsi" w:cstheme="minorHAnsi"/>
          <w:szCs w:val="24"/>
        </w:rPr>
        <w:br/>
      </w:r>
      <w:r w:rsidRPr="00822586">
        <w:rPr>
          <w:rFonts w:asciiTheme="minorHAnsi" w:hAnsiTheme="minorHAnsi" w:cstheme="minorHAnsi"/>
          <w:szCs w:val="24"/>
        </w:rPr>
        <w:t>o których mowa w</w:t>
      </w:r>
      <w:r w:rsidR="001F086E" w:rsidRPr="00822586">
        <w:rPr>
          <w:rFonts w:asciiTheme="minorHAnsi" w:hAnsiTheme="minorHAnsi" w:cstheme="minorHAnsi"/>
          <w:szCs w:val="24"/>
        </w:rPr>
        <w:t> </w:t>
      </w:r>
      <w:r w:rsidRPr="00822586">
        <w:rPr>
          <w:rFonts w:asciiTheme="minorHAnsi" w:hAnsiTheme="minorHAnsi" w:cstheme="minorHAnsi"/>
          <w:szCs w:val="24"/>
        </w:rPr>
        <w:t>niniejszym paragrafie powyżej, jeżeli okoliczności te mają wpływ</w:t>
      </w:r>
      <w:r w:rsidRPr="00822586">
        <w:rPr>
          <w:rFonts w:asciiTheme="minorHAnsi" w:hAnsiTheme="minorHAnsi" w:cstheme="minorHAnsi"/>
          <w:bCs/>
          <w:szCs w:val="24"/>
        </w:rPr>
        <w:t xml:space="preserve"> </w:t>
      </w:r>
      <w:r w:rsidRPr="00822586">
        <w:rPr>
          <w:rFonts w:asciiTheme="minorHAnsi" w:hAnsiTheme="minorHAnsi" w:cstheme="minorHAnsi"/>
          <w:szCs w:val="24"/>
        </w:rPr>
        <w:t xml:space="preserve">na termin wykonania </w:t>
      </w:r>
      <w:r w:rsidR="00DF4FB8" w:rsidRPr="00822586">
        <w:rPr>
          <w:rFonts w:asciiTheme="minorHAnsi" w:hAnsiTheme="minorHAnsi" w:cstheme="minorHAnsi"/>
          <w:szCs w:val="24"/>
        </w:rPr>
        <w:t xml:space="preserve">Przedmiotu </w:t>
      </w:r>
      <w:r w:rsidRPr="00822586">
        <w:rPr>
          <w:rFonts w:asciiTheme="minorHAnsi" w:hAnsiTheme="minorHAnsi" w:cstheme="minorHAnsi"/>
          <w:szCs w:val="24"/>
        </w:rPr>
        <w:t>Umowy</w:t>
      </w:r>
    </w:p>
    <w:p w14:paraId="0B39BF5B"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 xml:space="preserve">zmiany po upływie składania ofert powszechnie obowiązujących przepisów prawa, które miały wpływ na możliwość wykonania </w:t>
      </w:r>
      <w:r w:rsidR="00DF4FB8" w:rsidRPr="00822586">
        <w:rPr>
          <w:rFonts w:asciiTheme="minorHAnsi" w:hAnsiTheme="minorHAnsi" w:cstheme="minorHAnsi"/>
          <w:szCs w:val="24"/>
        </w:rPr>
        <w:t xml:space="preserve">Przedmiotu </w:t>
      </w:r>
      <w:r w:rsidRPr="00822586">
        <w:rPr>
          <w:rFonts w:asciiTheme="minorHAnsi" w:hAnsiTheme="minorHAnsi" w:cstheme="minorHAnsi"/>
          <w:szCs w:val="24"/>
        </w:rPr>
        <w:t xml:space="preserve">Umowy </w:t>
      </w:r>
      <w:r w:rsidR="00822586">
        <w:rPr>
          <w:rFonts w:asciiTheme="minorHAnsi" w:hAnsiTheme="minorHAnsi" w:cstheme="minorHAnsi"/>
          <w:szCs w:val="24"/>
        </w:rPr>
        <w:br/>
      </w:r>
      <w:r w:rsidRPr="00822586">
        <w:rPr>
          <w:rFonts w:asciiTheme="minorHAnsi" w:hAnsiTheme="minorHAnsi" w:cstheme="minorHAnsi"/>
          <w:szCs w:val="24"/>
        </w:rPr>
        <w:t>w terminie w niej ustalonym,</w:t>
      </w:r>
    </w:p>
    <w:p w14:paraId="6CEB6BC1" w14:textId="37C89419"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lastRenderedPageBreak/>
        <w:t xml:space="preserve">z powodu siły wyższej i jej skutków, rozumianej jako pożar, powódź, huragan, eksplozję, awarie energetyczne, wojnę, ataki terrorystyczne, operacje wojskowe, rozruchy, niepokoje społeczne, ograniczenia i zakazy wydane przez organy administracji publicznej, a także inne nadzwyczajne zjawiska losowe </w:t>
      </w:r>
      <w:r w:rsidR="00822586">
        <w:rPr>
          <w:rFonts w:asciiTheme="minorHAnsi" w:hAnsiTheme="minorHAnsi" w:cstheme="minorHAnsi"/>
          <w:szCs w:val="24"/>
        </w:rPr>
        <w:br/>
      </w:r>
      <w:r w:rsidRPr="00822586">
        <w:rPr>
          <w:rFonts w:asciiTheme="minorHAnsi" w:hAnsiTheme="minorHAnsi" w:cstheme="minorHAnsi"/>
          <w:szCs w:val="24"/>
        </w:rPr>
        <w:t xml:space="preserve">i przyrodnicze, w tym epidemie i pandemie, wszystkie z nich pozostające poza kontrolą Stron, których nie można było przewidzieć w chwili zawarcia </w:t>
      </w:r>
      <w:r w:rsidR="00822586">
        <w:rPr>
          <w:rFonts w:asciiTheme="minorHAnsi" w:hAnsiTheme="minorHAnsi" w:cstheme="minorHAnsi"/>
          <w:szCs w:val="24"/>
        </w:rPr>
        <w:t>u</w:t>
      </w:r>
      <w:r w:rsidRPr="00822586">
        <w:rPr>
          <w:rFonts w:asciiTheme="minorHAnsi" w:hAnsiTheme="minorHAnsi" w:cstheme="minorHAnsi"/>
          <w:szCs w:val="24"/>
        </w:rPr>
        <w:t>mowy, a jeżeli możliwe były do przewidzenia nie można było im zapobiec, które uniemożliwiły wykonanie</w:t>
      </w:r>
      <w:r w:rsidRPr="00822586">
        <w:rPr>
          <w:rFonts w:asciiTheme="minorHAnsi" w:hAnsiTheme="minorHAnsi" w:cstheme="minorHAnsi"/>
          <w:bCs/>
          <w:szCs w:val="24"/>
        </w:rPr>
        <w:t xml:space="preserve"> </w:t>
      </w:r>
      <w:r w:rsidR="00DF4FB8" w:rsidRPr="00822586">
        <w:rPr>
          <w:rFonts w:asciiTheme="minorHAnsi" w:hAnsiTheme="minorHAnsi" w:cstheme="minorHAnsi"/>
          <w:bCs/>
          <w:szCs w:val="24"/>
        </w:rPr>
        <w:t xml:space="preserve">Przedmiotu </w:t>
      </w:r>
      <w:r w:rsidRPr="00822586">
        <w:rPr>
          <w:rFonts w:asciiTheme="minorHAnsi" w:hAnsiTheme="minorHAnsi" w:cstheme="minorHAnsi"/>
          <w:szCs w:val="24"/>
        </w:rPr>
        <w:t>Umowy w dotychczas ustalonym terminie,</w:t>
      </w:r>
    </w:p>
    <w:p w14:paraId="436ADCE7" w14:textId="77777777" w:rsidR="00822586" w:rsidRDefault="001D19F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gdy wystąpi konieczność wykonania robót zamiennych lub innych robót niezbędnych do prawidłowego wykonania Przedmiotu Umowy ze względu na zasady wiedzy technicznej</w:t>
      </w:r>
      <w:r w:rsidR="001F086E" w:rsidRPr="00822586">
        <w:rPr>
          <w:rFonts w:asciiTheme="minorHAnsi" w:hAnsiTheme="minorHAnsi" w:cstheme="minorHAnsi"/>
          <w:szCs w:val="24"/>
        </w:rPr>
        <w:t xml:space="preserve"> –</w:t>
      </w:r>
      <w:r w:rsidRPr="00822586">
        <w:rPr>
          <w:rFonts w:asciiTheme="minorHAnsi" w:hAnsiTheme="minorHAnsi" w:cstheme="minorHAnsi"/>
          <w:szCs w:val="24"/>
        </w:rPr>
        <w:t xml:space="preserve"> o</w:t>
      </w:r>
      <w:r w:rsidR="001F086E" w:rsidRPr="00822586">
        <w:rPr>
          <w:rFonts w:asciiTheme="minorHAnsi" w:hAnsiTheme="minorHAnsi" w:cstheme="minorHAnsi"/>
          <w:szCs w:val="24"/>
        </w:rPr>
        <w:t> </w:t>
      </w:r>
      <w:r w:rsidRPr="00822586">
        <w:rPr>
          <w:rFonts w:asciiTheme="minorHAnsi" w:hAnsiTheme="minorHAnsi" w:cstheme="minorHAnsi"/>
          <w:szCs w:val="24"/>
        </w:rPr>
        <w:t>okres niezbędny do wykonania robót,</w:t>
      </w:r>
    </w:p>
    <w:p w14:paraId="21287CFC" w14:textId="77777777" w:rsidR="00822586" w:rsidRDefault="001F086E" w:rsidP="00822586">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 xml:space="preserve">gdy </w:t>
      </w:r>
      <w:r w:rsidR="001D19FE" w:rsidRPr="00822586">
        <w:rPr>
          <w:rFonts w:asciiTheme="minorHAnsi" w:hAnsiTheme="minorHAnsi" w:cstheme="minorHAnsi"/>
          <w:szCs w:val="24"/>
        </w:rPr>
        <w:t xml:space="preserve">wystąpi konieczność uwzględnienia wpływu innych przedsięwzięć i działań powiązanych z Przedmiotem Umowy, w szczególności wystąpieniem kolizji </w:t>
      </w:r>
      <w:r w:rsidR="00822586">
        <w:rPr>
          <w:rFonts w:asciiTheme="minorHAnsi" w:hAnsiTheme="minorHAnsi" w:cstheme="minorHAnsi"/>
          <w:szCs w:val="24"/>
        </w:rPr>
        <w:br/>
      </w:r>
      <w:r w:rsidR="001D19FE" w:rsidRPr="00822586">
        <w:rPr>
          <w:rFonts w:asciiTheme="minorHAnsi" w:hAnsiTheme="minorHAnsi" w:cstheme="minorHAnsi"/>
          <w:szCs w:val="24"/>
        </w:rPr>
        <w:t>z innymi realizowanymi przez Zamawiającego inwestycjami - o okres, w którym z powodu wpływu innych przedsięwzięć i</w:t>
      </w:r>
      <w:r w:rsidR="00C605FA" w:rsidRPr="00822586">
        <w:rPr>
          <w:rFonts w:asciiTheme="minorHAnsi" w:hAnsiTheme="minorHAnsi" w:cstheme="minorHAnsi"/>
          <w:szCs w:val="24"/>
        </w:rPr>
        <w:t> </w:t>
      </w:r>
      <w:r w:rsidR="001D19FE" w:rsidRPr="00822586">
        <w:rPr>
          <w:rFonts w:asciiTheme="minorHAnsi" w:hAnsiTheme="minorHAnsi" w:cstheme="minorHAnsi"/>
          <w:szCs w:val="24"/>
        </w:rPr>
        <w:t xml:space="preserve">działań powiązanych nie było możliwości realizacji </w:t>
      </w:r>
      <w:r w:rsidRPr="00822586">
        <w:rPr>
          <w:rFonts w:asciiTheme="minorHAnsi" w:hAnsiTheme="minorHAnsi" w:cstheme="minorHAnsi"/>
          <w:szCs w:val="24"/>
        </w:rPr>
        <w:t xml:space="preserve">Przedmiotu </w:t>
      </w:r>
      <w:r w:rsidR="001D19FE" w:rsidRPr="00822586">
        <w:rPr>
          <w:rFonts w:asciiTheme="minorHAnsi" w:hAnsiTheme="minorHAnsi" w:cstheme="minorHAnsi"/>
          <w:szCs w:val="24"/>
        </w:rPr>
        <w:t>Umowy, bądź jej części</w:t>
      </w:r>
      <w:r w:rsidRPr="00822586">
        <w:rPr>
          <w:rFonts w:asciiTheme="minorHAnsi" w:hAnsiTheme="minorHAnsi" w:cstheme="minorHAnsi"/>
          <w:szCs w:val="24"/>
        </w:rPr>
        <w:t>,</w:t>
      </w:r>
    </w:p>
    <w:p w14:paraId="6C7D4098" w14:textId="77777777" w:rsidR="006234CC" w:rsidRPr="006234CC" w:rsidRDefault="001D19FE" w:rsidP="006234CC">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822586">
        <w:rPr>
          <w:rFonts w:asciiTheme="minorHAnsi" w:hAnsiTheme="minorHAnsi" w:cstheme="minorHAnsi"/>
          <w:szCs w:val="24"/>
        </w:rPr>
        <w:t xml:space="preserve">z przyczyn leżących po stronie podmiotu trzeciego, nie jest możliwe wykonanie Przedmiotu Umowy w umówionych terminach – o okres, w którym z powodu działań podmiotu trzeciego nie było możliwości realizacji </w:t>
      </w:r>
      <w:r w:rsidR="001F086E" w:rsidRPr="00822586">
        <w:rPr>
          <w:rFonts w:asciiTheme="minorHAnsi" w:hAnsiTheme="minorHAnsi" w:cstheme="minorHAnsi"/>
          <w:szCs w:val="24"/>
        </w:rPr>
        <w:t xml:space="preserve">Przedmiotu </w:t>
      </w:r>
      <w:r w:rsidRPr="00822586">
        <w:rPr>
          <w:rFonts w:asciiTheme="minorHAnsi" w:hAnsiTheme="minorHAnsi" w:cstheme="minorHAnsi"/>
          <w:szCs w:val="24"/>
        </w:rPr>
        <w:t xml:space="preserve">Umowy, bądź jej części, gdy zmiana terminu będzie wynikała ze zmiany sposobu wykonania Przedmiotu Umowy określonego </w:t>
      </w:r>
      <w:r w:rsidRPr="00822586">
        <w:rPr>
          <w:rFonts w:asciiTheme="minorHAnsi" w:hAnsiTheme="minorHAnsi" w:cstheme="minorHAnsi"/>
          <w:color w:val="2E74B5" w:themeColor="accent1" w:themeShade="BF"/>
          <w:szCs w:val="24"/>
        </w:rPr>
        <w:t xml:space="preserve"> </w:t>
      </w:r>
      <w:r w:rsidR="006234CC" w:rsidRPr="004C6C95">
        <w:rPr>
          <w:rFonts w:asciiTheme="minorHAnsi" w:hAnsiTheme="minorHAnsi" w:cstheme="minorHAnsi"/>
          <w:color w:val="000000" w:themeColor="text1"/>
          <w:szCs w:val="24"/>
        </w:rPr>
        <w:t xml:space="preserve">w § </w:t>
      </w:r>
      <w:r w:rsidR="006234CC">
        <w:rPr>
          <w:rFonts w:asciiTheme="minorHAnsi" w:hAnsiTheme="minorHAnsi" w:cstheme="minorHAnsi"/>
          <w:color w:val="000000" w:themeColor="text1"/>
          <w:szCs w:val="24"/>
        </w:rPr>
        <w:t xml:space="preserve">1. </w:t>
      </w:r>
    </w:p>
    <w:p w14:paraId="3AFE885A" w14:textId="450B5376" w:rsidR="001D19FE" w:rsidRPr="006234CC" w:rsidRDefault="001D19FE" w:rsidP="006234CC">
      <w:pPr>
        <w:pStyle w:val="Akapitzlist"/>
        <w:widowControl/>
        <w:numPr>
          <w:ilvl w:val="0"/>
          <w:numId w:val="54"/>
        </w:numPr>
        <w:tabs>
          <w:tab w:val="left" w:pos="600"/>
        </w:tabs>
        <w:overflowPunct/>
        <w:autoSpaceDE/>
        <w:autoSpaceDN/>
        <w:adjustRightInd/>
        <w:spacing w:line="360" w:lineRule="auto"/>
        <w:jc w:val="both"/>
        <w:rPr>
          <w:rFonts w:asciiTheme="minorHAnsi" w:hAnsiTheme="minorHAnsi" w:cstheme="minorHAnsi"/>
          <w:szCs w:val="24"/>
        </w:rPr>
      </w:pPr>
      <w:r w:rsidRPr="006234CC">
        <w:rPr>
          <w:rFonts w:asciiTheme="minorHAnsi" w:hAnsiTheme="minorHAnsi" w:cstheme="minorHAnsi"/>
          <w:szCs w:val="24"/>
        </w:rPr>
        <w:t>jeżeli wystąpi brak możliwości wykonywania robót z powodu nie dopuszczania do ich wykonywania przez uprawniony organ lub nakazania ich wstrzymania przez uprawniony organ, z przyczyn niezależnych od Wykonawcy</w:t>
      </w:r>
      <w:r w:rsidR="001F086E" w:rsidRPr="006234CC">
        <w:rPr>
          <w:rFonts w:asciiTheme="minorHAnsi" w:hAnsiTheme="minorHAnsi" w:cstheme="minorHAnsi"/>
          <w:szCs w:val="24"/>
        </w:rPr>
        <w:t>,</w:t>
      </w:r>
      <w:r w:rsidR="006234CC">
        <w:rPr>
          <w:rFonts w:asciiTheme="minorHAnsi" w:hAnsiTheme="minorHAnsi" w:cstheme="minorHAnsi"/>
          <w:szCs w:val="24"/>
        </w:rPr>
        <w:t xml:space="preserve"> </w:t>
      </w:r>
      <w:r w:rsidRPr="006234CC">
        <w:rPr>
          <w:rFonts w:asciiTheme="minorHAnsi" w:hAnsiTheme="minorHAnsi" w:cstheme="minorHAnsi"/>
          <w:szCs w:val="24"/>
        </w:rPr>
        <w:t xml:space="preserve">termin </w:t>
      </w:r>
      <w:r w:rsidR="006234CC">
        <w:rPr>
          <w:rFonts w:asciiTheme="minorHAnsi" w:hAnsiTheme="minorHAnsi" w:cstheme="minorHAnsi"/>
          <w:szCs w:val="24"/>
        </w:rPr>
        <w:t>u</w:t>
      </w:r>
      <w:r w:rsidRPr="006234CC">
        <w:rPr>
          <w:rFonts w:asciiTheme="minorHAnsi" w:hAnsiTheme="minorHAnsi" w:cstheme="minorHAnsi"/>
          <w:szCs w:val="24"/>
        </w:rPr>
        <w:t xml:space="preserve">mowy może ulec zmianie o rzeczywisty czas, w jakim wyżej wskazane okoliczności wpłynęły na termin wykonania </w:t>
      </w:r>
      <w:r w:rsidR="006234CC">
        <w:rPr>
          <w:rFonts w:asciiTheme="minorHAnsi" w:hAnsiTheme="minorHAnsi" w:cstheme="minorHAnsi"/>
          <w:szCs w:val="24"/>
        </w:rPr>
        <w:t>u</w:t>
      </w:r>
      <w:r w:rsidRPr="006234CC">
        <w:rPr>
          <w:rFonts w:asciiTheme="minorHAnsi" w:hAnsiTheme="minorHAnsi" w:cstheme="minorHAnsi"/>
          <w:szCs w:val="24"/>
        </w:rPr>
        <w:t>mowy przez Wykonawcę, to jest uniemożliwiły Wykonawcy terminową realizację przedmiotu Umowy.</w:t>
      </w:r>
      <w:r w:rsidR="001F086E" w:rsidRPr="006234CC">
        <w:rPr>
          <w:rFonts w:asciiTheme="minorHAnsi" w:hAnsiTheme="minorHAnsi" w:cstheme="minorHAnsi"/>
          <w:szCs w:val="24"/>
        </w:rPr>
        <w:t xml:space="preserve"> </w:t>
      </w:r>
      <w:r w:rsidRPr="006234CC">
        <w:rPr>
          <w:rFonts w:asciiTheme="minorHAnsi" w:hAnsiTheme="minorHAnsi" w:cstheme="minorHAnsi"/>
          <w:bCs/>
          <w:szCs w:val="24"/>
        </w:rPr>
        <w:t xml:space="preserve">Przedłużenie terminów wykonania </w:t>
      </w:r>
      <w:r w:rsidR="001F086E" w:rsidRPr="006234CC">
        <w:rPr>
          <w:rFonts w:asciiTheme="minorHAnsi" w:hAnsiTheme="minorHAnsi" w:cstheme="minorHAnsi"/>
          <w:bCs/>
          <w:szCs w:val="24"/>
        </w:rPr>
        <w:t>Przedmiotu Umowy</w:t>
      </w:r>
      <w:r w:rsidRPr="006234CC">
        <w:rPr>
          <w:rFonts w:asciiTheme="minorHAnsi" w:hAnsiTheme="minorHAnsi" w:cstheme="minorHAnsi"/>
          <w:bCs/>
          <w:szCs w:val="24"/>
        </w:rPr>
        <w:t xml:space="preserve"> z</w:t>
      </w:r>
      <w:r w:rsidR="001F086E" w:rsidRPr="006234CC">
        <w:rPr>
          <w:rFonts w:asciiTheme="minorHAnsi" w:hAnsiTheme="minorHAnsi" w:cstheme="minorHAnsi"/>
          <w:bCs/>
          <w:szCs w:val="24"/>
        </w:rPr>
        <w:t> </w:t>
      </w:r>
      <w:r w:rsidRPr="006234CC">
        <w:rPr>
          <w:rFonts w:asciiTheme="minorHAnsi" w:hAnsiTheme="minorHAnsi" w:cstheme="minorHAnsi"/>
          <w:bCs/>
          <w:szCs w:val="24"/>
        </w:rPr>
        <w:t>przyczyn wskazanych wyżej, może nastąpić wyłącznie o czas trwania przeszkody.</w:t>
      </w:r>
    </w:p>
    <w:p w14:paraId="51C1C9EC" w14:textId="62C33991" w:rsidR="001D19FE" w:rsidRPr="006234CC" w:rsidRDefault="001D19FE" w:rsidP="006234CC">
      <w:pPr>
        <w:pStyle w:val="Akapitzlist"/>
        <w:numPr>
          <w:ilvl w:val="0"/>
          <w:numId w:val="50"/>
        </w:numPr>
        <w:tabs>
          <w:tab w:val="left" w:pos="709"/>
        </w:tabs>
        <w:spacing w:line="360" w:lineRule="auto"/>
        <w:ind w:left="709" w:hanging="283"/>
        <w:jc w:val="both"/>
        <w:rPr>
          <w:rFonts w:asciiTheme="minorHAnsi" w:hAnsiTheme="minorHAnsi" w:cstheme="minorHAnsi"/>
          <w:szCs w:val="24"/>
        </w:rPr>
      </w:pPr>
      <w:r w:rsidRPr="006234CC">
        <w:rPr>
          <w:rFonts w:asciiTheme="minorHAnsi" w:hAnsiTheme="minorHAnsi" w:cstheme="minorHAnsi"/>
          <w:bCs/>
          <w:szCs w:val="24"/>
        </w:rPr>
        <w:t xml:space="preserve">Dopuszczalna jest </w:t>
      </w:r>
      <w:r w:rsidRPr="006234CC">
        <w:rPr>
          <w:rFonts w:asciiTheme="minorHAnsi" w:hAnsiTheme="minorHAnsi" w:cstheme="minorHAnsi"/>
          <w:szCs w:val="24"/>
        </w:rPr>
        <w:t xml:space="preserve">zmiana </w:t>
      </w:r>
      <w:r w:rsidRPr="006234CC">
        <w:rPr>
          <w:rFonts w:asciiTheme="minorHAnsi" w:hAnsiTheme="minorHAnsi" w:cstheme="minorHAnsi"/>
          <w:bCs/>
          <w:szCs w:val="24"/>
        </w:rPr>
        <w:t>osób przewidzianych do realizacji</w:t>
      </w:r>
      <w:r w:rsidR="001F086E" w:rsidRPr="006234CC">
        <w:rPr>
          <w:rFonts w:asciiTheme="minorHAnsi" w:hAnsiTheme="minorHAnsi" w:cstheme="minorHAnsi"/>
          <w:bCs/>
          <w:szCs w:val="24"/>
        </w:rPr>
        <w:t xml:space="preserve"> Przedmiotu Umowy</w:t>
      </w:r>
      <w:r w:rsidRPr="006234CC">
        <w:rPr>
          <w:rFonts w:asciiTheme="minorHAnsi" w:hAnsiTheme="minorHAnsi" w:cstheme="minorHAnsi"/>
          <w:bCs/>
          <w:szCs w:val="24"/>
        </w:rPr>
        <w:t xml:space="preserve"> i</w:t>
      </w:r>
      <w:r w:rsidR="001F086E" w:rsidRPr="006234CC">
        <w:rPr>
          <w:rFonts w:asciiTheme="minorHAnsi" w:hAnsiTheme="minorHAnsi" w:cstheme="minorHAnsi"/>
          <w:bCs/>
          <w:szCs w:val="24"/>
        </w:rPr>
        <w:t> </w:t>
      </w:r>
      <w:r w:rsidRPr="006234CC">
        <w:rPr>
          <w:rFonts w:asciiTheme="minorHAnsi" w:hAnsiTheme="minorHAnsi" w:cstheme="minorHAnsi"/>
          <w:bCs/>
          <w:szCs w:val="24"/>
        </w:rPr>
        <w:t xml:space="preserve">deklarowanych przez Wykonawcę w ofercie. W takiej sytuacji </w:t>
      </w:r>
      <w:r w:rsidRPr="006234CC">
        <w:rPr>
          <w:rFonts w:asciiTheme="minorHAnsi" w:hAnsiTheme="minorHAnsi" w:cstheme="minorHAnsi"/>
          <w:szCs w:val="24"/>
        </w:rPr>
        <w:t xml:space="preserve">nowe osoby </w:t>
      </w:r>
      <w:r w:rsidRPr="006234CC">
        <w:rPr>
          <w:rFonts w:asciiTheme="minorHAnsi" w:hAnsiTheme="minorHAnsi" w:cstheme="minorHAnsi"/>
          <w:szCs w:val="24"/>
          <w:lang w:bidi="pl-PL"/>
        </w:rPr>
        <w:t xml:space="preserve">muszą </w:t>
      </w:r>
      <w:r w:rsidRPr="006234CC">
        <w:rPr>
          <w:rFonts w:asciiTheme="minorHAnsi" w:hAnsiTheme="minorHAnsi" w:cstheme="minorHAnsi"/>
          <w:szCs w:val="24"/>
          <w:lang w:bidi="pl-PL"/>
        </w:rPr>
        <w:lastRenderedPageBreak/>
        <w:t>spełniać wymagania opisane w S</w:t>
      </w:r>
      <w:r w:rsidR="001F086E" w:rsidRPr="006234CC">
        <w:rPr>
          <w:rFonts w:asciiTheme="minorHAnsi" w:hAnsiTheme="minorHAnsi" w:cstheme="minorHAnsi"/>
          <w:szCs w:val="24"/>
          <w:lang w:bidi="pl-PL"/>
        </w:rPr>
        <w:t>WZ</w:t>
      </w:r>
      <w:r w:rsidRPr="006234CC">
        <w:rPr>
          <w:rFonts w:asciiTheme="minorHAnsi" w:hAnsiTheme="minorHAnsi" w:cstheme="minorHAnsi"/>
          <w:szCs w:val="24"/>
          <w:lang w:bidi="pl-PL"/>
        </w:rPr>
        <w:t xml:space="preserve">. </w:t>
      </w:r>
      <w:r w:rsidRPr="006234CC">
        <w:rPr>
          <w:rFonts w:asciiTheme="minorHAnsi" w:hAnsiTheme="minorHAnsi" w:cstheme="minorHAnsi"/>
          <w:szCs w:val="24"/>
        </w:rPr>
        <w:t>Wykonawca wraz z wnioskiem o zmianę osób zobowiązany jest przedłożyć dokumenty potwierdzające posiadanie wymaganych uprawnień.</w:t>
      </w:r>
    </w:p>
    <w:p w14:paraId="126C4BC9" w14:textId="32AC697F" w:rsidR="001D19FE" w:rsidRPr="00B463FD" w:rsidRDefault="001D19FE" w:rsidP="00B463FD">
      <w:pPr>
        <w:pStyle w:val="Akapitzlist"/>
        <w:numPr>
          <w:ilvl w:val="0"/>
          <w:numId w:val="50"/>
        </w:numPr>
        <w:tabs>
          <w:tab w:val="left" w:pos="709"/>
        </w:tabs>
        <w:spacing w:line="360" w:lineRule="auto"/>
        <w:ind w:left="709"/>
        <w:jc w:val="both"/>
        <w:rPr>
          <w:rFonts w:asciiTheme="minorHAnsi" w:hAnsiTheme="minorHAnsi" w:cstheme="minorHAnsi"/>
          <w:szCs w:val="24"/>
        </w:rPr>
      </w:pPr>
      <w:r w:rsidRPr="00B463FD">
        <w:rPr>
          <w:rFonts w:asciiTheme="minorHAnsi" w:hAnsiTheme="minorHAnsi" w:cstheme="minorHAnsi"/>
          <w:szCs w:val="24"/>
        </w:rPr>
        <w:t>Dopuszczalna jest zmiana P</w:t>
      </w:r>
      <w:r w:rsidRPr="00B463FD">
        <w:rPr>
          <w:rFonts w:asciiTheme="minorHAnsi" w:hAnsiTheme="minorHAnsi" w:cstheme="minorHAnsi"/>
          <w:bCs/>
          <w:szCs w:val="24"/>
        </w:rPr>
        <w:t xml:space="preserve">odwykonawcy, który został wskazany w ofercie i zmiana Podwykonawcy wskazanego przez Wykonawcę w trakcie realizacji </w:t>
      </w:r>
      <w:r w:rsidR="001F086E" w:rsidRPr="00B463FD">
        <w:rPr>
          <w:rFonts w:asciiTheme="minorHAnsi" w:hAnsiTheme="minorHAnsi" w:cstheme="minorHAnsi"/>
          <w:bCs/>
          <w:szCs w:val="24"/>
        </w:rPr>
        <w:t>Przedmiotu Umowy</w:t>
      </w:r>
      <w:r w:rsidRPr="00B463FD">
        <w:rPr>
          <w:rFonts w:asciiTheme="minorHAnsi" w:hAnsiTheme="minorHAnsi" w:cstheme="minorHAnsi"/>
          <w:bCs/>
          <w:szCs w:val="24"/>
        </w:rPr>
        <w:t>.</w:t>
      </w:r>
    </w:p>
    <w:p w14:paraId="5FA42AD2" w14:textId="700A0AE1" w:rsidR="001D19FE" w:rsidRPr="00B463FD" w:rsidRDefault="001D19FE" w:rsidP="00B463FD">
      <w:pPr>
        <w:pStyle w:val="Akapitzlist"/>
        <w:numPr>
          <w:ilvl w:val="0"/>
          <w:numId w:val="50"/>
        </w:numPr>
        <w:tabs>
          <w:tab w:val="left" w:pos="709"/>
        </w:tabs>
        <w:spacing w:line="360" w:lineRule="auto"/>
        <w:ind w:left="709"/>
        <w:jc w:val="both"/>
        <w:rPr>
          <w:rFonts w:asciiTheme="minorHAnsi" w:hAnsiTheme="minorHAnsi" w:cstheme="minorHAnsi"/>
          <w:szCs w:val="24"/>
        </w:rPr>
      </w:pPr>
      <w:r w:rsidRPr="00B463FD">
        <w:rPr>
          <w:rFonts w:asciiTheme="minorHAnsi" w:hAnsiTheme="minorHAnsi" w:cstheme="minorHAnsi"/>
          <w:bCs/>
          <w:szCs w:val="24"/>
        </w:rPr>
        <w:t xml:space="preserve">Dopuszczone jest powierzenie do wykonywania przez </w:t>
      </w:r>
      <w:r w:rsidR="006234CC">
        <w:rPr>
          <w:rFonts w:asciiTheme="minorHAnsi" w:hAnsiTheme="minorHAnsi" w:cstheme="minorHAnsi"/>
          <w:bCs/>
          <w:szCs w:val="24"/>
        </w:rPr>
        <w:t>P</w:t>
      </w:r>
      <w:r w:rsidRPr="00B463FD">
        <w:rPr>
          <w:rFonts w:asciiTheme="minorHAnsi" w:hAnsiTheme="minorHAnsi" w:cstheme="minorHAnsi"/>
          <w:bCs/>
          <w:szCs w:val="24"/>
        </w:rPr>
        <w:t xml:space="preserve">odwykonawców tej części </w:t>
      </w:r>
      <w:r w:rsidR="001F086E" w:rsidRPr="00B463FD">
        <w:rPr>
          <w:rFonts w:asciiTheme="minorHAnsi" w:hAnsiTheme="minorHAnsi" w:cstheme="minorHAnsi"/>
          <w:bCs/>
          <w:szCs w:val="24"/>
        </w:rPr>
        <w:t>Przedmiotu Umowy</w:t>
      </w:r>
      <w:r w:rsidRPr="00B463FD">
        <w:rPr>
          <w:rFonts w:asciiTheme="minorHAnsi" w:hAnsiTheme="minorHAnsi" w:cstheme="minorHAnsi"/>
          <w:bCs/>
          <w:szCs w:val="24"/>
        </w:rPr>
        <w:t xml:space="preserve"> (zakresu </w:t>
      </w:r>
      <w:r w:rsidR="001F086E" w:rsidRPr="00B463FD">
        <w:rPr>
          <w:rFonts w:asciiTheme="minorHAnsi" w:hAnsiTheme="minorHAnsi" w:cstheme="minorHAnsi"/>
          <w:bCs/>
          <w:szCs w:val="24"/>
        </w:rPr>
        <w:t>robót</w:t>
      </w:r>
      <w:r w:rsidRPr="00B463FD">
        <w:rPr>
          <w:rFonts w:asciiTheme="minorHAnsi" w:hAnsiTheme="minorHAnsi" w:cstheme="minorHAnsi"/>
          <w:bCs/>
          <w:szCs w:val="24"/>
        </w:rPr>
        <w:t xml:space="preserve">, która nie została wskazana w ofercie jako część powierzona </w:t>
      </w:r>
      <w:r w:rsidR="006234CC">
        <w:rPr>
          <w:rFonts w:asciiTheme="minorHAnsi" w:hAnsiTheme="minorHAnsi" w:cstheme="minorHAnsi"/>
          <w:bCs/>
          <w:szCs w:val="24"/>
        </w:rPr>
        <w:t>P</w:t>
      </w:r>
      <w:r w:rsidRPr="00B463FD">
        <w:rPr>
          <w:rFonts w:asciiTheme="minorHAnsi" w:hAnsiTheme="minorHAnsi" w:cstheme="minorHAnsi"/>
          <w:bCs/>
          <w:szCs w:val="24"/>
        </w:rPr>
        <w:t>odwykonawcy.</w:t>
      </w:r>
    </w:p>
    <w:p w14:paraId="7CB93CE9" w14:textId="79BB89D8" w:rsidR="00F560C4" w:rsidRPr="00B463FD" w:rsidRDefault="001D19FE" w:rsidP="00B463FD">
      <w:pPr>
        <w:pStyle w:val="Akapitzlist"/>
        <w:numPr>
          <w:ilvl w:val="0"/>
          <w:numId w:val="50"/>
        </w:numPr>
        <w:tabs>
          <w:tab w:val="left" w:pos="709"/>
        </w:tabs>
        <w:spacing w:line="360" w:lineRule="auto"/>
        <w:ind w:left="709"/>
        <w:jc w:val="both"/>
        <w:rPr>
          <w:rFonts w:asciiTheme="minorHAnsi" w:hAnsiTheme="minorHAnsi" w:cstheme="minorHAnsi"/>
          <w:szCs w:val="24"/>
        </w:rPr>
      </w:pPr>
      <w:r w:rsidRPr="00742EFE">
        <w:rPr>
          <w:rFonts w:asciiTheme="minorHAnsi" w:hAnsiTheme="minorHAnsi" w:cstheme="minorHAnsi"/>
          <w:color w:val="000000" w:themeColor="text1"/>
          <w:szCs w:val="24"/>
        </w:rPr>
        <w:t xml:space="preserve">Zmiana Przedmiotu Umowy </w:t>
      </w:r>
      <w:r w:rsidRPr="00B463FD">
        <w:rPr>
          <w:rFonts w:asciiTheme="minorHAnsi" w:hAnsiTheme="minorHAnsi" w:cstheme="minorHAnsi"/>
          <w:szCs w:val="24"/>
        </w:rPr>
        <w:t xml:space="preserve">dotycząca sposobu wykonania robót budowlanych, </w:t>
      </w:r>
      <w:r w:rsidR="00742EFE">
        <w:rPr>
          <w:rFonts w:asciiTheme="minorHAnsi" w:hAnsiTheme="minorHAnsi" w:cstheme="minorHAnsi"/>
          <w:szCs w:val="24"/>
        </w:rPr>
        <w:br/>
      </w:r>
      <w:r w:rsidRPr="00B463FD">
        <w:rPr>
          <w:rFonts w:asciiTheme="minorHAnsi" w:hAnsiTheme="minorHAnsi" w:cstheme="minorHAnsi"/>
          <w:szCs w:val="24"/>
        </w:rPr>
        <w:t>w tym użytych materiałów będzie możliwa na wniosek Wykonawcy, przy łącznym spełnieniu dodatkowych warunków:</w:t>
      </w:r>
    </w:p>
    <w:p w14:paraId="3049DBA2" w14:textId="76F3640D" w:rsidR="001D19FE" w:rsidRPr="00B463FD" w:rsidRDefault="00742EFE" w:rsidP="00B463FD">
      <w:pPr>
        <w:pStyle w:val="Akapitzlist"/>
        <w:numPr>
          <w:ilvl w:val="0"/>
          <w:numId w:val="56"/>
        </w:numPr>
        <w:tabs>
          <w:tab w:val="left" w:pos="709"/>
        </w:tabs>
        <w:spacing w:line="360" w:lineRule="auto"/>
        <w:jc w:val="both"/>
        <w:rPr>
          <w:rFonts w:asciiTheme="minorHAnsi" w:hAnsiTheme="minorHAnsi" w:cstheme="minorHAnsi"/>
          <w:szCs w:val="24"/>
        </w:rPr>
      </w:pPr>
      <w:r>
        <w:rPr>
          <w:rFonts w:asciiTheme="minorHAnsi" w:hAnsiTheme="minorHAnsi" w:cstheme="minorHAnsi"/>
          <w:szCs w:val="24"/>
        </w:rPr>
        <w:t>W</w:t>
      </w:r>
      <w:r w:rsidR="001D19FE" w:rsidRPr="00B463FD">
        <w:rPr>
          <w:rFonts w:asciiTheme="minorHAnsi" w:hAnsiTheme="minorHAnsi" w:cstheme="minorHAnsi"/>
          <w:szCs w:val="24"/>
        </w:rPr>
        <w:t xml:space="preserve">ykonawca przedłoży Zamawiającemu pisemną ofertę na rozwiązanie zamienne, które: </w:t>
      </w:r>
    </w:p>
    <w:p w14:paraId="1C7BAF9E" w14:textId="4049099B" w:rsidR="001D19FE" w:rsidRPr="00B463FD" w:rsidRDefault="001D19FE" w:rsidP="00B463FD">
      <w:pPr>
        <w:pStyle w:val="Akapitzlist"/>
        <w:numPr>
          <w:ilvl w:val="0"/>
          <w:numId w:val="55"/>
        </w:numPr>
        <w:spacing w:line="360" w:lineRule="auto"/>
        <w:ind w:left="1701"/>
        <w:jc w:val="both"/>
        <w:rPr>
          <w:rFonts w:asciiTheme="minorHAnsi" w:hAnsiTheme="minorHAnsi" w:cstheme="minorHAnsi"/>
          <w:szCs w:val="24"/>
        </w:rPr>
      </w:pPr>
      <w:r w:rsidRPr="00B463FD">
        <w:rPr>
          <w:rFonts w:asciiTheme="minorHAnsi" w:hAnsiTheme="minorHAnsi" w:cstheme="minorHAnsi"/>
          <w:szCs w:val="24"/>
        </w:rPr>
        <w:t xml:space="preserve">obniży </w:t>
      </w:r>
      <w:bookmarkStart w:id="13" w:name="_Hlk159437534"/>
      <w:r w:rsidRPr="00B463FD">
        <w:rPr>
          <w:rFonts w:asciiTheme="minorHAnsi" w:hAnsiTheme="minorHAnsi" w:cstheme="minorHAnsi"/>
          <w:szCs w:val="24"/>
        </w:rPr>
        <w:t>koszt ponoszony przez Zamawiającego na realizację Przedmiotu Umowy</w:t>
      </w:r>
      <w:bookmarkEnd w:id="13"/>
      <w:r w:rsidRPr="00B463FD">
        <w:rPr>
          <w:rFonts w:asciiTheme="minorHAnsi" w:hAnsiTheme="minorHAnsi" w:cstheme="minorHAnsi"/>
          <w:szCs w:val="24"/>
        </w:rPr>
        <w:t>, lub</w:t>
      </w:r>
    </w:p>
    <w:p w14:paraId="500D0B1A" w14:textId="092C277F" w:rsidR="001D19FE" w:rsidRPr="00B463FD" w:rsidRDefault="001D19FE" w:rsidP="00B463FD">
      <w:pPr>
        <w:pStyle w:val="Akapitzlist"/>
        <w:numPr>
          <w:ilvl w:val="0"/>
          <w:numId w:val="55"/>
        </w:numPr>
        <w:spacing w:line="360" w:lineRule="auto"/>
        <w:ind w:left="1701"/>
        <w:jc w:val="both"/>
        <w:rPr>
          <w:rFonts w:asciiTheme="minorHAnsi" w:hAnsiTheme="minorHAnsi" w:cstheme="minorHAnsi"/>
          <w:szCs w:val="24"/>
        </w:rPr>
      </w:pPr>
      <w:r w:rsidRPr="00B463FD">
        <w:rPr>
          <w:rFonts w:asciiTheme="minorHAnsi" w:hAnsiTheme="minorHAnsi" w:cstheme="minorHAnsi"/>
          <w:szCs w:val="24"/>
        </w:rPr>
        <w:t>obniży koszt ponoszony przez Zamawiającego na utrzymanie lub użytkowanie Przedmiotu Umowy, lub</w:t>
      </w:r>
    </w:p>
    <w:p w14:paraId="1F6FC1F5" w14:textId="01348674" w:rsidR="001D19FE" w:rsidRPr="00B463FD" w:rsidRDefault="001D19FE" w:rsidP="00B463FD">
      <w:pPr>
        <w:pStyle w:val="Akapitzlist"/>
        <w:numPr>
          <w:ilvl w:val="0"/>
          <w:numId w:val="55"/>
        </w:numPr>
        <w:spacing w:line="360" w:lineRule="auto"/>
        <w:ind w:left="1701"/>
        <w:jc w:val="both"/>
        <w:rPr>
          <w:rFonts w:asciiTheme="minorHAnsi" w:hAnsiTheme="minorHAnsi" w:cstheme="minorHAnsi"/>
          <w:szCs w:val="24"/>
        </w:rPr>
      </w:pPr>
      <w:r w:rsidRPr="00B463FD">
        <w:rPr>
          <w:rFonts w:asciiTheme="minorHAnsi" w:hAnsiTheme="minorHAnsi" w:cstheme="minorHAnsi"/>
          <w:szCs w:val="24"/>
        </w:rPr>
        <w:t>poprawi sprawność lub zwiększy wartość Przedmiotu Umowy, lub</w:t>
      </w:r>
    </w:p>
    <w:p w14:paraId="1D70A1DB" w14:textId="74208B56" w:rsidR="001D19FE" w:rsidRPr="00B463FD" w:rsidRDefault="001D19FE" w:rsidP="00B463FD">
      <w:pPr>
        <w:pStyle w:val="Akapitzlist"/>
        <w:numPr>
          <w:ilvl w:val="0"/>
          <w:numId w:val="55"/>
        </w:numPr>
        <w:spacing w:line="360" w:lineRule="auto"/>
        <w:ind w:left="1701"/>
        <w:jc w:val="both"/>
        <w:rPr>
          <w:rFonts w:asciiTheme="minorHAnsi" w:hAnsiTheme="minorHAnsi" w:cstheme="minorHAnsi"/>
          <w:szCs w:val="24"/>
        </w:rPr>
      </w:pPr>
      <w:r w:rsidRPr="00B463FD">
        <w:rPr>
          <w:rFonts w:asciiTheme="minorHAnsi" w:hAnsiTheme="minorHAnsi" w:cstheme="minorHAnsi"/>
          <w:szCs w:val="24"/>
        </w:rPr>
        <w:t>w inny sposób będzie korzystna dla Zamawiającego</w:t>
      </w:r>
      <w:r w:rsidR="00F560C4" w:rsidRPr="00B463FD">
        <w:rPr>
          <w:rFonts w:asciiTheme="minorHAnsi" w:hAnsiTheme="minorHAnsi" w:cstheme="minorHAnsi"/>
          <w:szCs w:val="24"/>
        </w:rPr>
        <w:t>,</w:t>
      </w:r>
    </w:p>
    <w:p w14:paraId="04FE1DD6" w14:textId="13D053CA" w:rsidR="001D19FE" w:rsidRPr="00B463FD" w:rsidRDefault="001D19FE" w:rsidP="00B463FD">
      <w:pPr>
        <w:pStyle w:val="Akapitzlist"/>
        <w:numPr>
          <w:ilvl w:val="0"/>
          <w:numId w:val="56"/>
        </w:numPr>
        <w:spacing w:line="360" w:lineRule="auto"/>
        <w:jc w:val="both"/>
        <w:rPr>
          <w:rFonts w:asciiTheme="minorHAnsi" w:hAnsiTheme="minorHAnsi" w:cstheme="minorHAnsi"/>
          <w:szCs w:val="24"/>
        </w:rPr>
      </w:pPr>
      <w:r w:rsidRPr="00B463FD">
        <w:rPr>
          <w:rFonts w:asciiTheme="minorHAnsi" w:hAnsiTheme="minorHAnsi" w:cstheme="minorHAnsi"/>
          <w:szCs w:val="24"/>
        </w:rPr>
        <w:t>rozwiązanie zamienne nie obniży jakości, trwałości lub sprawności użytkowej Przedmiotu Umowy</w:t>
      </w:r>
      <w:r w:rsidR="00F560C4" w:rsidRPr="00B463FD">
        <w:rPr>
          <w:rFonts w:asciiTheme="minorHAnsi" w:hAnsiTheme="minorHAnsi" w:cstheme="minorHAnsi"/>
          <w:szCs w:val="24"/>
        </w:rPr>
        <w:t>,</w:t>
      </w:r>
    </w:p>
    <w:p w14:paraId="23CB54F7" w14:textId="18006FAD" w:rsidR="001D19FE" w:rsidRPr="00B463FD" w:rsidRDefault="001D19FE" w:rsidP="00B463FD">
      <w:pPr>
        <w:pStyle w:val="Akapitzlist"/>
        <w:numPr>
          <w:ilvl w:val="0"/>
          <w:numId w:val="56"/>
        </w:numPr>
        <w:spacing w:line="360" w:lineRule="auto"/>
        <w:jc w:val="both"/>
        <w:rPr>
          <w:rFonts w:asciiTheme="minorHAnsi" w:hAnsiTheme="minorHAnsi" w:cstheme="minorHAnsi"/>
          <w:szCs w:val="24"/>
        </w:rPr>
      </w:pPr>
      <w:r w:rsidRPr="00B463FD">
        <w:rPr>
          <w:rFonts w:asciiTheme="minorHAnsi" w:hAnsiTheme="minorHAnsi" w:cstheme="minorHAnsi"/>
          <w:szCs w:val="24"/>
        </w:rPr>
        <w:t>Wykonawca uzyska zgodę na wprowadzenie rozwiązania zamiennego od podmiotu pełniącego nadzór autorski nad realizacją zadania oraz Zamawiającego</w:t>
      </w:r>
      <w:r w:rsidR="00F560C4" w:rsidRPr="00B463FD">
        <w:rPr>
          <w:rFonts w:asciiTheme="minorHAnsi" w:hAnsiTheme="minorHAnsi" w:cstheme="minorHAnsi"/>
          <w:szCs w:val="24"/>
        </w:rPr>
        <w:t>,</w:t>
      </w:r>
    </w:p>
    <w:p w14:paraId="4A874060" w14:textId="0FFFDA6D" w:rsidR="001D19FE" w:rsidRPr="00B463FD" w:rsidRDefault="001D19FE" w:rsidP="00B463FD">
      <w:pPr>
        <w:pStyle w:val="Akapitzlist"/>
        <w:numPr>
          <w:ilvl w:val="0"/>
          <w:numId w:val="56"/>
        </w:numPr>
        <w:spacing w:line="360" w:lineRule="auto"/>
        <w:jc w:val="both"/>
        <w:rPr>
          <w:rFonts w:asciiTheme="minorHAnsi" w:hAnsiTheme="minorHAnsi" w:cstheme="minorHAnsi"/>
          <w:szCs w:val="24"/>
        </w:rPr>
      </w:pPr>
      <w:r w:rsidRPr="00B463FD">
        <w:rPr>
          <w:rFonts w:asciiTheme="minorHAnsi" w:hAnsiTheme="minorHAnsi" w:cstheme="minorHAnsi"/>
          <w:szCs w:val="24"/>
        </w:rPr>
        <w:t>na własny koszt opracuje dokumentację projektową dla rozwiązania zamiennego oraz uzyska niezbędne zgody, pozwolenia i decyzje organów administracyjnych</w:t>
      </w:r>
      <w:r w:rsidR="00F560C4" w:rsidRPr="00B463FD">
        <w:rPr>
          <w:rFonts w:asciiTheme="minorHAnsi" w:hAnsiTheme="minorHAnsi" w:cstheme="minorHAnsi"/>
          <w:szCs w:val="24"/>
        </w:rPr>
        <w:t>,</w:t>
      </w:r>
    </w:p>
    <w:p w14:paraId="41BD8901" w14:textId="50FD6A7D" w:rsidR="001D19FE" w:rsidRPr="00B463FD" w:rsidRDefault="001D19FE" w:rsidP="00B463FD">
      <w:pPr>
        <w:pStyle w:val="Akapitzlist"/>
        <w:numPr>
          <w:ilvl w:val="0"/>
          <w:numId w:val="56"/>
        </w:numPr>
        <w:spacing w:line="360" w:lineRule="auto"/>
        <w:jc w:val="both"/>
        <w:rPr>
          <w:rFonts w:asciiTheme="minorHAnsi" w:hAnsiTheme="minorHAnsi" w:cstheme="minorHAnsi"/>
          <w:szCs w:val="24"/>
        </w:rPr>
      </w:pPr>
      <w:r w:rsidRPr="00B463FD">
        <w:rPr>
          <w:rFonts w:asciiTheme="minorHAnsi" w:hAnsiTheme="minorHAnsi" w:cstheme="minorHAnsi"/>
          <w:szCs w:val="24"/>
        </w:rPr>
        <w:t xml:space="preserve">dla realizacji robót będących przedmiotem rozwiązania zamiennego zastosowanie będą miały wszystkie warunki określone w niniejszej </w:t>
      </w:r>
      <w:r w:rsidR="00742EFE">
        <w:rPr>
          <w:rFonts w:asciiTheme="minorHAnsi" w:hAnsiTheme="minorHAnsi" w:cstheme="minorHAnsi"/>
          <w:szCs w:val="24"/>
        </w:rPr>
        <w:t>u</w:t>
      </w:r>
      <w:r w:rsidRPr="00B463FD">
        <w:rPr>
          <w:rFonts w:asciiTheme="minorHAnsi" w:hAnsiTheme="minorHAnsi" w:cstheme="minorHAnsi"/>
          <w:szCs w:val="24"/>
        </w:rPr>
        <w:t>mowie dla wszystkich rob</w:t>
      </w:r>
      <w:r w:rsidR="00742EFE">
        <w:rPr>
          <w:rFonts w:asciiTheme="minorHAnsi" w:hAnsiTheme="minorHAnsi" w:cstheme="minorHAnsi"/>
          <w:szCs w:val="24"/>
        </w:rPr>
        <w:t>ó</w:t>
      </w:r>
      <w:r w:rsidRPr="00B463FD">
        <w:rPr>
          <w:rFonts w:asciiTheme="minorHAnsi" w:hAnsiTheme="minorHAnsi" w:cstheme="minorHAnsi"/>
          <w:szCs w:val="24"/>
        </w:rPr>
        <w:t>t</w:t>
      </w:r>
      <w:r w:rsidR="00F560C4" w:rsidRPr="00B463FD">
        <w:rPr>
          <w:rFonts w:asciiTheme="minorHAnsi" w:hAnsiTheme="minorHAnsi" w:cstheme="minorHAnsi"/>
          <w:szCs w:val="24"/>
        </w:rPr>
        <w:t>,</w:t>
      </w:r>
    </w:p>
    <w:p w14:paraId="1F3DB4F2" w14:textId="297FDD94" w:rsidR="001D19FE" w:rsidRPr="00B463FD" w:rsidRDefault="001D19FE" w:rsidP="00B463FD">
      <w:pPr>
        <w:pStyle w:val="Akapitzlist"/>
        <w:numPr>
          <w:ilvl w:val="0"/>
          <w:numId w:val="56"/>
        </w:numPr>
        <w:spacing w:line="360" w:lineRule="auto"/>
        <w:jc w:val="both"/>
        <w:rPr>
          <w:rFonts w:asciiTheme="minorHAnsi" w:hAnsiTheme="minorHAnsi" w:cstheme="minorHAnsi"/>
          <w:szCs w:val="24"/>
        </w:rPr>
      </w:pPr>
      <w:r w:rsidRPr="00B463FD">
        <w:rPr>
          <w:rFonts w:asciiTheme="minorHAnsi" w:hAnsiTheme="minorHAnsi" w:cstheme="minorHAnsi"/>
          <w:szCs w:val="24"/>
        </w:rPr>
        <w:t xml:space="preserve">wartość wynagrodzenia Wykonawcy zostanie zmodyfikowana stosownie do </w:t>
      </w:r>
      <w:r w:rsidRPr="00B463FD">
        <w:rPr>
          <w:rFonts w:asciiTheme="minorHAnsi" w:hAnsiTheme="minorHAnsi" w:cstheme="minorHAnsi"/>
          <w:szCs w:val="24"/>
        </w:rPr>
        <w:lastRenderedPageBreak/>
        <w:t xml:space="preserve">wartości przyjętej przez Zamawiającego oferty na rozwiązanie zamienne, z tym że 30% oszczędności wynikającej z wprowadzenia rozwiązania zamiennego obniżającego koszt ponoszony przez Zamawiającego na realizację Przedmiotu Umowy, stanowić będzie </w:t>
      </w:r>
      <w:r w:rsidR="00F560C4" w:rsidRPr="00B463FD">
        <w:rPr>
          <w:rFonts w:asciiTheme="minorHAnsi" w:hAnsiTheme="minorHAnsi" w:cstheme="minorHAnsi"/>
          <w:szCs w:val="24"/>
        </w:rPr>
        <w:t>h</w:t>
      </w:r>
      <w:r w:rsidRPr="00B463FD">
        <w:rPr>
          <w:rFonts w:asciiTheme="minorHAnsi" w:hAnsiTheme="minorHAnsi" w:cstheme="minorHAnsi"/>
          <w:szCs w:val="24"/>
        </w:rPr>
        <w:t>onorarium Wykonawcy, które zostanie włączone do wynagrodzenia Wykonawcy.</w:t>
      </w:r>
    </w:p>
    <w:p w14:paraId="5B2233AA" w14:textId="77777777" w:rsidR="00742EFE" w:rsidRDefault="001D19FE" w:rsidP="00742EFE">
      <w:pPr>
        <w:widowControl/>
        <w:numPr>
          <w:ilvl w:val="0"/>
          <w:numId w:val="50"/>
        </w:numPr>
        <w:tabs>
          <w:tab w:val="left" w:pos="435"/>
        </w:tabs>
        <w:suppressAutoHyphens w:val="0"/>
        <w:overflowPunct/>
        <w:autoSpaceDE/>
        <w:autoSpaceDN/>
        <w:adjustRightInd/>
        <w:spacing w:line="360" w:lineRule="auto"/>
        <w:ind w:left="709"/>
        <w:contextualSpacing/>
        <w:jc w:val="both"/>
        <w:rPr>
          <w:rFonts w:asciiTheme="minorHAnsi" w:hAnsiTheme="minorHAnsi" w:cstheme="minorHAnsi"/>
          <w:szCs w:val="24"/>
        </w:rPr>
      </w:pPr>
      <w:r w:rsidRPr="00B463FD">
        <w:rPr>
          <w:rFonts w:asciiTheme="minorHAnsi" w:hAnsiTheme="minorHAnsi" w:cstheme="minorHAnsi"/>
          <w:szCs w:val="24"/>
          <w:lang w:bidi="pl-PL"/>
        </w:rPr>
        <w:t xml:space="preserve">Zmiany do </w:t>
      </w:r>
      <w:r w:rsidR="00C605FA" w:rsidRPr="00B463FD">
        <w:rPr>
          <w:rFonts w:asciiTheme="minorHAnsi" w:hAnsiTheme="minorHAnsi" w:cstheme="minorHAnsi"/>
          <w:szCs w:val="24"/>
          <w:lang w:bidi="pl-PL"/>
        </w:rPr>
        <w:t>U</w:t>
      </w:r>
      <w:r w:rsidRPr="00B463FD">
        <w:rPr>
          <w:rFonts w:asciiTheme="minorHAnsi" w:hAnsiTheme="minorHAnsi" w:cstheme="minorHAnsi"/>
          <w:szCs w:val="24"/>
          <w:lang w:bidi="pl-PL"/>
        </w:rPr>
        <w:t>mowy może inicjować zarówno Zamawiający jak i Wykonawca, składając pisemny wniosek do drugiej Strony, zawierający w szczególności opis zmiany i jej uzasadnienie.</w:t>
      </w:r>
      <w:r w:rsidRPr="00B463FD">
        <w:rPr>
          <w:rFonts w:asciiTheme="minorHAnsi" w:hAnsiTheme="minorHAnsi" w:cstheme="minorHAnsi"/>
          <w:szCs w:val="24"/>
        </w:rPr>
        <w:t xml:space="preserve"> Decyzję o wyrażeniu zgody na zmianę lub odmowie wyrażenia zgody na zmianę Strona, do której złożono wniosek podejmuje w terminie </w:t>
      </w:r>
      <w:r w:rsidRPr="00742EFE">
        <w:rPr>
          <w:rFonts w:asciiTheme="minorHAnsi" w:hAnsiTheme="minorHAnsi" w:cstheme="minorHAnsi"/>
          <w:b/>
          <w:bCs/>
          <w:szCs w:val="24"/>
          <w:u w:val="single"/>
        </w:rPr>
        <w:t>10 dni roboczych</w:t>
      </w:r>
      <w:r w:rsidRPr="00B463FD">
        <w:rPr>
          <w:rFonts w:asciiTheme="minorHAnsi" w:hAnsiTheme="minorHAnsi" w:cstheme="minorHAnsi"/>
          <w:szCs w:val="24"/>
        </w:rPr>
        <w:t xml:space="preserve"> od dnia otrzymania wniosku o zmianę. W przypadku akceptacji zmiany, aneks do umowy zostanie zawarty w terminie nie późniejszym niż </w:t>
      </w:r>
      <w:r w:rsidRPr="00742EFE">
        <w:rPr>
          <w:rFonts w:asciiTheme="minorHAnsi" w:hAnsiTheme="minorHAnsi" w:cstheme="minorHAnsi"/>
          <w:b/>
          <w:bCs/>
          <w:color w:val="000000" w:themeColor="text1"/>
          <w:szCs w:val="24"/>
          <w:u w:val="single"/>
        </w:rPr>
        <w:t>15 dni roboczych licząc od dnia akceptacji.</w:t>
      </w:r>
    </w:p>
    <w:p w14:paraId="2408046E" w14:textId="057AF362" w:rsidR="001D19FE" w:rsidRPr="00742EFE" w:rsidRDefault="001D19FE" w:rsidP="00742EFE">
      <w:pPr>
        <w:widowControl/>
        <w:numPr>
          <w:ilvl w:val="0"/>
          <w:numId w:val="50"/>
        </w:numPr>
        <w:tabs>
          <w:tab w:val="left" w:pos="435"/>
        </w:tabs>
        <w:suppressAutoHyphens w:val="0"/>
        <w:overflowPunct/>
        <w:autoSpaceDE/>
        <w:autoSpaceDN/>
        <w:adjustRightInd/>
        <w:spacing w:line="360" w:lineRule="auto"/>
        <w:ind w:left="709"/>
        <w:contextualSpacing/>
        <w:jc w:val="both"/>
        <w:rPr>
          <w:rFonts w:asciiTheme="minorHAnsi" w:hAnsiTheme="minorHAnsi" w:cstheme="minorHAnsi"/>
          <w:szCs w:val="24"/>
        </w:rPr>
      </w:pPr>
      <w:r w:rsidRPr="00742EFE">
        <w:rPr>
          <w:rFonts w:asciiTheme="minorHAnsi" w:hAnsiTheme="minorHAnsi" w:cstheme="minorHAnsi"/>
          <w:szCs w:val="24"/>
        </w:rPr>
        <w:t xml:space="preserve">Wszelkie zmiany Umowy są dokonywane przez umocowanych przedstawicieli </w:t>
      </w:r>
      <w:r w:rsidR="00C605FA" w:rsidRPr="00742EFE">
        <w:rPr>
          <w:rFonts w:asciiTheme="minorHAnsi" w:hAnsiTheme="minorHAnsi" w:cstheme="minorHAnsi"/>
          <w:szCs w:val="24"/>
        </w:rPr>
        <w:t>Z</w:t>
      </w:r>
      <w:r w:rsidRPr="00742EFE">
        <w:rPr>
          <w:rFonts w:asciiTheme="minorHAnsi" w:hAnsiTheme="minorHAnsi" w:cstheme="minorHAnsi"/>
          <w:szCs w:val="24"/>
        </w:rPr>
        <w:t xml:space="preserve">amawiającego i </w:t>
      </w:r>
      <w:r w:rsidR="00C605FA" w:rsidRPr="00742EFE">
        <w:rPr>
          <w:rFonts w:asciiTheme="minorHAnsi" w:hAnsiTheme="minorHAnsi" w:cstheme="minorHAnsi"/>
          <w:szCs w:val="24"/>
        </w:rPr>
        <w:t>W</w:t>
      </w:r>
      <w:r w:rsidRPr="00742EFE">
        <w:rPr>
          <w:rFonts w:asciiTheme="minorHAnsi" w:hAnsiTheme="minorHAnsi" w:cstheme="minorHAnsi"/>
          <w:szCs w:val="24"/>
        </w:rPr>
        <w:t xml:space="preserve">ykonawcy w formie pisemnej w drodze aneksu </w:t>
      </w:r>
      <w:r w:rsidR="00742EFE">
        <w:rPr>
          <w:rFonts w:asciiTheme="minorHAnsi" w:hAnsiTheme="minorHAnsi" w:cstheme="minorHAnsi"/>
          <w:szCs w:val="24"/>
        </w:rPr>
        <w:t>u</w:t>
      </w:r>
      <w:r w:rsidRPr="00742EFE">
        <w:rPr>
          <w:rFonts w:asciiTheme="minorHAnsi" w:hAnsiTheme="minorHAnsi" w:cstheme="minorHAnsi"/>
          <w:szCs w:val="24"/>
        </w:rPr>
        <w:t>mowy, pod rygorem nieważności.</w:t>
      </w:r>
    </w:p>
    <w:p w14:paraId="629EB99D" w14:textId="0CDBEA6C" w:rsidR="001D19FE" w:rsidRPr="00FB6317" w:rsidRDefault="001D19FE" w:rsidP="00BB7CE8">
      <w:pPr>
        <w:spacing w:before="240" w:line="276" w:lineRule="auto"/>
        <w:jc w:val="center"/>
        <w:rPr>
          <w:rFonts w:asciiTheme="minorHAnsi" w:hAnsiTheme="minorHAnsi" w:cstheme="minorHAnsi"/>
          <w:b/>
          <w:szCs w:val="24"/>
        </w:rPr>
      </w:pPr>
      <w:r w:rsidRPr="00FB6317">
        <w:rPr>
          <w:rFonts w:asciiTheme="minorHAnsi" w:hAnsiTheme="minorHAnsi" w:cstheme="minorHAnsi"/>
          <w:b/>
          <w:szCs w:val="24"/>
        </w:rPr>
        <w:t>§ 1</w:t>
      </w:r>
      <w:r w:rsidR="00A175B6">
        <w:rPr>
          <w:rFonts w:asciiTheme="minorHAnsi" w:hAnsiTheme="minorHAnsi" w:cstheme="minorHAnsi"/>
          <w:b/>
          <w:szCs w:val="24"/>
        </w:rPr>
        <w:t>8</w:t>
      </w:r>
    </w:p>
    <w:p w14:paraId="7E43AB13" w14:textId="31FF5B1F" w:rsidR="001D19FE" w:rsidRPr="00FB6317" w:rsidRDefault="001D19FE" w:rsidP="00BB7CE8">
      <w:pPr>
        <w:spacing w:after="240" w:line="276" w:lineRule="auto"/>
        <w:jc w:val="center"/>
        <w:rPr>
          <w:rFonts w:asciiTheme="minorHAnsi" w:hAnsiTheme="minorHAnsi" w:cstheme="minorHAnsi"/>
          <w:b/>
          <w:szCs w:val="24"/>
        </w:rPr>
      </w:pPr>
      <w:r w:rsidRPr="00FB6317">
        <w:rPr>
          <w:rFonts w:asciiTheme="minorHAnsi" w:hAnsiTheme="minorHAnsi" w:cstheme="minorHAnsi"/>
          <w:b/>
          <w:szCs w:val="24"/>
        </w:rPr>
        <w:t>ODSTĄPIENIE OD UMOWY</w:t>
      </w:r>
    </w:p>
    <w:p w14:paraId="662C3A9C" w14:textId="1EE5CED4" w:rsidR="00670D73" w:rsidRPr="000352C2" w:rsidRDefault="001D19FE" w:rsidP="000352C2">
      <w:pPr>
        <w:pStyle w:val="Akapitzlist"/>
        <w:numPr>
          <w:ilvl w:val="0"/>
          <w:numId w:val="40"/>
        </w:numPr>
        <w:spacing w:line="360" w:lineRule="auto"/>
        <w:jc w:val="both"/>
        <w:rPr>
          <w:rFonts w:ascii="Calibri" w:eastAsia="TimesNewRoman" w:hAnsi="Calibri" w:cs="Calibri"/>
          <w:szCs w:val="24"/>
        </w:rPr>
      </w:pPr>
      <w:r w:rsidRPr="000352C2">
        <w:rPr>
          <w:rFonts w:ascii="Calibri" w:eastAsia="TimesNewRoman" w:hAnsi="Calibri" w:cs="Calibri"/>
          <w:szCs w:val="24"/>
        </w:rPr>
        <w:t>Zamawiającemu poza przypadkami określonymi w Kodeksie Cywilnym przysługuje prawo odstąpienia od umowy, z powodu:</w:t>
      </w:r>
    </w:p>
    <w:p w14:paraId="7882A8E1" w14:textId="4BD7E6AC" w:rsidR="001D19FE" w:rsidRPr="000352C2" w:rsidRDefault="001D19FE" w:rsidP="000352C2">
      <w:pPr>
        <w:numPr>
          <w:ilvl w:val="0"/>
          <w:numId w:val="41"/>
        </w:numPr>
        <w:tabs>
          <w:tab w:val="left" w:pos="426"/>
        </w:tabs>
        <w:suppressAutoHyphens w:val="0"/>
        <w:overflowPunct/>
        <w:autoSpaceDN/>
        <w:adjustRightInd/>
        <w:spacing w:line="360" w:lineRule="auto"/>
        <w:jc w:val="both"/>
        <w:rPr>
          <w:rFonts w:ascii="Calibri" w:eastAsia="TimesNewRoman" w:hAnsi="Calibri" w:cs="Calibri"/>
          <w:szCs w:val="24"/>
        </w:rPr>
      </w:pPr>
      <w:r w:rsidRPr="000352C2">
        <w:rPr>
          <w:rFonts w:ascii="Calibri" w:eastAsia="TimesNewRoman" w:hAnsi="Calibri" w:cs="Calibri"/>
          <w:szCs w:val="24"/>
        </w:rPr>
        <w:t xml:space="preserve">nierozpoczęcia realizacji </w:t>
      </w:r>
      <w:r w:rsidR="00A175B6">
        <w:rPr>
          <w:rFonts w:ascii="Calibri" w:eastAsia="TimesNewRoman" w:hAnsi="Calibri" w:cs="Calibri"/>
          <w:szCs w:val="24"/>
        </w:rPr>
        <w:t>u</w:t>
      </w:r>
      <w:r w:rsidRPr="000352C2">
        <w:rPr>
          <w:rFonts w:ascii="Calibri" w:eastAsia="TimesNewRoman" w:hAnsi="Calibri" w:cs="Calibri"/>
          <w:szCs w:val="24"/>
        </w:rPr>
        <w:t>mowy bez uzasadnionych przyczyn lub niekontynuowania jej pomimo pisemnego wezwania Zamawiającego przez okres dłuższy niż 14 dni</w:t>
      </w:r>
      <w:r w:rsidR="00670D73" w:rsidRPr="000352C2">
        <w:rPr>
          <w:rFonts w:ascii="Calibri" w:eastAsia="TimesNewRoman" w:hAnsi="Calibri" w:cs="Calibri"/>
          <w:szCs w:val="24"/>
        </w:rPr>
        <w:t>,</w:t>
      </w:r>
    </w:p>
    <w:p w14:paraId="4795B23B" w14:textId="2AD6ABDA"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0352C2">
        <w:rPr>
          <w:rFonts w:ascii="Calibri" w:eastAsia="TimesNewRoman" w:hAnsi="Calibri" w:cs="Calibri"/>
          <w:szCs w:val="24"/>
        </w:rPr>
        <w:t>nie zastosowania się Wykonawcy do postanowień § 1</w:t>
      </w:r>
      <w:r w:rsidR="00A175B6">
        <w:rPr>
          <w:rFonts w:ascii="Calibri" w:eastAsia="TimesNewRoman" w:hAnsi="Calibri" w:cs="Calibri"/>
          <w:szCs w:val="24"/>
        </w:rPr>
        <w:t>6</w:t>
      </w:r>
      <w:r w:rsidRPr="000352C2">
        <w:rPr>
          <w:rFonts w:ascii="Calibri" w:eastAsia="TimesNewRoman" w:hAnsi="Calibri" w:cs="Calibri"/>
          <w:szCs w:val="24"/>
        </w:rPr>
        <w:t xml:space="preserve"> </w:t>
      </w:r>
      <w:r w:rsidR="00A175B6">
        <w:rPr>
          <w:rFonts w:ascii="Calibri" w:eastAsia="TimesNewRoman" w:hAnsi="Calibri" w:cs="Calibri"/>
          <w:szCs w:val="24"/>
        </w:rPr>
        <w:t>u</w:t>
      </w:r>
      <w:r w:rsidRPr="000352C2">
        <w:rPr>
          <w:rFonts w:ascii="Calibri" w:eastAsia="TimesNewRoman" w:hAnsi="Calibri" w:cs="Calibri"/>
          <w:szCs w:val="24"/>
        </w:rPr>
        <w:t xml:space="preserve">mowy, w szczególności </w:t>
      </w:r>
      <w:r w:rsidRPr="00E97180">
        <w:rPr>
          <w:rFonts w:asciiTheme="minorHAnsi" w:eastAsia="TimesNewRoman" w:hAnsiTheme="minorHAnsi" w:cstheme="minorHAnsi"/>
          <w:szCs w:val="24"/>
        </w:rPr>
        <w:t xml:space="preserve">braku przedłużenia </w:t>
      </w:r>
      <w:r w:rsidR="00210280" w:rsidRPr="00E97180">
        <w:rPr>
          <w:rFonts w:asciiTheme="minorHAnsi" w:eastAsia="TimesNewRoman" w:hAnsiTheme="minorHAnsi" w:cstheme="minorHAnsi"/>
          <w:szCs w:val="24"/>
        </w:rPr>
        <w:t>z</w:t>
      </w:r>
      <w:r w:rsidRPr="00E97180">
        <w:rPr>
          <w:rFonts w:asciiTheme="minorHAnsi" w:eastAsia="TimesNewRoman" w:hAnsiTheme="minorHAnsi" w:cstheme="minorHAnsi"/>
          <w:szCs w:val="24"/>
        </w:rPr>
        <w:t xml:space="preserve">abezpieczenia należytego wykonania </w:t>
      </w:r>
      <w:r w:rsidR="00210280" w:rsidRPr="00E97180">
        <w:rPr>
          <w:rFonts w:asciiTheme="minorHAnsi" w:eastAsia="TimesNewRoman" w:hAnsiTheme="minorHAnsi" w:cstheme="minorHAnsi"/>
          <w:szCs w:val="24"/>
        </w:rPr>
        <w:t>u</w:t>
      </w:r>
      <w:r w:rsidRPr="00E97180">
        <w:rPr>
          <w:rFonts w:asciiTheme="minorHAnsi" w:eastAsia="TimesNewRoman" w:hAnsiTheme="minorHAnsi" w:cstheme="minorHAnsi"/>
          <w:szCs w:val="24"/>
        </w:rPr>
        <w:t>mowy</w:t>
      </w:r>
      <w:r w:rsidR="00670D73" w:rsidRPr="00E97180">
        <w:rPr>
          <w:rFonts w:asciiTheme="minorHAnsi" w:eastAsia="TimesNewRoman" w:hAnsiTheme="minorHAnsi" w:cstheme="minorHAnsi"/>
          <w:szCs w:val="24"/>
        </w:rPr>
        <w:t>,</w:t>
      </w:r>
    </w:p>
    <w:p w14:paraId="54E349E3" w14:textId="15011EB7"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nie zastosowania się Wykonawcy do postanowień § </w:t>
      </w:r>
      <w:r w:rsidR="00670D73" w:rsidRPr="00E97180">
        <w:rPr>
          <w:rFonts w:asciiTheme="minorHAnsi" w:eastAsia="TimesNewRoman" w:hAnsiTheme="minorHAnsi" w:cstheme="minorHAnsi"/>
          <w:szCs w:val="24"/>
        </w:rPr>
        <w:t>1</w:t>
      </w:r>
      <w:r w:rsidR="00A175B6">
        <w:rPr>
          <w:rFonts w:asciiTheme="minorHAnsi" w:eastAsia="TimesNewRoman" w:hAnsiTheme="minorHAnsi" w:cstheme="minorHAnsi"/>
          <w:szCs w:val="24"/>
        </w:rPr>
        <w:t>4 u</w:t>
      </w:r>
      <w:r w:rsidRPr="00E97180">
        <w:rPr>
          <w:rFonts w:asciiTheme="minorHAnsi" w:eastAsia="TimesNewRoman" w:hAnsiTheme="minorHAnsi" w:cstheme="minorHAnsi"/>
          <w:szCs w:val="24"/>
        </w:rPr>
        <w:t>mowy, w szczególności braku przedłożenia polisy lub przedłużenia wymaganych polis ubezpieczeniowych</w:t>
      </w:r>
      <w:r w:rsidR="003A275D">
        <w:rPr>
          <w:rFonts w:asciiTheme="minorHAnsi" w:eastAsia="TimesNewRoman" w:hAnsiTheme="minorHAnsi" w:cstheme="minorHAnsi"/>
          <w:szCs w:val="24"/>
        </w:rPr>
        <w:t>,</w:t>
      </w:r>
    </w:p>
    <w:p w14:paraId="2E967C1B" w14:textId="220626ED"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porzucenia robót lub w inny sposób otwarcie okazania swojego zamiaru niekontynuowania wykonywania swoich zobowiązań według </w:t>
      </w:r>
      <w:r w:rsidR="003A275D">
        <w:rPr>
          <w:rFonts w:asciiTheme="minorHAnsi" w:eastAsia="TimesNewRoman" w:hAnsiTheme="minorHAnsi" w:cstheme="minorHAnsi"/>
          <w:szCs w:val="24"/>
        </w:rPr>
        <w:t>u</w:t>
      </w:r>
      <w:r w:rsidRPr="00E97180">
        <w:rPr>
          <w:rFonts w:asciiTheme="minorHAnsi" w:eastAsia="TimesNewRoman" w:hAnsiTheme="minorHAnsi" w:cstheme="minorHAnsi"/>
          <w:szCs w:val="24"/>
        </w:rPr>
        <w:t>mowy</w:t>
      </w:r>
      <w:r w:rsidR="00670D73" w:rsidRPr="00E97180">
        <w:rPr>
          <w:rFonts w:asciiTheme="minorHAnsi" w:eastAsia="TimesNewRoman" w:hAnsiTheme="minorHAnsi" w:cstheme="minorHAnsi"/>
          <w:szCs w:val="24"/>
        </w:rPr>
        <w:t>,</w:t>
      </w:r>
    </w:p>
    <w:p w14:paraId="5E23EE33" w14:textId="254EDE2D"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podzlecenia jakiejkolwiek część robót bez akceptacji Zamawiającego (wbrew postanowieniom § </w:t>
      </w:r>
      <w:r w:rsidR="00673153" w:rsidRPr="00E97180">
        <w:rPr>
          <w:rFonts w:asciiTheme="minorHAnsi" w:eastAsia="TimesNewRoman" w:hAnsiTheme="minorHAnsi" w:cstheme="minorHAnsi"/>
          <w:szCs w:val="24"/>
        </w:rPr>
        <w:t>1</w:t>
      </w:r>
      <w:r w:rsidR="00946323">
        <w:rPr>
          <w:rFonts w:asciiTheme="minorHAnsi" w:eastAsia="TimesNewRoman" w:hAnsiTheme="minorHAnsi" w:cstheme="minorHAnsi"/>
          <w:szCs w:val="24"/>
        </w:rPr>
        <w:t>2</w:t>
      </w:r>
      <w:r w:rsidRPr="00E97180">
        <w:rPr>
          <w:rFonts w:asciiTheme="minorHAnsi" w:eastAsia="TimesNewRoman" w:hAnsiTheme="minorHAnsi" w:cstheme="minorHAnsi"/>
          <w:szCs w:val="24"/>
        </w:rPr>
        <w:t xml:space="preserve"> </w:t>
      </w:r>
      <w:r w:rsidR="00946323">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lub dokonania cesji </w:t>
      </w:r>
      <w:r w:rsidR="003A275D">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jej części lub jakiejkolwiek wierzytelności wynikającej z </w:t>
      </w:r>
      <w:r w:rsidR="00946323">
        <w:rPr>
          <w:rFonts w:asciiTheme="minorHAnsi" w:eastAsia="TimesNewRoman" w:hAnsiTheme="minorHAnsi" w:cstheme="minorHAnsi"/>
          <w:szCs w:val="24"/>
        </w:rPr>
        <w:t>u</w:t>
      </w:r>
      <w:r w:rsidRPr="00E97180">
        <w:rPr>
          <w:rFonts w:asciiTheme="minorHAnsi" w:eastAsia="TimesNewRoman" w:hAnsiTheme="minorHAnsi" w:cstheme="minorHAnsi"/>
          <w:szCs w:val="24"/>
        </w:rPr>
        <w:t>mowy bez uprzedniej zgody Zamawiającego</w:t>
      </w:r>
      <w:r w:rsidR="00051546" w:rsidRPr="00E97180">
        <w:rPr>
          <w:rFonts w:asciiTheme="minorHAnsi" w:eastAsia="TimesNewRoman" w:hAnsiTheme="minorHAnsi" w:cstheme="minorHAnsi"/>
          <w:szCs w:val="24"/>
        </w:rPr>
        <w:t>,</w:t>
      </w:r>
      <w:r w:rsidRPr="00E97180">
        <w:rPr>
          <w:rFonts w:asciiTheme="minorHAnsi" w:eastAsia="TimesNewRoman" w:hAnsiTheme="minorHAnsi" w:cstheme="minorHAnsi"/>
          <w:szCs w:val="24"/>
        </w:rPr>
        <w:t xml:space="preserve"> </w:t>
      </w:r>
    </w:p>
    <w:p w14:paraId="237604ED" w14:textId="2EF50F9E"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nie wypełnienia obowiązku zatrudnienia na podstawie </w:t>
      </w:r>
      <w:r w:rsidR="00946323">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o pracę, określonego </w:t>
      </w:r>
      <w:r w:rsidRPr="00E97180">
        <w:rPr>
          <w:rFonts w:asciiTheme="minorHAnsi" w:eastAsia="TimesNewRoman" w:hAnsiTheme="minorHAnsi" w:cstheme="minorHAnsi"/>
          <w:szCs w:val="24"/>
        </w:rPr>
        <w:lastRenderedPageBreak/>
        <w:t>w § </w:t>
      </w:r>
      <w:r w:rsidR="00723EE0" w:rsidRPr="00E97180">
        <w:rPr>
          <w:rFonts w:asciiTheme="minorHAnsi" w:eastAsia="TimesNewRoman" w:hAnsiTheme="minorHAnsi" w:cstheme="minorHAnsi"/>
          <w:szCs w:val="24"/>
        </w:rPr>
        <w:t>7</w:t>
      </w:r>
      <w:r w:rsidRPr="00E97180">
        <w:rPr>
          <w:rFonts w:asciiTheme="minorHAnsi" w:eastAsia="TimesNewRoman" w:hAnsiTheme="minorHAnsi" w:cstheme="minorHAnsi"/>
          <w:szCs w:val="24"/>
        </w:rPr>
        <w:t xml:space="preserve"> ust. 1 </w:t>
      </w:r>
      <w:r w:rsidR="00946323">
        <w:rPr>
          <w:rFonts w:asciiTheme="minorHAnsi" w:eastAsia="TimesNewRoman" w:hAnsiTheme="minorHAnsi" w:cstheme="minorHAnsi"/>
          <w:szCs w:val="24"/>
        </w:rPr>
        <w:t>u</w:t>
      </w:r>
      <w:r w:rsidRPr="00E97180">
        <w:rPr>
          <w:rFonts w:asciiTheme="minorHAnsi" w:eastAsia="TimesNewRoman" w:hAnsiTheme="minorHAnsi" w:cstheme="minorHAnsi"/>
          <w:szCs w:val="24"/>
        </w:rPr>
        <w:t>mowy</w:t>
      </w:r>
      <w:r w:rsidR="00946323">
        <w:rPr>
          <w:rFonts w:asciiTheme="minorHAnsi" w:eastAsia="TimesNewRoman" w:hAnsiTheme="minorHAnsi" w:cstheme="minorHAnsi"/>
          <w:szCs w:val="24"/>
        </w:rPr>
        <w:t xml:space="preserve">, </w:t>
      </w:r>
    </w:p>
    <w:p w14:paraId="01A7CF3E" w14:textId="5A5D3BD2"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niewypłacalności Wykonawcy lub otwarcia jego likwidacji, w rozumieniu przepisów Kodeksu spółek handlowych</w:t>
      </w:r>
      <w:r w:rsidR="00946323">
        <w:rPr>
          <w:rFonts w:asciiTheme="minorHAnsi" w:eastAsia="TimesNewRoman" w:hAnsiTheme="minorHAnsi" w:cstheme="minorHAnsi"/>
          <w:szCs w:val="24"/>
        </w:rPr>
        <w:t>,</w:t>
      </w:r>
      <w:r w:rsidRPr="00E97180">
        <w:rPr>
          <w:rFonts w:asciiTheme="minorHAnsi" w:eastAsia="TimesNewRoman" w:hAnsiTheme="minorHAnsi" w:cstheme="minorHAnsi"/>
          <w:szCs w:val="24"/>
        </w:rPr>
        <w:t xml:space="preserve"> </w:t>
      </w:r>
    </w:p>
    <w:p w14:paraId="1DC63A84" w14:textId="71B21F27"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konieczności wielokrotnego dokonywania bezpośredniej zapłaty Podwykonawcy lub dalszemu Podwykonawcy, o których mowa w § </w:t>
      </w:r>
      <w:r w:rsidR="00F25D0F" w:rsidRPr="00E97180">
        <w:rPr>
          <w:rFonts w:asciiTheme="minorHAnsi" w:eastAsia="TimesNewRoman" w:hAnsiTheme="minorHAnsi" w:cstheme="minorHAnsi"/>
          <w:szCs w:val="24"/>
        </w:rPr>
        <w:t>1</w:t>
      </w:r>
      <w:r w:rsidR="00E15ABF">
        <w:rPr>
          <w:rFonts w:asciiTheme="minorHAnsi" w:eastAsia="TimesNewRoman" w:hAnsiTheme="minorHAnsi" w:cstheme="minorHAnsi"/>
          <w:szCs w:val="24"/>
        </w:rPr>
        <w:t>1</w:t>
      </w:r>
      <w:r w:rsidRPr="00E97180">
        <w:rPr>
          <w:rFonts w:asciiTheme="minorHAnsi" w:eastAsia="TimesNewRoman" w:hAnsiTheme="minorHAnsi" w:cstheme="minorHAnsi"/>
          <w:szCs w:val="24"/>
        </w:rPr>
        <w:t xml:space="preserve"> Umowy, lub konieczności dokonania bezpośrednich zapłat na sumę większą niż 5% wartości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w:t>
      </w:r>
      <w:r w:rsidR="00E15ABF">
        <w:rPr>
          <w:rFonts w:asciiTheme="minorHAnsi" w:eastAsia="TimesNewRoman" w:hAnsiTheme="minorHAnsi" w:cstheme="minorHAnsi"/>
          <w:szCs w:val="24"/>
        </w:rPr>
        <w:t xml:space="preserve">, </w:t>
      </w:r>
    </w:p>
    <w:p w14:paraId="58BFAE3F" w14:textId="1D859BE0"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w terminie 30 dni od powzięcia wiadomości o zaistnieniu istotnej zmiany okoliczności powodującej, że wykonanie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nie leży w interesie publicznym, czego nie można było przewidzieć w chwili zawarcia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lub dalsze wykonywanie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 może zagrozić podstawowemu interesowi bezpieczeństwa państwa lub bezpieczeństwu publicznemu</w:t>
      </w:r>
      <w:r w:rsidR="00F25D0F" w:rsidRPr="00E97180">
        <w:rPr>
          <w:rFonts w:asciiTheme="minorHAnsi" w:eastAsia="TimesNewRoman" w:hAnsiTheme="minorHAnsi" w:cstheme="minorHAnsi"/>
          <w:szCs w:val="24"/>
        </w:rPr>
        <w:t>,</w:t>
      </w:r>
    </w:p>
    <w:p w14:paraId="4C8C997D" w14:textId="38DE1695"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w razie niewykonania całości lub części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 przez Wykonawcę w terminie określonym w</w:t>
      </w:r>
      <w:r w:rsidR="00F25D0F"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w:t>
      </w:r>
      <w:r w:rsidR="00F25D0F"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 xml:space="preserve">4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w:t>
      </w:r>
      <w:r w:rsidR="00F25D0F" w:rsidRPr="00E97180">
        <w:rPr>
          <w:rFonts w:asciiTheme="minorHAnsi" w:eastAsia="TimesNewRoman" w:hAnsiTheme="minorHAnsi" w:cstheme="minorHAnsi"/>
          <w:szCs w:val="24"/>
        </w:rPr>
        <w:t>,</w:t>
      </w:r>
    </w:p>
    <w:p w14:paraId="48E93676" w14:textId="2FF39C4B"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dokonania zmiany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 xml:space="preserve">mowy z naruszeniem art. 454 i art. 455 ustawy Prawo zamówień publicznych, wówczas Zamawiający odstępuje od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 w części, której zmiana dotyczy</w:t>
      </w:r>
      <w:r w:rsidR="00F25D0F" w:rsidRPr="00E97180">
        <w:rPr>
          <w:rFonts w:asciiTheme="minorHAnsi" w:eastAsia="TimesNewRoman" w:hAnsiTheme="minorHAnsi" w:cstheme="minorHAnsi"/>
          <w:szCs w:val="24"/>
        </w:rPr>
        <w:t>,</w:t>
      </w:r>
    </w:p>
    <w:p w14:paraId="35DB35D8" w14:textId="68D769BE"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Wykonawca w chwili zawarcia </w:t>
      </w:r>
      <w:r w:rsidR="00E15ABF">
        <w:rPr>
          <w:rFonts w:asciiTheme="minorHAnsi" w:eastAsia="TimesNewRoman" w:hAnsiTheme="minorHAnsi" w:cstheme="minorHAnsi"/>
          <w:szCs w:val="24"/>
        </w:rPr>
        <w:t>u</w:t>
      </w:r>
      <w:r w:rsidRPr="00E97180">
        <w:rPr>
          <w:rFonts w:asciiTheme="minorHAnsi" w:eastAsia="TimesNewRoman" w:hAnsiTheme="minorHAnsi" w:cstheme="minorHAnsi"/>
          <w:szCs w:val="24"/>
        </w:rPr>
        <w:t>mowy podlegał wykluczeniu na podstawie art. 108 ustawy Prawo zamówień publicznych</w:t>
      </w:r>
      <w:r w:rsidR="00F25D0F" w:rsidRPr="00E97180">
        <w:rPr>
          <w:rFonts w:asciiTheme="minorHAnsi" w:eastAsia="TimesNewRoman" w:hAnsiTheme="minorHAnsi" w:cstheme="minorHAnsi"/>
          <w:szCs w:val="24"/>
        </w:rPr>
        <w:t>,</w:t>
      </w:r>
    </w:p>
    <w:p w14:paraId="35AD654E" w14:textId="7AFF1E9E"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gdy Trybunał Sprawiedliwości Unii Europejskiej stwierdzi,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w:t>
      </w:r>
      <w:r w:rsidR="00F25D0F"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naruszeniem prawa Unii Europejskiej</w:t>
      </w:r>
      <w:r w:rsidR="00E15ABF">
        <w:rPr>
          <w:rFonts w:asciiTheme="minorHAnsi" w:eastAsia="TimesNewRoman" w:hAnsiTheme="minorHAnsi" w:cstheme="minorHAnsi"/>
          <w:szCs w:val="24"/>
        </w:rPr>
        <w:t xml:space="preserve">, </w:t>
      </w:r>
    </w:p>
    <w:p w14:paraId="58141FE6" w14:textId="37E3DDE5"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braku wykluczenia Podwykonawcy w przypadku objęcia sankcjami, w szczególności w przypadku powstania podstaw do wykluczenia Podwykonawcy na podstawie ustawy z dnia 13 kwietnia 2022r. o szczególnych rozwiązaniach w zakresie przeciwdziałania wspieraniu agresji na Ukrainę oraz służących ochronie bezpieczeństwa narodowego </w:t>
      </w:r>
      <w:r w:rsidR="00D30E95" w:rsidRPr="00E97180">
        <w:rPr>
          <w:rFonts w:asciiTheme="minorHAnsi" w:eastAsia="TimesNewRoman" w:hAnsiTheme="minorHAnsi" w:cstheme="minorHAnsi"/>
          <w:szCs w:val="24"/>
        </w:rPr>
        <w:t>(</w:t>
      </w:r>
      <w:r w:rsidR="00D30E95" w:rsidRPr="00E97180">
        <w:rPr>
          <w:rFonts w:asciiTheme="minorHAnsi" w:hAnsiTheme="minorHAnsi" w:cstheme="minorHAnsi"/>
          <w:szCs w:val="24"/>
        </w:rPr>
        <w:t xml:space="preserve">t.j. Dz.U. 2025r. poz. 514) </w:t>
      </w:r>
      <w:r w:rsidRPr="00E97180">
        <w:rPr>
          <w:rFonts w:asciiTheme="minorHAnsi" w:eastAsia="TimesNewRoman" w:hAnsiTheme="minorHAnsi" w:cstheme="minorHAnsi"/>
          <w:szCs w:val="24"/>
        </w:rPr>
        <w:t>oraz w rozporządzeniu (UE) 2022/576 w sprawie zmiany rozporządzenia (UE) nr 833/2014 dotyczącego środków ograniczających w związku z działaniami Rosji destabilizującymi sytuację na Ukrainie (Dz. Urz. UE nr L 111 z 8.4.2022, str. 1)</w:t>
      </w:r>
      <w:r w:rsidR="00F25D0F" w:rsidRPr="00E97180">
        <w:rPr>
          <w:rFonts w:asciiTheme="minorHAnsi" w:eastAsia="TimesNewRoman" w:hAnsiTheme="minorHAnsi" w:cstheme="minorHAnsi"/>
          <w:szCs w:val="24"/>
        </w:rPr>
        <w:t>,</w:t>
      </w:r>
      <w:r w:rsidRPr="00E97180">
        <w:rPr>
          <w:rFonts w:asciiTheme="minorHAnsi" w:eastAsia="TimesNewRoman" w:hAnsiTheme="minorHAnsi" w:cstheme="minorHAnsi"/>
          <w:szCs w:val="24"/>
        </w:rPr>
        <w:t xml:space="preserve"> </w:t>
      </w:r>
    </w:p>
    <w:p w14:paraId="1718AE19" w14:textId="21092730"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lastRenderedPageBreak/>
        <w:t xml:space="preserve">objęcia Wykonawcy sankcjami w związku z przeciwdziałaniem agresji na Ukrainę, w szczególności w przypadku powstania podstaw do wykluczenia Wykonawcy na podstawie ustawy z dnia 13 kwietnia 2022r. o szczególnych rozwiązaniach w zakresie przeciwdziałania wspieraniu agresji na Ukrainę oraz służących ochronie bezpieczeństwa narodowego </w:t>
      </w:r>
      <w:r w:rsidR="00D30E95" w:rsidRPr="00E97180">
        <w:rPr>
          <w:rFonts w:asciiTheme="minorHAnsi" w:eastAsia="TimesNewRoman" w:hAnsiTheme="minorHAnsi" w:cstheme="minorHAnsi"/>
          <w:szCs w:val="24"/>
        </w:rPr>
        <w:t>(</w:t>
      </w:r>
      <w:r w:rsidR="00D30E95" w:rsidRPr="00E97180">
        <w:rPr>
          <w:rFonts w:asciiTheme="minorHAnsi" w:hAnsiTheme="minorHAnsi" w:cstheme="minorHAnsi"/>
          <w:szCs w:val="24"/>
        </w:rPr>
        <w:t xml:space="preserve">t.j. Dz.U. 2025r. poz. 514) </w:t>
      </w:r>
      <w:r w:rsidRPr="00E97180">
        <w:rPr>
          <w:rFonts w:asciiTheme="minorHAnsi" w:eastAsia="TimesNewRoman" w:hAnsiTheme="minorHAnsi" w:cstheme="minorHAnsi"/>
          <w:szCs w:val="24"/>
        </w:rPr>
        <w:t xml:space="preserve"> oraz w rozporządzeniu (UE) 2022/576 w sprawie zmiany rozporządzenia (UE) nr 833/2014 dotyczącego środków ograniczających w związku z działaniami Rosji destabilizującymi sytuację na Ukrainie (Dz. Urz. UE nr L 111 z 8.4.2022, str. 1)</w:t>
      </w:r>
      <w:r w:rsidR="00F25D0F" w:rsidRPr="00E97180">
        <w:rPr>
          <w:rFonts w:asciiTheme="minorHAnsi" w:eastAsia="TimesNewRoman" w:hAnsiTheme="minorHAnsi" w:cstheme="minorHAnsi"/>
          <w:szCs w:val="24"/>
        </w:rPr>
        <w:t>,</w:t>
      </w:r>
      <w:r w:rsidRPr="00E97180">
        <w:rPr>
          <w:rFonts w:asciiTheme="minorHAnsi" w:eastAsia="TimesNewRoman" w:hAnsiTheme="minorHAnsi" w:cstheme="minorHAnsi"/>
          <w:szCs w:val="24"/>
        </w:rPr>
        <w:t xml:space="preserve"> </w:t>
      </w:r>
    </w:p>
    <w:p w14:paraId="28DBAC02" w14:textId="5A7E8F89"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Wykonawca realizuje </w:t>
      </w:r>
      <w:r w:rsidR="00F25D0F" w:rsidRPr="00E97180">
        <w:rPr>
          <w:rFonts w:asciiTheme="minorHAnsi" w:eastAsia="TimesNewRoman" w:hAnsiTheme="minorHAnsi" w:cstheme="minorHAnsi"/>
          <w:szCs w:val="24"/>
        </w:rPr>
        <w:t>ro</w:t>
      </w:r>
      <w:r w:rsidR="00C100EB" w:rsidRPr="00E97180">
        <w:rPr>
          <w:rFonts w:asciiTheme="minorHAnsi" w:eastAsia="TimesNewRoman" w:hAnsiTheme="minorHAnsi" w:cstheme="minorHAnsi"/>
          <w:szCs w:val="24"/>
        </w:rPr>
        <w:t>boty</w:t>
      </w:r>
      <w:r w:rsidRPr="00E97180">
        <w:rPr>
          <w:rFonts w:asciiTheme="minorHAnsi" w:eastAsia="TimesNewRoman" w:hAnsiTheme="minorHAnsi" w:cstheme="minorHAnsi"/>
          <w:szCs w:val="24"/>
        </w:rPr>
        <w:t xml:space="preserve"> w sposób niezgodny z </w:t>
      </w:r>
      <w:r w:rsidR="00A46CA2">
        <w:rPr>
          <w:rFonts w:asciiTheme="minorHAnsi" w:eastAsia="TimesNewRoman" w:hAnsiTheme="minorHAnsi" w:cstheme="minorHAnsi"/>
          <w:szCs w:val="24"/>
        </w:rPr>
        <w:t>u</w:t>
      </w:r>
      <w:r w:rsidRPr="00E97180">
        <w:rPr>
          <w:rFonts w:asciiTheme="minorHAnsi" w:eastAsia="TimesNewRoman" w:hAnsiTheme="minorHAnsi" w:cstheme="minorHAnsi"/>
          <w:szCs w:val="24"/>
        </w:rPr>
        <w:t>mową, dokumentacją projektową, specyfikacjami technicznymi lub wskazaniami Zamawiającego</w:t>
      </w:r>
      <w:r w:rsidR="00C100EB" w:rsidRPr="00E97180">
        <w:rPr>
          <w:rFonts w:asciiTheme="minorHAnsi" w:eastAsia="TimesNewRoman" w:hAnsiTheme="minorHAnsi" w:cstheme="minorHAnsi"/>
          <w:szCs w:val="24"/>
        </w:rPr>
        <w:t>,</w:t>
      </w:r>
      <w:r w:rsidRPr="00E97180">
        <w:rPr>
          <w:rFonts w:asciiTheme="minorHAnsi" w:eastAsia="TimesNewRoman" w:hAnsiTheme="minorHAnsi" w:cstheme="minorHAnsi"/>
          <w:szCs w:val="24"/>
        </w:rPr>
        <w:t xml:space="preserve"> </w:t>
      </w:r>
      <w:r w:rsidR="00A46CA2">
        <w:rPr>
          <w:rFonts w:asciiTheme="minorHAnsi" w:eastAsia="TimesNewRoman" w:hAnsiTheme="minorHAnsi" w:cstheme="minorHAnsi"/>
          <w:szCs w:val="24"/>
        </w:rPr>
        <w:br/>
      </w:r>
      <w:r w:rsidRPr="00E97180">
        <w:rPr>
          <w:rFonts w:asciiTheme="minorHAnsi" w:hAnsiTheme="minorHAnsi" w:cstheme="minorHAnsi"/>
          <w:szCs w:val="24"/>
        </w:rPr>
        <w:t>w szczególności pomimo pisemnych zastrzeżeń wpisanych do dziennika budowy</w:t>
      </w:r>
      <w:r w:rsidR="00D661DE" w:rsidRPr="00E97180">
        <w:rPr>
          <w:rFonts w:asciiTheme="minorHAnsi" w:hAnsiTheme="minorHAnsi" w:cstheme="minorHAnsi"/>
          <w:szCs w:val="24"/>
        </w:rPr>
        <w:t xml:space="preserve"> (jeżeli dotyczy)</w:t>
      </w:r>
      <w:r w:rsidRPr="00E97180">
        <w:rPr>
          <w:rFonts w:asciiTheme="minorHAnsi" w:hAnsiTheme="minorHAnsi" w:cstheme="minorHAnsi"/>
          <w:szCs w:val="24"/>
        </w:rPr>
        <w:t xml:space="preserve"> przez Inspektora nadzoru inwestorskiego nie wykonuje </w:t>
      </w:r>
      <w:r w:rsidR="00C100EB" w:rsidRPr="00E97180">
        <w:rPr>
          <w:rFonts w:asciiTheme="minorHAnsi" w:hAnsiTheme="minorHAnsi" w:cstheme="minorHAnsi"/>
          <w:szCs w:val="24"/>
        </w:rPr>
        <w:t>r</w:t>
      </w:r>
      <w:r w:rsidRPr="00E97180">
        <w:rPr>
          <w:rFonts w:asciiTheme="minorHAnsi" w:hAnsiTheme="minorHAnsi" w:cstheme="minorHAnsi"/>
          <w:szCs w:val="24"/>
        </w:rPr>
        <w:t>obót zgodnie</w:t>
      </w:r>
      <w:r w:rsidR="00A46CA2">
        <w:rPr>
          <w:rFonts w:asciiTheme="minorHAnsi" w:hAnsiTheme="minorHAnsi" w:cstheme="minorHAnsi"/>
          <w:szCs w:val="24"/>
        </w:rPr>
        <w:br/>
      </w:r>
      <w:r w:rsidRPr="00E97180">
        <w:rPr>
          <w:rFonts w:asciiTheme="minorHAnsi" w:hAnsiTheme="minorHAnsi" w:cstheme="minorHAnsi"/>
          <w:szCs w:val="24"/>
        </w:rPr>
        <w:t xml:space="preserve"> z warunkami </w:t>
      </w:r>
      <w:r w:rsidR="00A46CA2">
        <w:rPr>
          <w:rFonts w:asciiTheme="minorHAnsi" w:hAnsiTheme="minorHAnsi" w:cstheme="minorHAnsi"/>
          <w:szCs w:val="24"/>
        </w:rPr>
        <w:t>u</w:t>
      </w:r>
      <w:r w:rsidRPr="00E97180">
        <w:rPr>
          <w:rFonts w:asciiTheme="minorHAnsi" w:hAnsiTheme="minorHAnsi" w:cstheme="minorHAnsi"/>
          <w:szCs w:val="24"/>
        </w:rPr>
        <w:t xml:space="preserve">mowy lub </w:t>
      </w:r>
      <w:r w:rsidR="00C100EB" w:rsidRPr="00E97180">
        <w:rPr>
          <w:rFonts w:asciiTheme="minorHAnsi" w:hAnsiTheme="minorHAnsi" w:cstheme="minorHAnsi"/>
          <w:szCs w:val="24"/>
        </w:rPr>
        <w:t>d</w:t>
      </w:r>
      <w:r w:rsidRPr="00E97180">
        <w:rPr>
          <w:rFonts w:asciiTheme="minorHAnsi" w:hAnsiTheme="minorHAnsi" w:cstheme="minorHAnsi"/>
          <w:szCs w:val="24"/>
        </w:rPr>
        <w:t>okumentacją projektową</w:t>
      </w:r>
      <w:r w:rsidRPr="00E97180">
        <w:rPr>
          <w:rFonts w:asciiTheme="minorHAnsi" w:eastAsia="TimesNewRoman" w:hAnsiTheme="minorHAnsi" w:cstheme="minorHAnsi"/>
          <w:szCs w:val="24"/>
        </w:rPr>
        <w:t>. Warunkiem odstąpienia od umowy jest wezwanie Wykonawcy do zaprzestania naruszeń w</w:t>
      </w:r>
      <w:r w:rsidR="00C100EB"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wyznaczonym odpowiednim terminie, nie dłuższym niż 14 dni kalendarzowym, i</w:t>
      </w:r>
      <w:r w:rsidR="00C100EB"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bezskuteczny upływ powyższego terminu,</w:t>
      </w:r>
    </w:p>
    <w:p w14:paraId="0E6281AD" w14:textId="7DDF758B"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Wykonawca realizuje </w:t>
      </w:r>
      <w:r w:rsidR="00210280" w:rsidRPr="00E97180">
        <w:rPr>
          <w:rFonts w:asciiTheme="minorHAnsi" w:eastAsia="TimesNewRoman" w:hAnsiTheme="minorHAnsi" w:cstheme="minorHAnsi"/>
          <w:szCs w:val="24"/>
        </w:rPr>
        <w:t>r</w:t>
      </w:r>
      <w:r w:rsidRPr="00E97180">
        <w:rPr>
          <w:rFonts w:asciiTheme="minorHAnsi" w:eastAsia="TimesNewRoman" w:hAnsiTheme="minorHAnsi" w:cstheme="minorHAnsi"/>
          <w:szCs w:val="24"/>
        </w:rPr>
        <w:t>oboty w sposób niezgodny z deklaracją ich wykonywania, zawartą w</w:t>
      </w:r>
      <w:r w:rsidR="00210280" w:rsidRPr="00E97180">
        <w:rPr>
          <w:rFonts w:asciiTheme="minorHAnsi" w:eastAsia="TimesNewRoman" w:hAnsiTheme="minorHAnsi" w:cstheme="minorHAnsi"/>
          <w:szCs w:val="24"/>
        </w:rPr>
        <w:t> </w:t>
      </w:r>
      <w:r w:rsidRPr="00E97180">
        <w:rPr>
          <w:rFonts w:asciiTheme="minorHAnsi" w:eastAsia="TimesNewRoman" w:hAnsiTheme="minorHAnsi" w:cstheme="minorHAnsi"/>
          <w:szCs w:val="24"/>
        </w:rPr>
        <w:t xml:space="preserve">ofercie i załącznikach do niej, w tym dotyczącą wykonywania </w:t>
      </w:r>
      <w:r w:rsidR="00210280" w:rsidRPr="00E97180">
        <w:rPr>
          <w:rFonts w:asciiTheme="minorHAnsi" w:eastAsia="TimesNewRoman" w:hAnsiTheme="minorHAnsi" w:cstheme="minorHAnsi"/>
          <w:szCs w:val="24"/>
        </w:rPr>
        <w:t>r</w:t>
      </w:r>
      <w:r w:rsidRPr="00E97180">
        <w:rPr>
          <w:rFonts w:asciiTheme="minorHAnsi" w:eastAsia="TimesNewRoman" w:hAnsiTheme="minorHAnsi" w:cstheme="minorHAnsi"/>
          <w:szCs w:val="24"/>
        </w:rPr>
        <w:t>obót, przez podmioty wykazujące spełnienie warunków udziału w postępowaniu,</w:t>
      </w:r>
    </w:p>
    <w:p w14:paraId="74157F1E" w14:textId="6B740A05" w:rsidR="001D19FE" w:rsidRPr="00E97180" w:rsidRDefault="001D19FE" w:rsidP="00E97180">
      <w:pPr>
        <w:numPr>
          <w:ilvl w:val="0"/>
          <w:numId w:val="41"/>
        </w:numPr>
        <w:tabs>
          <w:tab w:val="left" w:pos="426"/>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hAnsiTheme="minorHAnsi" w:cstheme="minorHAnsi"/>
          <w:szCs w:val="24"/>
        </w:rPr>
        <w:t>Wykonawca nie wykonuje obowiązków w zakresie zawarcia umów ubezpieczenia</w:t>
      </w:r>
      <w:r w:rsidRPr="00E97180">
        <w:rPr>
          <w:rFonts w:asciiTheme="minorHAnsi" w:eastAsia="MingLiU" w:hAnsiTheme="minorHAnsi" w:cstheme="minorHAnsi"/>
          <w:szCs w:val="24"/>
        </w:rPr>
        <w:br/>
      </w:r>
      <w:r w:rsidRPr="00E97180">
        <w:rPr>
          <w:rFonts w:asciiTheme="minorHAnsi" w:hAnsiTheme="minorHAnsi" w:cstheme="minorHAnsi"/>
          <w:szCs w:val="24"/>
        </w:rPr>
        <w:t xml:space="preserve">lub utrzymywania (opłacenia) zawartych umów ubezpieczenia, lub nie przedstawia dowodów na zawarcie i opłacenie takich umów, stosownie do zobowiązań Wykonawcy w tym zakresie wskazanych w § </w:t>
      </w:r>
      <w:r w:rsidR="00210280" w:rsidRPr="00E97180">
        <w:rPr>
          <w:rFonts w:asciiTheme="minorHAnsi" w:hAnsiTheme="minorHAnsi" w:cstheme="minorHAnsi"/>
          <w:szCs w:val="24"/>
        </w:rPr>
        <w:t>1</w:t>
      </w:r>
      <w:r w:rsidR="00A46CA2">
        <w:rPr>
          <w:rFonts w:asciiTheme="minorHAnsi" w:hAnsiTheme="minorHAnsi" w:cstheme="minorHAnsi"/>
          <w:szCs w:val="24"/>
        </w:rPr>
        <w:t>4</w:t>
      </w:r>
      <w:r w:rsidRPr="00E97180">
        <w:rPr>
          <w:rFonts w:asciiTheme="minorHAnsi" w:hAnsiTheme="minorHAnsi" w:cstheme="minorHAnsi"/>
          <w:szCs w:val="24"/>
        </w:rPr>
        <w:t xml:space="preserve"> </w:t>
      </w:r>
      <w:r w:rsidR="00A46CA2">
        <w:rPr>
          <w:rFonts w:asciiTheme="minorHAnsi" w:hAnsiTheme="minorHAnsi" w:cstheme="minorHAnsi"/>
          <w:szCs w:val="24"/>
        </w:rPr>
        <w:t>u</w:t>
      </w:r>
      <w:r w:rsidRPr="00E97180">
        <w:rPr>
          <w:rFonts w:asciiTheme="minorHAnsi" w:hAnsiTheme="minorHAnsi" w:cstheme="minorHAnsi"/>
          <w:szCs w:val="24"/>
        </w:rPr>
        <w:t>mowy</w:t>
      </w:r>
      <w:r w:rsidR="00210280" w:rsidRPr="00E97180">
        <w:rPr>
          <w:rFonts w:asciiTheme="minorHAnsi" w:hAnsiTheme="minorHAnsi" w:cstheme="minorHAnsi"/>
          <w:szCs w:val="24"/>
        </w:rPr>
        <w:t>,</w:t>
      </w:r>
    </w:p>
    <w:p w14:paraId="77BAA7B8" w14:textId="2EE44EF0" w:rsidR="001D19FE" w:rsidRPr="00E97180" w:rsidRDefault="001D19FE" w:rsidP="00E97180">
      <w:pPr>
        <w:numPr>
          <w:ilvl w:val="0"/>
          <w:numId w:val="41"/>
        </w:numPr>
        <w:tabs>
          <w:tab w:val="left" w:pos="420"/>
        </w:tabs>
        <w:suppressAutoHyphens w:val="0"/>
        <w:overflowPunct/>
        <w:autoSpaceDN/>
        <w:adjustRightInd/>
        <w:spacing w:line="360" w:lineRule="auto"/>
        <w:jc w:val="both"/>
        <w:rPr>
          <w:rFonts w:asciiTheme="minorHAnsi" w:eastAsia="TimesNewRoman" w:hAnsiTheme="minorHAnsi" w:cstheme="minorHAnsi"/>
          <w:szCs w:val="24"/>
        </w:rPr>
      </w:pPr>
      <w:r w:rsidRPr="00E97180">
        <w:rPr>
          <w:rFonts w:asciiTheme="minorHAnsi" w:eastAsia="TimesNewRoman" w:hAnsiTheme="minorHAnsi" w:cstheme="minorHAnsi"/>
          <w:szCs w:val="24"/>
        </w:rPr>
        <w:t xml:space="preserve">z </w:t>
      </w:r>
      <w:r w:rsidRPr="00E97180">
        <w:rPr>
          <w:rFonts w:asciiTheme="minorHAnsi" w:hAnsiTheme="minorHAnsi" w:cstheme="minorHAnsi"/>
          <w:szCs w:val="24"/>
        </w:rPr>
        <w:t>przyczyn leżących po stronie Wykonawcy, doszło do opó</w:t>
      </w:r>
      <w:r w:rsidRPr="00E97180">
        <w:rPr>
          <w:rFonts w:asciiTheme="minorHAnsi" w:eastAsia="TimesNewRoman" w:hAnsiTheme="minorHAnsi" w:cstheme="minorHAnsi"/>
          <w:szCs w:val="24"/>
        </w:rPr>
        <w:t>ź</w:t>
      </w:r>
      <w:r w:rsidRPr="00E97180">
        <w:rPr>
          <w:rFonts w:asciiTheme="minorHAnsi" w:hAnsiTheme="minorHAnsi" w:cstheme="minorHAnsi"/>
          <w:szCs w:val="24"/>
        </w:rPr>
        <w:t>nienia z rozpocz</w:t>
      </w:r>
      <w:r w:rsidRPr="00E97180">
        <w:rPr>
          <w:rFonts w:asciiTheme="minorHAnsi" w:eastAsia="TimesNewRoman" w:hAnsiTheme="minorHAnsi" w:cstheme="minorHAnsi"/>
          <w:szCs w:val="24"/>
        </w:rPr>
        <w:t>ę</w:t>
      </w:r>
      <w:r w:rsidRPr="00E97180">
        <w:rPr>
          <w:rFonts w:asciiTheme="minorHAnsi" w:hAnsiTheme="minorHAnsi" w:cstheme="minorHAnsi"/>
          <w:szCs w:val="24"/>
        </w:rPr>
        <w:t>ciem</w:t>
      </w:r>
      <w:r w:rsidRPr="00E97180">
        <w:rPr>
          <w:rFonts w:asciiTheme="minorHAnsi" w:hAnsiTheme="minorHAnsi" w:cstheme="minorHAnsi"/>
          <w:szCs w:val="24"/>
        </w:rPr>
        <w:br/>
        <w:t xml:space="preserve">lub zakończeniem wykonania </w:t>
      </w:r>
      <w:r w:rsidR="00210280" w:rsidRPr="00E97180">
        <w:rPr>
          <w:rFonts w:asciiTheme="minorHAnsi" w:hAnsiTheme="minorHAnsi" w:cstheme="minorHAnsi"/>
          <w:szCs w:val="24"/>
        </w:rPr>
        <w:t>r</w:t>
      </w:r>
      <w:r w:rsidRPr="00E97180">
        <w:rPr>
          <w:rFonts w:asciiTheme="minorHAnsi" w:hAnsiTheme="minorHAnsi" w:cstheme="minorHAnsi"/>
          <w:szCs w:val="24"/>
        </w:rPr>
        <w:t xml:space="preserve">obót tak dalece, </w:t>
      </w:r>
      <w:r w:rsidRPr="00E97180">
        <w:rPr>
          <w:rFonts w:asciiTheme="minorHAnsi" w:eastAsia="TimesNewRoman" w:hAnsiTheme="minorHAnsi" w:cstheme="minorHAnsi"/>
          <w:szCs w:val="24"/>
        </w:rPr>
        <w:t>ż</w:t>
      </w:r>
      <w:r w:rsidRPr="00E97180">
        <w:rPr>
          <w:rFonts w:asciiTheme="minorHAnsi" w:hAnsiTheme="minorHAnsi" w:cstheme="minorHAnsi"/>
          <w:szCs w:val="24"/>
        </w:rPr>
        <w:t xml:space="preserve">e nie jest prawdopodobne, że Wykonawca zdoła ukończyć </w:t>
      </w:r>
      <w:r w:rsidR="00210280" w:rsidRPr="00E97180">
        <w:rPr>
          <w:rFonts w:asciiTheme="minorHAnsi" w:hAnsiTheme="minorHAnsi" w:cstheme="minorHAnsi"/>
          <w:szCs w:val="24"/>
        </w:rPr>
        <w:t>P</w:t>
      </w:r>
      <w:r w:rsidRPr="00E97180">
        <w:rPr>
          <w:rFonts w:asciiTheme="minorHAnsi" w:hAnsiTheme="minorHAnsi" w:cstheme="minorHAnsi"/>
          <w:szCs w:val="24"/>
        </w:rPr>
        <w:t xml:space="preserve">rzedmiot </w:t>
      </w:r>
      <w:r w:rsidR="00210280" w:rsidRPr="00E97180">
        <w:rPr>
          <w:rFonts w:asciiTheme="minorHAnsi" w:hAnsiTheme="minorHAnsi" w:cstheme="minorHAnsi"/>
          <w:szCs w:val="24"/>
        </w:rPr>
        <w:t>U</w:t>
      </w:r>
      <w:r w:rsidRPr="00E97180">
        <w:rPr>
          <w:rFonts w:asciiTheme="minorHAnsi" w:hAnsiTheme="minorHAnsi" w:cstheme="minorHAnsi"/>
          <w:szCs w:val="24"/>
        </w:rPr>
        <w:t xml:space="preserve">mowy w terminie, o którym mowa w </w:t>
      </w:r>
      <w:r w:rsidR="00CF51F5">
        <w:rPr>
          <w:rFonts w:asciiTheme="minorHAnsi" w:hAnsiTheme="minorHAnsi" w:cstheme="minorHAnsi"/>
          <w:szCs w:val="24"/>
        </w:rPr>
        <w:br/>
      </w:r>
      <w:r w:rsidRPr="00E97180">
        <w:rPr>
          <w:rFonts w:asciiTheme="minorHAnsi" w:hAnsiTheme="minorHAnsi" w:cstheme="minorHAnsi"/>
          <w:szCs w:val="24"/>
        </w:rPr>
        <w:t xml:space="preserve">§ 4 ust. 1 </w:t>
      </w:r>
      <w:r w:rsidR="00CF51F5">
        <w:rPr>
          <w:rFonts w:asciiTheme="minorHAnsi" w:hAnsiTheme="minorHAnsi" w:cstheme="minorHAnsi"/>
          <w:szCs w:val="24"/>
        </w:rPr>
        <w:t>u</w:t>
      </w:r>
      <w:r w:rsidRPr="00E97180">
        <w:rPr>
          <w:rFonts w:asciiTheme="minorHAnsi" w:hAnsiTheme="minorHAnsi" w:cstheme="minorHAnsi"/>
          <w:szCs w:val="24"/>
        </w:rPr>
        <w:t>mowy.</w:t>
      </w:r>
    </w:p>
    <w:p w14:paraId="4EC12791" w14:textId="3BD589C9" w:rsidR="001D19FE" w:rsidRPr="00CF51F5" w:rsidRDefault="001D19FE" w:rsidP="00CF51F5">
      <w:pPr>
        <w:pStyle w:val="Akapitzlist"/>
        <w:numPr>
          <w:ilvl w:val="0"/>
          <w:numId w:val="41"/>
        </w:numPr>
        <w:tabs>
          <w:tab w:val="left" w:pos="420"/>
        </w:tabs>
        <w:spacing w:line="360" w:lineRule="auto"/>
        <w:jc w:val="both"/>
        <w:rPr>
          <w:rFonts w:asciiTheme="minorHAnsi" w:eastAsia="TimesNewRoman" w:hAnsiTheme="minorHAnsi" w:cstheme="minorHAnsi"/>
          <w:szCs w:val="24"/>
        </w:rPr>
      </w:pPr>
      <w:r w:rsidRPr="00CF51F5">
        <w:rPr>
          <w:rFonts w:asciiTheme="minorHAnsi" w:hAnsiTheme="minorHAnsi" w:cstheme="minorHAnsi"/>
          <w:szCs w:val="24"/>
        </w:rPr>
        <w:t>Powyższe postanowienia stosuje się w stosunku do każdego członka konsorcjum.</w:t>
      </w:r>
    </w:p>
    <w:p w14:paraId="22CFE8F8" w14:textId="170A0051" w:rsidR="001D19FE" w:rsidRPr="00E97180" w:rsidRDefault="001D19FE" w:rsidP="00E97180">
      <w:pPr>
        <w:widowControl/>
        <w:numPr>
          <w:ilvl w:val="0"/>
          <w:numId w:val="40"/>
        </w:numPr>
        <w:overflowPunct/>
        <w:autoSpaceDE/>
        <w:autoSpaceDN/>
        <w:adjustRightInd/>
        <w:spacing w:line="360" w:lineRule="auto"/>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 przypadku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 xml:space="preserve">mowy, o jakim mowa w ust. 1 Wykonawca może żądać wynagrodzenia jedynie za część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mowy wykonaną do daty odstąpienia, bez prawa dochodzenia odszkodowania z tego tytułu.</w:t>
      </w:r>
    </w:p>
    <w:p w14:paraId="1D293EE6" w14:textId="1AD82269" w:rsidR="001D19FE" w:rsidRPr="00E97180" w:rsidRDefault="001D19FE" w:rsidP="00E97180">
      <w:pPr>
        <w:widowControl/>
        <w:numPr>
          <w:ilvl w:val="0"/>
          <w:numId w:val="40"/>
        </w:numPr>
        <w:overflowPunct/>
        <w:autoSpaceDE/>
        <w:autoSpaceDN/>
        <w:adjustRightInd/>
        <w:spacing w:line="360" w:lineRule="auto"/>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lastRenderedPageBreak/>
        <w:t xml:space="preserve">Umowne prawo odstąpienia w przypadku zaistnienia podstaw opisanych w ust. 1 może zostać zrealizowane w terminie 120 dni od dnia stwierdzenia przez Zamawiającego podstawy do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 xml:space="preserve">mowy z zastrzeżeniem </w:t>
      </w:r>
      <w:r w:rsidRPr="00CF51F5">
        <w:rPr>
          <w:rFonts w:asciiTheme="minorHAnsi" w:eastAsia="Calibri" w:hAnsiTheme="minorHAnsi" w:cstheme="minorHAnsi"/>
          <w:color w:val="000000" w:themeColor="text1"/>
          <w:szCs w:val="24"/>
          <w:lang w:eastAsia="zh-CN"/>
        </w:rPr>
        <w:t xml:space="preserve">ust. 1 pkt 9. </w:t>
      </w:r>
      <w:r w:rsidRPr="00E97180">
        <w:rPr>
          <w:rFonts w:asciiTheme="minorHAnsi" w:eastAsia="Calibri" w:hAnsiTheme="minorHAnsi" w:cstheme="minorHAnsi"/>
          <w:szCs w:val="24"/>
          <w:lang w:eastAsia="zh-CN"/>
        </w:rPr>
        <w:t xml:space="preserve">Umowne prawo odstąpienia </w:t>
      </w:r>
      <w:r w:rsidRPr="00E97180">
        <w:rPr>
          <w:rFonts w:asciiTheme="minorHAnsi" w:hAnsiTheme="minorHAnsi" w:cstheme="minorHAnsi"/>
          <w:szCs w:val="24"/>
        </w:rPr>
        <w:t xml:space="preserve">powinno nastąpić w formie pisemnej pod rygorem nieważności i powinno zawierać uzasadnienie. Odstąpienie może dotyczyć całości lub części </w:t>
      </w:r>
      <w:r w:rsidR="00CF51F5">
        <w:rPr>
          <w:rFonts w:asciiTheme="minorHAnsi" w:hAnsiTheme="minorHAnsi" w:cstheme="minorHAnsi"/>
          <w:szCs w:val="24"/>
        </w:rPr>
        <w:t>u</w:t>
      </w:r>
      <w:r w:rsidRPr="00E97180">
        <w:rPr>
          <w:rFonts w:asciiTheme="minorHAnsi" w:hAnsiTheme="minorHAnsi" w:cstheme="minorHAnsi"/>
          <w:szCs w:val="24"/>
        </w:rPr>
        <w:t>mowy</w:t>
      </w:r>
      <w:r w:rsidR="00210280" w:rsidRPr="00E97180">
        <w:rPr>
          <w:rFonts w:asciiTheme="minorHAnsi" w:hAnsiTheme="minorHAnsi" w:cstheme="minorHAnsi"/>
          <w:szCs w:val="24"/>
        </w:rPr>
        <w:t>,</w:t>
      </w:r>
      <w:r w:rsidRPr="00E97180">
        <w:rPr>
          <w:rFonts w:asciiTheme="minorHAnsi" w:hAnsiTheme="minorHAnsi" w:cstheme="minorHAnsi"/>
          <w:szCs w:val="24"/>
        </w:rPr>
        <w:t xml:space="preserve"> z zastrzeżeniem ust. 1 p</w:t>
      </w:r>
      <w:r w:rsidR="00210280" w:rsidRPr="00E97180">
        <w:rPr>
          <w:rFonts w:asciiTheme="minorHAnsi" w:hAnsiTheme="minorHAnsi" w:cstheme="minorHAnsi"/>
          <w:szCs w:val="24"/>
        </w:rPr>
        <w:t xml:space="preserve">kt </w:t>
      </w:r>
      <w:r w:rsidRPr="00E97180">
        <w:rPr>
          <w:rFonts w:asciiTheme="minorHAnsi" w:hAnsiTheme="minorHAnsi" w:cstheme="minorHAnsi"/>
          <w:szCs w:val="24"/>
        </w:rPr>
        <w:t>11.</w:t>
      </w:r>
    </w:p>
    <w:p w14:paraId="525EB7FF" w14:textId="3351C14F" w:rsidR="001D19FE" w:rsidRPr="00E97180" w:rsidRDefault="001D19FE" w:rsidP="00E97180">
      <w:pPr>
        <w:widowControl/>
        <w:numPr>
          <w:ilvl w:val="0"/>
          <w:numId w:val="40"/>
        </w:numPr>
        <w:overflowPunct/>
        <w:autoSpaceDE/>
        <w:autoSpaceDN/>
        <w:adjustRightInd/>
        <w:spacing w:line="360" w:lineRule="auto"/>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 przypadku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mowy przez Wykonawcę lub Zamawiającego, Wykonawca</w:t>
      </w:r>
      <w:r w:rsidRPr="00E97180">
        <w:rPr>
          <w:rFonts w:asciiTheme="minorHAnsi" w:eastAsia="Calibri" w:hAnsiTheme="minorHAnsi" w:cstheme="minorHAnsi"/>
          <w:szCs w:val="24"/>
          <w:lang w:eastAsia="zh-CN"/>
        </w:rPr>
        <w:br/>
        <w:t>ma obowiązek:</w:t>
      </w:r>
    </w:p>
    <w:p w14:paraId="16C5A58E" w14:textId="6DDE0E43" w:rsidR="001D19FE" w:rsidRPr="00E97180" w:rsidRDefault="001D19FE" w:rsidP="00E97180">
      <w:pPr>
        <w:widowControl/>
        <w:numPr>
          <w:ilvl w:val="0"/>
          <w:numId w:val="42"/>
        </w:numPr>
        <w:tabs>
          <w:tab w:val="left" w:pos="0"/>
          <w:tab w:val="left" w:pos="709"/>
          <w:tab w:val="left" w:pos="1134"/>
        </w:tabs>
        <w:overflowPunct/>
        <w:autoSpaceDE/>
        <w:autoSpaceDN/>
        <w:adjustRightInd/>
        <w:spacing w:line="360" w:lineRule="auto"/>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natychmiast wstrzymać wykonywanie robót, poza mającymi na celu ochronę życia i własności, i zabezpieczyć przerwane roboty w zakresie obustronnie uzgodnionym oraz zabezpieczyć </w:t>
      </w:r>
      <w:r w:rsidR="00210280" w:rsidRPr="00E97180">
        <w:rPr>
          <w:rFonts w:asciiTheme="minorHAnsi" w:eastAsia="Calibri" w:hAnsiTheme="minorHAnsi" w:cstheme="minorHAnsi"/>
          <w:szCs w:val="24"/>
          <w:lang w:eastAsia="zh-CN"/>
        </w:rPr>
        <w:t>t</w:t>
      </w:r>
      <w:r w:rsidRPr="00E97180">
        <w:rPr>
          <w:rFonts w:asciiTheme="minorHAnsi" w:eastAsia="Calibri" w:hAnsiTheme="minorHAnsi" w:cstheme="minorHAnsi"/>
          <w:szCs w:val="24"/>
          <w:lang w:eastAsia="zh-CN"/>
        </w:rPr>
        <w:t>eren budowy i opuścić go najpóźniej w terminie wskazanym przez Zamawiającego,</w:t>
      </w:r>
    </w:p>
    <w:p w14:paraId="376CEBFD" w14:textId="2E9E1A1F" w:rsidR="001D19FE" w:rsidRPr="00E97180" w:rsidRDefault="001D19FE" w:rsidP="00E97180">
      <w:pPr>
        <w:widowControl/>
        <w:numPr>
          <w:ilvl w:val="0"/>
          <w:numId w:val="42"/>
        </w:numPr>
        <w:tabs>
          <w:tab w:val="left" w:pos="0"/>
          <w:tab w:val="left" w:pos="709"/>
          <w:tab w:val="left" w:pos="1134"/>
        </w:tabs>
        <w:overflowPunct/>
        <w:autoSpaceDE/>
        <w:autoSpaceDN/>
        <w:adjustRightInd/>
        <w:spacing w:line="360" w:lineRule="auto"/>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przekazać znajdujące się w jego posiadaniu dokumenty, w tym należące do Zamawiającego, urządzenia, materiały i inne prace, za które Wykonawca otrzymał płatność oraz inną, sporządzoną przez niego lub na jego rzecz, </w:t>
      </w:r>
      <w:r w:rsidR="00495F1E" w:rsidRPr="00E97180">
        <w:rPr>
          <w:rFonts w:asciiTheme="minorHAnsi" w:eastAsia="Calibri" w:hAnsiTheme="minorHAnsi" w:cstheme="minorHAnsi"/>
          <w:szCs w:val="24"/>
          <w:lang w:eastAsia="zh-CN"/>
        </w:rPr>
        <w:t>d</w:t>
      </w:r>
      <w:r w:rsidRPr="00E97180">
        <w:rPr>
          <w:rFonts w:asciiTheme="minorHAnsi" w:eastAsia="Calibri" w:hAnsiTheme="minorHAnsi" w:cstheme="minorHAnsi"/>
          <w:szCs w:val="24"/>
          <w:lang w:eastAsia="zh-CN"/>
        </w:rPr>
        <w:t>okumentację projektową, najpóźniej w terminie wskazanym przez Zamawiającego</w:t>
      </w:r>
      <w:r w:rsidR="00495F1E" w:rsidRPr="00E97180">
        <w:rPr>
          <w:rFonts w:asciiTheme="minorHAnsi" w:eastAsia="Calibri" w:hAnsiTheme="minorHAnsi" w:cstheme="minorHAnsi"/>
          <w:szCs w:val="24"/>
          <w:lang w:eastAsia="zh-CN"/>
        </w:rPr>
        <w:t>,</w:t>
      </w:r>
    </w:p>
    <w:p w14:paraId="68A6139D" w14:textId="58E7D97A" w:rsidR="001D19FE" w:rsidRPr="00E97180" w:rsidRDefault="001D19FE" w:rsidP="00E97180">
      <w:pPr>
        <w:widowControl/>
        <w:numPr>
          <w:ilvl w:val="0"/>
          <w:numId w:val="42"/>
        </w:numPr>
        <w:tabs>
          <w:tab w:val="left" w:pos="0"/>
        </w:tabs>
        <w:suppressAutoHyphens w:val="0"/>
        <w:overflowPunct/>
        <w:spacing w:after="22" w:line="360" w:lineRule="auto"/>
        <w:jc w:val="both"/>
        <w:rPr>
          <w:rFonts w:asciiTheme="minorHAnsi" w:hAnsiTheme="minorHAnsi" w:cstheme="minorHAnsi"/>
          <w:szCs w:val="24"/>
        </w:rPr>
      </w:pPr>
      <w:r w:rsidRPr="00E97180">
        <w:rPr>
          <w:rFonts w:asciiTheme="minorHAnsi" w:hAnsiTheme="minorHAnsi" w:cstheme="minorHAnsi"/>
          <w:szCs w:val="24"/>
        </w:rPr>
        <w:t xml:space="preserve">w terminie 14 dni od daty odstąpienia od </w:t>
      </w:r>
      <w:r w:rsidR="00CF51F5">
        <w:rPr>
          <w:rFonts w:asciiTheme="minorHAnsi" w:hAnsiTheme="minorHAnsi" w:cstheme="minorHAnsi"/>
          <w:szCs w:val="24"/>
        </w:rPr>
        <w:t>u</w:t>
      </w:r>
      <w:r w:rsidRPr="00E97180">
        <w:rPr>
          <w:rFonts w:asciiTheme="minorHAnsi" w:hAnsiTheme="minorHAnsi" w:cstheme="minorHAnsi"/>
          <w:szCs w:val="24"/>
        </w:rPr>
        <w:t xml:space="preserve">mowy lub jej rozwiązania Wykonawca przy udziale Zamawiającego sporządzi szczegółowy protokół inwentaryzacji robót w toku według stanu na dzień odstąpienia lub rozwiązania, </w:t>
      </w:r>
    </w:p>
    <w:p w14:paraId="15A6CF56" w14:textId="7883C555" w:rsidR="00CF51F5" w:rsidRDefault="001D19FE" w:rsidP="00CF51F5">
      <w:pPr>
        <w:widowControl/>
        <w:numPr>
          <w:ilvl w:val="0"/>
          <w:numId w:val="42"/>
        </w:numPr>
        <w:tabs>
          <w:tab w:val="left" w:pos="0"/>
        </w:tabs>
        <w:suppressAutoHyphens w:val="0"/>
        <w:overflowPunct/>
        <w:spacing w:after="22" w:line="360" w:lineRule="auto"/>
        <w:jc w:val="both"/>
        <w:rPr>
          <w:rFonts w:asciiTheme="minorHAnsi" w:hAnsiTheme="minorHAnsi" w:cstheme="minorHAnsi"/>
          <w:szCs w:val="24"/>
        </w:rPr>
      </w:pPr>
      <w:r w:rsidRPr="00E97180">
        <w:rPr>
          <w:rFonts w:asciiTheme="minorHAnsi" w:hAnsiTheme="minorHAnsi" w:cstheme="minorHAnsi"/>
          <w:szCs w:val="24"/>
        </w:rPr>
        <w:t xml:space="preserve">Wykonawca zabezpieczy przerwane roboty w zakresie obustronnie uzgodnionym na koszt tej Strony, z której przyczyny nastąpiło odstąpienie od </w:t>
      </w:r>
      <w:r w:rsidR="00CF51F5">
        <w:rPr>
          <w:rFonts w:asciiTheme="minorHAnsi" w:hAnsiTheme="minorHAnsi" w:cstheme="minorHAnsi"/>
          <w:szCs w:val="24"/>
        </w:rPr>
        <w:t>u</w:t>
      </w:r>
      <w:r w:rsidRPr="00E97180">
        <w:rPr>
          <w:rFonts w:asciiTheme="minorHAnsi" w:hAnsiTheme="minorHAnsi" w:cstheme="minorHAnsi"/>
          <w:szCs w:val="24"/>
        </w:rPr>
        <w:t xml:space="preserve">mowy, </w:t>
      </w:r>
    </w:p>
    <w:p w14:paraId="519E07B6" w14:textId="69FD8DB9" w:rsidR="001D19FE" w:rsidRPr="00CF51F5" w:rsidRDefault="001D19FE" w:rsidP="00CF51F5">
      <w:pPr>
        <w:widowControl/>
        <w:numPr>
          <w:ilvl w:val="0"/>
          <w:numId w:val="42"/>
        </w:numPr>
        <w:tabs>
          <w:tab w:val="left" w:pos="0"/>
        </w:tabs>
        <w:suppressAutoHyphens w:val="0"/>
        <w:overflowPunct/>
        <w:spacing w:after="22" w:line="360" w:lineRule="auto"/>
        <w:jc w:val="both"/>
        <w:rPr>
          <w:rFonts w:asciiTheme="minorHAnsi" w:hAnsiTheme="minorHAnsi" w:cstheme="minorHAnsi"/>
          <w:szCs w:val="24"/>
        </w:rPr>
      </w:pPr>
      <w:r w:rsidRPr="00CF51F5">
        <w:rPr>
          <w:rFonts w:asciiTheme="minorHAnsi" w:hAnsiTheme="minorHAnsi" w:cstheme="minorHAnsi"/>
          <w:szCs w:val="24"/>
        </w:rPr>
        <w:t xml:space="preserve">Wykonawca sporządzi wykaz tych materiałów i urządzeń, które nie mogą być wykorzystane przez niego do realizacji innych robót, nieobjętych </w:t>
      </w:r>
      <w:r w:rsidR="00CF51F5">
        <w:rPr>
          <w:rFonts w:asciiTheme="minorHAnsi" w:hAnsiTheme="minorHAnsi" w:cstheme="minorHAnsi"/>
          <w:szCs w:val="24"/>
        </w:rPr>
        <w:t>u</w:t>
      </w:r>
      <w:r w:rsidRPr="00CF51F5">
        <w:rPr>
          <w:rFonts w:asciiTheme="minorHAnsi" w:hAnsiTheme="minorHAnsi" w:cstheme="minorHAnsi"/>
          <w:szCs w:val="24"/>
        </w:rPr>
        <w:t xml:space="preserve">mową - jeżeli odstąpienie od </w:t>
      </w:r>
      <w:r w:rsidR="00CF51F5">
        <w:rPr>
          <w:rFonts w:asciiTheme="minorHAnsi" w:hAnsiTheme="minorHAnsi" w:cstheme="minorHAnsi"/>
          <w:szCs w:val="24"/>
        </w:rPr>
        <w:t>u</w:t>
      </w:r>
      <w:r w:rsidRPr="00CF51F5">
        <w:rPr>
          <w:rFonts w:asciiTheme="minorHAnsi" w:hAnsiTheme="minorHAnsi" w:cstheme="minorHAnsi"/>
          <w:szCs w:val="24"/>
        </w:rPr>
        <w:t>mowy nastąpiło z przyczyn niezależnych od niego</w:t>
      </w:r>
      <w:r w:rsidRPr="00CF51F5">
        <w:rPr>
          <w:rFonts w:asciiTheme="minorHAnsi" w:eastAsia="Calibri" w:hAnsiTheme="minorHAnsi" w:cstheme="minorHAnsi"/>
          <w:szCs w:val="24"/>
          <w:lang w:eastAsia="zh-CN"/>
        </w:rPr>
        <w:t>.</w:t>
      </w:r>
    </w:p>
    <w:p w14:paraId="369AA064" w14:textId="1F4E460B" w:rsidR="001D19FE" w:rsidRPr="00E97180" w:rsidRDefault="001D19FE" w:rsidP="00E97180">
      <w:pPr>
        <w:widowControl/>
        <w:numPr>
          <w:ilvl w:val="0"/>
          <w:numId w:val="40"/>
        </w:numPr>
        <w:tabs>
          <w:tab w:val="left" w:pos="426"/>
        </w:tabs>
        <w:overflowPunct/>
        <w:autoSpaceDE/>
        <w:autoSpaceDN/>
        <w:adjustRightInd/>
        <w:spacing w:line="360" w:lineRule="auto"/>
        <w:ind w:left="426" w:hanging="426"/>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 terminie 7 dni od daty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mowy, Wykonawca zgłosi Zamawiającemu gotowość do odbioru robót przerwanych oraz robót zabezpieczających. W przypadku niezgłoszenia w tym terminie gotowości do odbioru, Zamawiający ma prawo przeprowadzić odbiór jednostronny.</w:t>
      </w:r>
    </w:p>
    <w:p w14:paraId="6507FCE9" w14:textId="2D4E8959" w:rsidR="001D19FE" w:rsidRPr="00E97180" w:rsidRDefault="001D19FE" w:rsidP="00E97180">
      <w:pPr>
        <w:widowControl/>
        <w:numPr>
          <w:ilvl w:val="0"/>
          <w:numId w:val="40"/>
        </w:numPr>
        <w:tabs>
          <w:tab w:val="left" w:pos="426"/>
        </w:tabs>
        <w:overflowPunct/>
        <w:autoSpaceDE/>
        <w:autoSpaceDN/>
        <w:adjustRightInd/>
        <w:spacing w:line="360" w:lineRule="auto"/>
        <w:ind w:left="426" w:hanging="426"/>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Wykonawca niezwłocznie, a najpóźniej w terminie do 7 dni od dnia zawiadomienia o odstąpieniu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 xml:space="preserve">mowy z przyczyn niezależnych od Wykonawcy, usunie z terenu budowy urządzenia </w:t>
      </w:r>
      <w:r w:rsidR="00A10FE9" w:rsidRPr="00E97180">
        <w:rPr>
          <w:rFonts w:asciiTheme="minorHAnsi" w:eastAsia="Calibri" w:hAnsiTheme="minorHAnsi" w:cstheme="minorHAnsi"/>
          <w:szCs w:val="24"/>
          <w:lang w:eastAsia="zh-CN"/>
        </w:rPr>
        <w:t>z</w:t>
      </w:r>
      <w:r w:rsidRPr="00E97180">
        <w:rPr>
          <w:rFonts w:asciiTheme="minorHAnsi" w:eastAsia="Calibri" w:hAnsiTheme="minorHAnsi" w:cstheme="minorHAnsi"/>
          <w:szCs w:val="24"/>
          <w:lang w:eastAsia="zh-CN"/>
        </w:rPr>
        <w:t xml:space="preserve">aplecza budowy przez niego dostarczone lub wniesione materiały i </w:t>
      </w:r>
      <w:r w:rsidRPr="00E97180">
        <w:rPr>
          <w:rFonts w:asciiTheme="minorHAnsi" w:eastAsia="Calibri" w:hAnsiTheme="minorHAnsi" w:cstheme="minorHAnsi"/>
          <w:szCs w:val="24"/>
          <w:lang w:eastAsia="zh-CN"/>
        </w:rPr>
        <w:lastRenderedPageBreak/>
        <w:t>urządzenia, niestanowiące własności Zamawiającego lub ustali zasady przekazania tego majątku Zamawiającemu.</w:t>
      </w:r>
    </w:p>
    <w:p w14:paraId="7E7E55A6" w14:textId="19F8BC81" w:rsidR="001D19FE" w:rsidRPr="00E97180" w:rsidRDefault="001D19FE" w:rsidP="00E97180">
      <w:pPr>
        <w:widowControl/>
        <w:numPr>
          <w:ilvl w:val="0"/>
          <w:numId w:val="40"/>
        </w:numPr>
        <w:tabs>
          <w:tab w:val="left" w:pos="426"/>
        </w:tabs>
        <w:overflowPunct/>
        <w:autoSpaceDE/>
        <w:autoSpaceDN/>
        <w:adjustRightInd/>
        <w:spacing w:line="360" w:lineRule="auto"/>
        <w:ind w:left="426" w:hanging="426"/>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 przypadku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mowy przez Wykonawcę lub Zamawiającego, Zamawiający zobowiązany jest do dokonania w terminie 7 dni do odbioru robót przerwanych</w:t>
      </w:r>
      <w:r w:rsidR="00232A77">
        <w:rPr>
          <w:rFonts w:asciiTheme="minorHAnsi" w:eastAsia="MingLiU" w:hAnsiTheme="minorHAnsi" w:cstheme="minorHAnsi"/>
          <w:szCs w:val="24"/>
          <w:lang w:eastAsia="zh-CN"/>
        </w:rPr>
        <w:t xml:space="preserve"> </w:t>
      </w:r>
      <w:r w:rsidRPr="00E97180">
        <w:rPr>
          <w:rFonts w:asciiTheme="minorHAnsi" w:eastAsia="Calibri" w:hAnsiTheme="minorHAnsi" w:cstheme="minorHAnsi"/>
          <w:szCs w:val="24"/>
          <w:lang w:eastAsia="zh-CN"/>
        </w:rPr>
        <w:t xml:space="preserve">i zabezpieczających oraz przejęcia od Wykonawcy pod swój dozór </w:t>
      </w:r>
      <w:r w:rsidR="00A10FE9" w:rsidRPr="00E97180">
        <w:rPr>
          <w:rFonts w:asciiTheme="minorHAnsi" w:eastAsia="Calibri" w:hAnsiTheme="minorHAnsi" w:cstheme="minorHAnsi"/>
          <w:szCs w:val="24"/>
          <w:lang w:eastAsia="zh-CN"/>
        </w:rPr>
        <w:t>t</w:t>
      </w:r>
      <w:r w:rsidRPr="00E97180">
        <w:rPr>
          <w:rFonts w:asciiTheme="minorHAnsi" w:eastAsia="Calibri" w:hAnsiTheme="minorHAnsi" w:cstheme="minorHAnsi"/>
          <w:szCs w:val="24"/>
          <w:lang w:eastAsia="zh-CN"/>
        </w:rPr>
        <w:t>erenu budowy.</w:t>
      </w:r>
    </w:p>
    <w:p w14:paraId="4FA8CDCB" w14:textId="06B0297B" w:rsidR="001D19FE" w:rsidRPr="00E97180" w:rsidRDefault="001D19FE" w:rsidP="00E97180">
      <w:pPr>
        <w:widowControl/>
        <w:numPr>
          <w:ilvl w:val="0"/>
          <w:numId w:val="40"/>
        </w:numPr>
        <w:tabs>
          <w:tab w:val="left" w:pos="426"/>
        </w:tabs>
        <w:overflowPunct/>
        <w:autoSpaceDE/>
        <w:autoSpaceDN/>
        <w:adjustRightInd/>
        <w:spacing w:line="360" w:lineRule="auto"/>
        <w:ind w:left="426" w:hanging="426"/>
        <w:jc w:val="both"/>
        <w:rPr>
          <w:rFonts w:asciiTheme="minorHAnsi" w:eastAsia="Calibri" w:hAnsiTheme="minorHAnsi" w:cstheme="minorHAnsi"/>
          <w:szCs w:val="24"/>
          <w:lang w:eastAsia="zh-CN"/>
        </w:rPr>
      </w:pPr>
      <w:r w:rsidRPr="00E97180">
        <w:rPr>
          <w:rFonts w:asciiTheme="minorHAnsi" w:eastAsia="Calibri" w:hAnsiTheme="minorHAnsi" w:cstheme="minorHAnsi"/>
          <w:szCs w:val="24"/>
          <w:lang w:eastAsia="zh-CN"/>
        </w:rPr>
        <w:t xml:space="preserve">W przypadku odstąpienia od </w:t>
      </w:r>
      <w:r w:rsidR="00CF51F5">
        <w:rPr>
          <w:rFonts w:asciiTheme="minorHAnsi" w:eastAsia="Calibri" w:hAnsiTheme="minorHAnsi" w:cstheme="minorHAnsi"/>
          <w:szCs w:val="24"/>
          <w:lang w:eastAsia="zh-CN"/>
        </w:rPr>
        <w:t>u</w:t>
      </w:r>
      <w:r w:rsidRPr="00E97180">
        <w:rPr>
          <w:rFonts w:asciiTheme="minorHAnsi" w:eastAsia="Calibri" w:hAnsiTheme="minorHAnsi" w:cstheme="minorHAnsi"/>
          <w:szCs w:val="24"/>
          <w:lang w:eastAsia="zh-CN"/>
        </w:rPr>
        <w:t>mowy przez Zamawiającego Wykonawca jest zobowiązany niezwłocznie zorganizować usunięcie sprzętu i robót tymczasowych na swój koszt i ryzyko.</w:t>
      </w:r>
      <w:r w:rsidRPr="00E97180">
        <w:rPr>
          <w:rFonts w:asciiTheme="minorHAnsi" w:eastAsia="MingLiU" w:hAnsiTheme="minorHAnsi" w:cstheme="minorHAnsi"/>
          <w:szCs w:val="24"/>
          <w:lang w:eastAsia="zh-CN"/>
        </w:rPr>
        <w:t xml:space="preserve"> </w:t>
      </w:r>
      <w:r w:rsidRPr="00E97180">
        <w:rPr>
          <w:rFonts w:asciiTheme="minorHAnsi" w:eastAsia="Calibri" w:hAnsiTheme="minorHAnsi" w:cstheme="minorHAnsi"/>
          <w:szCs w:val="24"/>
          <w:lang w:eastAsia="zh-CN"/>
        </w:rPr>
        <w:t>W</w:t>
      </w:r>
      <w:r w:rsidR="00A10FE9" w:rsidRPr="00E97180">
        <w:rPr>
          <w:rFonts w:asciiTheme="minorHAnsi" w:eastAsia="Calibri" w:hAnsiTheme="minorHAnsi" w:cstheme="minorHAnsi"/>
          <w:szCs w:val="24"/>
          <w:lang w:eastAsia="zh-CN"/>
        </w:rPr>
        <w:t> </w:t>
      </w:r>
      <w:r w:rsidRPr="00E97180">
        <w:rPr>
          <w:rFonts w:asciiTheme="minorHAnsi" w:eastAsia="Calibri" w:hAnsiTheme="minorHAnsi" w:cstheme="minorHAnsi"/>
          <w:szCs w:val="24"/>
          <w:lang w:eastAsia="zh-CN"/>
        </w:rPr>
        <w:t>przypadku niewypełnienia przez Wykonawcę powyższego obowiązku, Zamawiający uprawniony jest do usunięcia sprzętu i robót tymczasowych na koszt i ryzyko Wykonawcy.</w:t>
      </w:r>
    </w:p>
    <w:p w14:paraId="19EBD4C4" w14:textId="008A3C75" w:rsidR="001D19FE" w:rsidRPr="00E97180" w:rsidRDefault="001D19FE" w:rsidP="00E97180">
      <w:pPr>
        <w:widowControl/>
        <w:numPr>
          <w:ilvl w:val="0"/>
          <w:numId w:val="40"/>
        </w:numPr>
        <w:tabs>
          <w:tab w:val="left" w:pos="426"/>
        </w:tabs>
        <w:overflowPunct/>
        <w:autoSpaceDE/>
        <w:autoSpaceDN/>
        <w:adjustRightInd/>
        <w:spacing w:after="240" w:line="360" w:lineRule="auto"/>
        <w:ind w:left="426" w:hanging="426"/>
        <w:jc w:val="both"/>
        <w:rPr>
          <w:rFonts w:asciiTheme="minorHAnsi" w:eastAsia="Calibri" w:hAnsiTheme="minorHAnsi" w:cstheme="minorHAnsi"/>
          <w:b/>
          <w:szCs w:val="24"/>
          <w:lang w:eastAsia="zh-CN"/>
        </w:rPr>
      </w:pPr>
      <w:r w:rsidRPr="00E97180">
        <w:rPr>
          <w:rFonts w:asciiTheme="minorHAnsi" w:eastAsia="Calibri" w:hAnsiTheme="minorHAnsi" w:cstheme="minorHAnsi"/>
          <w:szCs w:val="24"/>
          <w:lang w:eastAsia="zh-CN"/>
        </w:rPr>
        <w:t>Wykonawca ma obowiązek zastosowania się do zawartych w oświadczeniu o odstąpieniu poleceń Zamawiającego dotyczących ochrony własności lub bezpieczeństwa robót.</w:t>
      </w:r>
    </w:p>
    <w:p w14:paraId="5CF65E48" w14:textId="7BC3ED63" w:rsidR="001D19FE" w:rsidRPr="00FB6317" w:rsidRDefault="001D19FE" w:rsidP="00B11F1D">
      <w:pPr>
        <w:spacing w:line="276" w:lineRule="auto"/>
        <w:ind w:left="74"/>
        <w:jc w:val="center"/>
        <w:rPr>
          <w:rFonts w:asciiTheme="minorHAnsi" w:hAnsiTheme="minorHAnsi" w:cstheme="minorHAnsi"/>
          <w:b/>
          <w:szCs w:val="24"/>
        </w:rPr>
      </w:pPr>
      <w:r w:rsidRPr="00FB6317">
        <w:rPr>
          <w:rFonts w:asciiTheme="minorHAnsi" w:hAnsiTheme="minorHAnsi" w:cstheme="minorHAnsi"/>
          <w:b/>
          <w:szCs w:val="24"/>
        </w:rPr>
        <w:t>§ 1</w:t>
      </w:r>
      <w:r w:rsidR="00CF51F5">
        <w:rPr>
          <w:rFonts w:asciiTheme="minorHAnsi" w:hAnsiTheme="minorHAnsi" w:cstheme="minorHAnsi"/>
          <w:b/>
          <w:szCs w:val="24"/>
        </w:rPr>
        <w:t>9</w:t>
      </w:r>
    </w:p>
    <w:p w14:paraId="728BE08C" w14:textId="5CC4655D" w:rsidR="001D19FE" w:rsidRPr="00FB6317" w:rsidRDefault="001D19FE" w:rsidP="00BB7CE8">
      <w:pPr>
        <w:spacing w:after="240" w:line="276" w:lineRule="auto"/>
        <w:ind w:left="74"/>
        <w:jc w:val="center"/>
        <w:rPr>
          <w:rFonts w:asciiTheme="minorHAnsi" w:hAnsiTheme="minorHAnsi" w:cstheme="minorHAnsi"/>
          <w:b/>
          <w:szCs w:val="24"/>
        </w:rPr>
      </w:pPr>
      <w:r w:rsidRPr="00FB6317">
        <w:rPr>
          <w:rFonts w:asciiTheme="minorHAnsi" w:hAnsiTheme="minorHAnsi" w:cstheme="minorHAnsi"/>
          <w:b/>
          <w:szCs w:val="24"/>
        </w:rPr>
        <w:t>ROZWIĄZYWANIE SPORÓW I SĄD WŁAŚCIWY</w:t>
      </w:r>
    </w:p>
    <w:p w14:paraId="7B324661" w14:textId="76FCB1D0" w:rsidR="001D19FE" w:rsidRPr="00E97180" w:rsidRDefault="001D19FE" w:rsidP="00E97180">
      <w:pPr>
        <w:widowControl/>
        <w:numPr>
          <w:ilvl w:val="0"/>
          <w:numId w:val="43"/>
        </w:numPr>
        <w:tabs>
          <w:tab w:val="left" w:pos="360"/>
        </w:tabs>
        <w:overflowPunct/>
        <w:autoSpaceDE/>
        <w:autoSpaceDN/>
        <w:adjustRightInd/>
        <w:spacing w:line="360" w:lineRule="auto"/>
        <w:jc w:val="both"/>
        <w:rPr>
          <w:rFonts w:asciiTheme="minorHAnsi" w:hAnsiTheme="minorHAnsi" w:cstheme="minorHAnsi"/>
          <w:szCs w:val="24"/>
        </w:rPr>
      </w:pPr>
      <w:r w:rsidRPr="00E97180">
        <w:rPr>
          <w:rFonts w:asciiTheme="minorHAnsi" w:hAnsiTheme="minorHAnsi" w:cstheme="minorHAnsi"/>
          <w:szCs w:val="24"/>
        </w:rPr>
        <w:t xml:space="preserve">W przypadku wystąpienia sporu między Wykonawcą, a Zamawiającym o roszczenia cywilnoprawne, w sprawach, w których zawarcie ugody jest dopuszczalne, </w:t>
      </w:r>
      <w:r w:rsidR="00173B0F" w:rsidRPr="00E97180">
        <w:rPr>
          <w:rFonts w:asciiTheme="minorHAnsi" w:hAnsiTheme="minorHAnsi" w:cstheme="minorHAnsi"/>
          <w:szCs w:val="24"/>
        </w:rPr>
        <w:t>S</w:t>
      </w:r>
      <w:r w:rsidRPr="00E97180">
        <w:rPr>
          <w:rFonts w:asciiTheme="minorHAnsi" w:hAnsiTheme="minorHAnsi" w:cstheme="minorHAnsi"/>
          <w:szCs w:val="24"/>
        </w:rPr>
        <w:t>trony zobowiązują się do podjęcia mediacji lub innego polubownego rozwiązania sporu przed Sądem Polubownym przy Prokuratorii Generalnej Rzeczypospolitej Polskiej, wybranym mediatorem, albo osobą prowadzącą inne polubowne rozwiązanie sporu.</w:t>
      </w:r>
    </w:p>
    <w:p w14:paraId="52C2EA41" w14:textId="3D15471C" w:rsidR="001D19FE" w:rsidRPr="00E97180" w:rsidRDefault="001D19FE" w:rsidP="00E97180">
      <w:pPr>
        <w:widowControl/>
        <w:numPr>
          <w:ilvl w:val="0"/>
          <w:numId w:val="43"/>
        </w:numPr>
        <w:tabs>
          <w:tab w:val="clear" w:pos="360"/>
          <w:tab w:val="left" w:pos="350"/>
        </w:tabs>
        <w:overflowPunct/>
        <w:autoSpaceDN/>
        <w:adjustRightInd/>
        <w:spacing w:line="360" w:lineRule="auto"/>
        <w:jc w:val="both"/>
        <w:rPr>
          <w:rFonts w:asciiTheme="minorHAnsi" w:hAnsiTheme="minorHAnsi" w:cstheme="minorHAnsi"/>
          <w:szCs w:val="24"/>
        </w:rPr>
      </w:pPr>
      <w:r w:rsidRPr="00E97180">
        <w:rPr>
          <w:rFonts w:asciiTheme="minorHAnsi" w:hAnsiTheme="minorHAnsi" w:cstheme="minorHAnsi"/>
          <w:szCs w:val="24"/>
        </w:rPr>
        <w:t>Miejscem postępowania mediacyjnego będzie siedziba Zamawiającego. Zamawiający dopuszcza prowadzenie mediacji za pomocą środków umożliwiających bezpośrednie porozumiewanie się na odległość</w:t>
      </w:r>
      <w:r w:rsidR="00CF51F5">
        <w:rPr>
          <w:rFonts w:asciiTheme="minorHAnsi" w:hAnsiTheme="minorHAnsi" w:cstheme="minorHAnsi"/>
          <w:szCs w:val="24"/>
        </w:rPr>
        <w:t>.</w:t>
      </w:r>
    </w:p>
    <w:p w14:paraId="1AA19290" w14:textId="56405392" w:rsidR="001D19FE" w:rsidRPr="00E97180" w:rsidRDefault="001D19FE" w:rsidP="00E97180">
      <w:pPr>
        <w:widowControl/>
        <w:numPr>
          <w:ilvl w:val="0"/>
          <w:numId w:val="43"/>
        </w:numPr>
        <w:tabs>
          <w:tab w:val="clear" w:pos="360"/>
          <w:tab w:val="left" w:pos="350"/>
        </w:tabs>
        <w:overflowPunct/>
        <w:autoSpaceDN/>
        <w:adjustRightInd/>
        <w:spacing w:line="360" w:lineRule="auto"/>
        <w:jc w:val="both"/>
        <w:rPr>
          <w:rFonts w:asciiTheme="minorHAnsi" w:hAnsiTheme="minorHAnsi" w:cstheme="minorHAnsi"/>
          <w:szCs w:val="24"/>
        </w:rPr>
      </w:pPr>
      <w:r w:rsidRPr="00E97180">
        <w:rPr>
          <w:rFonts w:asciiTheme="minorHAnsi" w:hAnsiTheme="minorHAnsi" w:cstheme="minorHAnsi"/>
          <w:szCs w:val="24"/>
        </w:rPr>
        <w:t>Do pozasądowego rozwiązania sporów mają zastosowanie przepisy Działu X ustawy Prawo zamówień publicznych</w:t>
      </w:r>
      <w:r w:rsidR="00B54CCC">
        <w:rPr>
          <w:rFonts w:asciiTheme="minorHAnsi" w:hAnsiTheme="minorHAnsi" w:cstheme="minorHAnsi"/>
          <w:szCs w:val="24"/>
        </w:rPr>
        <w:t>.</w:t>
      </w:r>
    </w:p>
    <w:p w14:paraId="438054B6" w14:textId="018EB103" w:rsidR="001D19FE" w:rsidRPr="00E97180" w:rsidRDefault="001D19FE" w:rsidP="00E97180">
      <w:pPr>
        <w:widowControl/>
        <w:numPr>
          <w:ilvl w:val="0"/>
          <w:numId w:val="43"/>
        </w:numPr>
        <w:tabs>
          <w:tab w:val="clear" w:pos="360"/>
          <w:tab w:val="left" w:pos="350"/>
        </w:tabs>
        <w:overflowPunct/>
        <w:autoSpaceDN/>
        <w:adjustRightInd/>
        <w:spacing w:line="360" w:lineRule="auto"/>
        <w:jc w:val="both"/>
        <w:rPr>
          <w:rFonts w:asciiTheme="minorHAnsi" w:hAnsiTheme="minorHAnsi" w:cstheme="minorHAnsi"/>
          <w:szCs w:val="24"/>
        </w:rPr>
      </w:pPr>
      <w:r w:rsidRPr="00E97180">
        <w:rPr>
          <w:rFonts w:asciiTheme="minorHAnsi" w:hAnsiTheme="minorHAnsi" w:cstheme="minorHAnsi"/>
          <w:szCs w:val="24"/>
        </w:rPr>
        <w:t xml:space="preserve">Spory wynikłe między stronami o roszczenia w sprawach, których charakter nie pozwala na zawarcie ugody, rozstrzygane będą przez sąd właściwy dla Zamawiającego, w tym również w przypadku odstąpienia od </w:t>
      </w:r>
      <w:r w:rsidR="00B54CCC">
        <w:rPr>
          <w:rFonts w:asciiTheme="minorHAnsi" w:hAnsiTheme="minorHAnsi" w:cstheme="minorHAnsi"/>
          <w:szCs w:val="24"/>
        </w:rPr>
        <w:t>u</w:t>
      </w:r>
      <w:r w:rsidRPr="00E97180">
        <w:rPr>
          <w:rFonts w:asciiTheme="minorHAnsi" w:hAnsiTheme="minorHAnsi" w:cstheme="minorHAnsi"/>
          <w:szCs w:val="24"/>
        </w:rPr>
        <w:t xml:space="preserve">mowy lub jakiejkolwiek innej przyczyny powodującej, że </w:t>
      </w:r>
      <w:r w:rsidR="00B54CCC">
        <w:rPr>
          <w:rFonts w:asciiTheme="minorHAnsi" w:hAnsiTheme="minorHAnsi" w:cstheme="minorHAnsi"/>
          <w:szCs w:val="24"/>
        </w:rPr>
        <w:t>u</w:t>
      </w:r>
      <w:r w:rsidRPr="00E97180">
        <w:rPr>
          <w:rFonts w:asciiTheme="minorHAnsi" w:hAnsiTheme="minorHAnsi" w:cstheme="minorHAnsi"/>
          <w:szCs w:val="24"/>
        </w:rPr>
        <w:t>mowa  nie będzie obowiązywała</w:t>
      </w:r>
      <w:r w:rsidR="00B54CCC">
        <w:rPr>
          <w:rFonts w:asciiTheme="minorHAnsi" w:hAnsiTheme="minorHAnsi" w:cstheme="minorHAnsi"/>
          <w:szCs w:val="24"/>
        </w:rPr>
        <w:t>.</w:t>
      </w:r>
    </w:p>
    <w:p w14:paraId="2D3E9F03" w14:textId="70E9EC2C" w:rsidR="001D19FE" w:rsidRPr="00AB658C" w:rsidRDefault="001D19FE" w:rsidP="00E97180">
      <w:pPr>
        <w:widowControl/>
        <w:numPr>
          <w:ilvl w:val="0"/>
          <w:numId w:val="43"/>
        </w:numPr>
        <w:tabs>
          <w:tab w:val="clear" w:pos="360"/>
          <w:tab w:val="left" w:pos="350"/>
        </w:tabs>
        <w:overflowPunct/>
        <w:autoSpaceDN/>
        <w:adjustRightInd/>
        <w:spacing w:after="240" w:line="360" w:lineRule="auto"/>
        <w:jc w:val="both"/>
        <w:rPr>
          <w:rFonts w:asciiTheme="minorHAnsi" w:hAnsiTheme="minorHAnsi" w:cstheme="minorHAnsi"/>
          <w:szCs w:val="24"/>
        </w:rPr>
      </w:pPr>
      <w:r w:rsidRPr="00E97180">
        <w:rPr>
          <w:rFonts w:asciiTheme="minorHAnsi" w:hAnsiTheme="minorHAnsi" w:cstheme="minorHAnsi"/>
          <w:szCs w:val="24"/>
        </w:rPr>
        <w:lastRenderedPageBreak/>
        <w:t xml:space="preserve">W przypadku, gdy w wyniku podjęcia próby polubownego rozwiązania sporu, nie doszło do zawarcia ugody, spory wynikłe między </w:t>
      </w:r>
      <w:r w:rsidR="005F3CBF" w:rsidRPr="00E97180">
        <w:rPr>
          <w:rFonts w:asciiTheme="minorHAnsi" w:hAnsiTheme="minorHAnsi" w:cstheme="minorHAnsi"/>
          <w:szCs w:val="24"/>
        </w:rPr>
        <w:t>S</w:t>
      </w:r>
      <w:r w:rsidRPr="00E97180">
        <w:rPr>
          <w:rFonts w:asciiTheme="minorHAnsi" w:hAnsiTheme="minorHAnsi" w:cstheme="minorHAnsi"/>
          <w:szCs w:val="24"/>
        </w:rPr>
        <w:t>tronami rozstrzygane będą przez sąd właściwy dla Zamawiającego.</w:t>
      </w:r>
      <w:r w:rsidRPr="00AB658C">
        <w:rPr>
          <w:rFonts w:asciiTheme="minorHAnsi" w:hAnsiTheme="minorHAnsi" w:cstheme="minorHAnsi"/>
          <w:szCs w:val="24"/>
        </w:rPr>
        <w:tab/>
      </w:r>
    </w:p>
    <w:p w14:paraId="56670836" w14:textId="7C4F50D5" w:rsidR="001D19FE" w:rsidRPr="00AB658C" w:rsidRDefault="001D19FE" w:rsidP="00AB658C">
      <w:pPr>
        <w:spacing w:line="360" w:lineRule="auto"/>
        <w:jc w:val="center"/>
        <w:rPr>
          <w:rFonts w:asciiTheme="minorHAnsi" w:hAnsiTheme="minorHAnsi" w:cstheme="minorHAnsi"/>
          <w:b/>
          <w:szCs w:val="24"/>
        </w:rPr>
      </w:pPr>
      <w:r w:rsidRPr="00AB658C">
        <w:rPr>
          <w:rFonts w:asciiTheme="minorHAnsi" w:hAnsiTheme="minorHAnsi" w:cstheme="minorHAnsi"/>
          <w:b/>
          <w:szCs w:val="24"/>
        </w:rPr>
        <w:t xml:space="preserve">§ </w:t>
      </w:r>
      <w:r w:rsidR="00B54CCC">
        <w:rPr>
          <w:rFonts w:asciiTheme="minorHAnsi" w:hAnsiTheme="minorHAnsi" w:cstheme="minorHAnsi"/>
          <w:b/>
          <w:szCs w:val="24"/>
        </w:rPr>
        <w:t>20</w:t>
      </w:r>
    </w:p>
    <w:p w14:paraId="49B2DC74" w14:textId="319DF5DF" w:rsidR="001D19FE" w:rsidRPr="00AB658C" w:rsidRDefault="001D19FE" w:rsidP="00AB658C">
      <w:pPr>
        <w:spacing w:after="240" w:line="360" w:lineRule="auto"/>
        <w:jc w:val="center"/>
        <w:rPr>
          <w:rFonts w:asciiTheme="minorHAnsi" w:hAnsiTheme="minorHAnsi" w:cstheme="minorHAnsi"/>
          <w:b/>
          <w:szCs w:val="24"/>
        </w:rPr>
      </w:pPr>
      <w:r w:rsidRPr="00AB658C">
        <w:rPr>
          <w:rFonts w:asciiTheme="minorHAnsi" w:hAnsiTheme="minorHAnsi" w:cstheme="minorHAnsi"/>
          <w:b/>
          <w:szCs w:val="24"/>
        </w:rPr>
        <w:t>PRAWO WŁAŚCIWE</w:t>
      </w:r>
    </w:p>
    <w:p w14:paraId="0018365E" w14:textId="7E9DCA02" w:rsidR="001D19FE" w:rsidRPr="00AB658C" w:rsidRDefault="001D19FE" w:rsidP="00AB658C">
      <w:pPr>
        <w:spacing w:after="23" w:line="360" w:lineRule="auto"/>
        <w:jc w:val="both"/>
        <w:rPr>
          <w:rFonts w:asciiTheme="minorHAnsi" w:hAnsiTheme="minorHAnsi" w:cstheme="minorHAnsi"/>
          <w:szCs w:val="24"/>
        </w:rPr>
      </w:pPr>
      <w:r w:rsidRPr="00AB658C">
        <w:rPr>
          <w:rFonts w:asciiTheme="minorHAnsi" w:hAnsiTheme="minorHAnsi" w:cstheme="minorHAnsi"/>
          <w:szCs w:val="24"/>
        </w:rPr>
        <w:t xml:space="preserve">W sprawach nieuregulowanych niniejszą </w:t>
      </w:r>
      <w:r w:rsidR="00B54CCC">
        <w:rPr>
          <w:rFonts w:asciiTheme="minorHAnsi" w:hAnsiTheme="minorHAnsi" w:cstheme="minorHAnsi"/>
          <w:szCs w:val="24"/>
        </w:rPr>
        <w:t>u</w:t>
      </w:r>
      <w:r w:rsidRPr="00AB658C">
        <w:rPr>
          <w:rFonts w:asciiTheme="minorHAnsi" w:hAnsiTheme="minorHAnsi" w:cstheme="minorHAnsi"/>
          <w:szCs w:val="24"/>
        </w:rPr>
        <w:t>mową zastosowanie ma prawo polskie, w szczególności przepisy Kodeksu Cywilnego, ustawy Prawo zamówień publicznych, ustawy Prawo budowlane i innych powszechnie obowiązujących przepisów prawa.</w:t>
      </w:r>
    </w:p>
    <w:p w14:paraId="3BEA6B12" w14:textId="072A4896" w:rsidR="001D19FE" w:rsidRPr="00AB658C" w:rsidRDefault="001D19FE" w:rsidP="00AB658C">
      <w:pPr>
        <w:spacing w:before="240" w:line="360" w:lineRule="auto"/>
        <w:jc w:val="center"/>
        <w:rPr>
          <w:rFonts w:asciiTheme="minorHAnsi" w:eastAsia="Calibri" w:hAnsiTheme="minorHAnsi" w:cstheme="minorHAnsi"/>
          <w:b/>
          <w:szCs w:val="24"/>
          <w:lang w:eastAsia="zh-CN"/>
        </w:rPr>
      </w:pPr>
      <w:r w:rsidRPr="00AB658C">
        <w:rPr>
          <w:rFonts w:asciiTheme="minorHAnsi" w:eastAsia="Calibri" w:hAnsiTheme="minorHAnsi" w:cstheme="minorHAnsi"/>
          <w:b/>
          <w:szCs w:val="24"/>
          <w:lang w:eastAsia="zh-CN"/>
        </w:rPr>
        <w:t xml:space="preserve">§ </w:t>
      </w:r>
      <w:r w:rsidR="00173B0F" w:rsidRPr="00AB658C">
        <w:rPr>
          <w:rFonts w:asciiTheme="minorHAnsi" w:eastAsia="Calibri" w:hAnsiTheme="minorHAnsi" w:cstheme="minorHAnsi"/>
          <w:b/>
          <w:szCs w:val="24"/>
          <w:lang w:eastAsia="zh-CN"/>
        </w:rPr>
        <w:t>2</w:t>
      </w:r>
      <w:r w:rsidR="00B54CCC">
        <w:rPr>
          <w:rFonts w:asciiTheme="minorHAnsi" w:eastAsia="Calibri" w:hAnsiTheme="minorHAnsi" w:cstheme="minorHAnsi"/>
          <w:b/>
          <w:szCs w:val="24"/>
          <w:lang w:eastAsia="zh-CN"/>
        </w:rPr>
        <w:t>1</w:t>
      </w:r>
    </w:p>
    <w:p w14:paraId="2B1A70DA" w14:textId="716524BE" w:rsidR="001D19FE" w:rsidRPr="00AB658C" w:rsidRDefault="001D19FE" w:rsidP="00AB658C">
      <w:pPr>
        <w:spacing w:after="240" w:line="360" w:lineRule="auto"/>
        <w:jc w:val="center"/>
        <w:rPr>
          <w:rFonts w:asciiTheme="minorHAnsi" w:eastAsia="Calibri" w:hAnsiTheme="minorHAnsi" w:cstheme="minorHAnsi"/>
          <w:b/>
          <w:szCs w:val="24"/>
          <w:lang w:eastAsia="zh-CN"/>
        </w:rPr>
      </w:pPr>
      <w:r w:rsidRPr="00AB658C">
        <w:rPr>
          <w:rFonts w:asciiTheme="minorHAnsi" w:eastAsia="Calibri" w:hAnsiTheme="minorHAnsi" w:cstheme="minorHAnsi"/>
          <w:b/>
          <w:szCs w:val="24"/>
          <w:lang w:eastAsia="zh-CN"/>
        </w:rPr>
        <w:t>KLAUZULA SALWATORYJNA</w:t>
      </w:r>
    </w:p>
    <w:p w14:paraId="30681E1C" w14:textId="2BB1D7EF" w:rsidR="001D19FE" w:rsidRPr="00AB658C" w:rsidRDefault="001D19FE" w:rsidP="00AB658C">
      <w:pPr>
        <w:widowControl/>
        <w:numPr>
          <w:ilvl w:val="0"/>
          <w:numId w:val="44"/>
        </w:numPr>
        <w:tabs>
          <w:tab w:val="left" w:pos="360"/>
        </w:tabs>
        <w:overflowPunct/>
        <w:autoSpaceDN/>
        <w:adjustRightInd/>
        <w:spacing w:line="360" w:lineRule="auto"/>
        <w:jc w:val="both"/>
        <w:rPr>
          <w:rFonts w:asciiTheme="minorHAnsi" w:hAnsiTheme="minorHAnsi" w:cstheme="minorHAnsi"/>
          <w:szCs w:val="24"/>
        </w:rPr>
      </w:pPr>
      <w:r w:rsidRPr="00AB658C">
        <w:rPr>
          <w:rFonts w:asciiTheme="minorHAnsi" w:hAnsiTheme="minorHAnsi" w:cstheme="minorHAnsi"/>
          <w:szCs w:val="24"/>
        </w:rPr>
        <w:t xml:space="preserve">W razie, gdyby którekolwiek z postanowień niniejszej </w:t>
      </w:r>
      <w:r w:rsidR="00B54CCC">
        <w:rPr>
          <w:rFonts w:asciiTheme="minorHAnsi" w:hAnsiTheme="minorHAnsi" w:cstheme="minorHAnsi"/>
          <w:szCs w:val="24"/>
        </w:rPr>
        <w:t>u</w:t>
      </w:r>
      <w:r w:rsidRPr="00AB658C">
        <w:rPr>
          <w:rFonts w:asciiTheme="minorHAnsi" w:hAnsiTheme="minorHAnsi" w:cstheme="minorHAnsi"/>
          <w:szCs w:val="24"/>
        </w:rPr>
        <w:t xml:space="preserve">mowy było lub miało stać się nieważne, ważność całej </w:t>
      </w:r>
      <w:r w:rsidR="00B54CCC">
        <w:rPr>
          <w:rFonts w:asciiTheme="minorHAnsi" w:hAnsiTheme="minorHAnsi" w:cstheme="minorHAnsi"/>
          <w:szCs w:val="24"/>
        </w:rPr>
        <w:t>u</w:t>
      </w:r>
      <w:r w:rsidRPr="00AB658C">
        <w:rPr>
          <w:rFonts w:asciiTheme="minorHAnsi" w:hAnsiTheme="minorHAnsi" w:cstheme="minorHAnsi"/>
          <w:szCs w:val="24"/>
        </w:rPr>
        <w:t>mowy pozostaje przez to w pozostałej części nienaruszona.</w:t>
      </w:r>
    </w:p>
    <w:p w14:paraId="2557D384" w14:textId="67FF050B" w:rsidR="001D19FE" w:rsidRPr="00F55330" w:rsidRDefault="001D19FE" w:rsidP="00AB658C">
      <w:pPr>
        <w:widowControl/>
        <w:numPr>
          <w:ilvl w:val="0"/>
          <w:numId w:val="44"/>
        </w:numPr>
        <w:tabs>
          <w:tab w:val="left" w:pos="360"/>
        </w:tabs>
        <w:overflowPunct/>
        <w:autoSpaceDN/>
        <w:adjustRightInd/>
        <w:spacing w:after="240" w:line="360" w:lineRule="auto"/>
        <w:jc w:val="both"/>
        <w:rPr>
          <w:rFonts w:ascii="Arial" w:hAnsi="Arial" w:cs="Arial"/>
          <w:b/>
          <w:sz w:val="20"/>
        </w:rPr>
      </w:pPr>
      <w:r w:rsidRPr="00AB658C">
        <w:rPr>
          <w:rFonts w:asciiTheme="minorHAnsi" w:hAnsiTheme="minorHAnsi" w:cstheme="minorHAnsi"/>
          <w:szCs w:val="24"/>
        </w:rPr>
        <w:t xml:space="preserve">W takim przypadku Strony </w:t>
      </w:r>
      <w:r w:rsidR="00B54CCC">
        <w:rPr>
          <w:rFonts w:asciiTheme="minorHAnsi" w:hAnsiTheme="minorHAnsi" w:cstheme="minorHAnsi"/>
          <w:szCs w:val="24"/>
        </w:rPr>
        <w:t>u</w:t>
      </w:r>
      <w:r w:rsidRPr="00AB658C">
        <w:rPr>
          <w:rFonts w:asciiTheme="minorHAnsi" w:hAnsiTheme="minorHAnsi" w:cstheme="minorHAnsi"/>
          <w:szCs w:val="24"/>
        </w:rPr>
        <w:t xml:space="preserve">mowy zastąpią nieważne postanowienie innym, niepodważalnym prawnie postanowieniem, które możliwie najwierniej oddaje zamierzony cel gospodarczy nieważnego postanowienia. Odpowiednio dotyczy to także ewentualnych luk w </w:t>
      </w:r>
      <w:r w:rsidR="00B54CCC">
        <w:rPr>
          <w:rFonts w:asciiTheme="minorHAnsi" w:hAnsiTheme="minorHAnsi" w:cstheme="minorHAnsi"/>
          <w:szCs w:val="24"/>
        </w:rPr>
        <w:t>u</w:t>
      </w:r>
      <w:r w:rsidRPr="00AB658C">
        <w:rPr>
          <w:rFonts w:asciiTheme="minorHAnsi" w:hAnsiTheme="minorHAnsi" w:cstheme="minorHAnsi"/>
          <w:szCs w:val="24"/>
        </w:rPr>
        <w:t>mowie</w:t>
      </w:r>
      <w:r w:rsidRPr="00F55330">
        <w:rPr>
          <w:rFonts w:ascii="Arial" w:hAnsi="Arial" w:cs="Arial"/>
          <w:sz w:val="20"/>
        </w:rPr>
        <w:t>.</w:t>
      </w:r>
    </w:p>
    <w:p w14:paraId="355A4366" w14:textId="41A3D77B" w:rsidR="001D19FE" w:rsidRPr="00FB6317" w:rsidRDefault="001D19FE" w:rsidP="00FB6317">
      <w:pPr>
        <w:pStyle w:val="Bezodstpw"/>
        <w:jc w:val="center"/>
        <w:rPr>
          <w:rFonts w:ascii="Calibri" w:hAnsi="Calibri" w:cs="Calibri"/>
          <w:b/>
          <w:bCs/>
        </w:rPr>
      </w:pPr>
      <w:r w:rsidRPr="00FB6317">
        <w:rPr>
          <w:rFonts w:ascii="Calibri" w:hAnsi="Calibri" w:cs="Calibri"/>
          <w:b/>
          <w:bCs/>
        </w:rPr>
        <w:t>§ 2</w:t>
      </w:r>
      <w:r w:rsidR="00B54CCC">
        <w:rPr>
          <w:rFonts w:ascii="Calibri" w:hAnsi="Calibri" w:cs="Calibri"/>
          <w:b/>
          <w:bCs/>
        </w:rPr>
        <w:t>2</w:t>
      </w:r>
    </w:p>
    <w:p w14:paraId="62D86EBA" w14:textId="145528C5" w:rsidR="001D19FE" w:rsidRDefault="001D19FE" w:rsidP="00FB6317">
      <w:pPr>
        <w:pStyle w:val="Bezodstpw"/>
        <w:jc w:val="center"/>
        <w:rPr>
          <w:rFonts w:ascii="Calibri" w:hAnsi="Calibri" w:cs="Calibri"/>
          <w:b/>
          <w:bCs/>
        </w:rPr>
      </w:pPr>
      <w:r w:rsidRPr="00FB6317">
        <w:rPr>
          <w:rFonts w:ascii="Calibri" w:hAnsi="Calibri" w:cs="Calibri"/>
          <w:b/>
          <w:bCs/>
        </w:rPr>
        <w:t>ADRESY DO KORESPONDENCJI</w:t>
      </w:r>
    </w:p>
    <w:p w14:paraId="39AF237E" w14:textId="77777777" w:rsidR="00FB6317" w:rsidRPr="00FB6317" w:rsidRDefault="00FB6317" w:rsidP="00FB6317">
      <w:pPr>
        <w:pStyle w:val="Bezodstpw"/>
        <w:jc w:val="center"/>
        <w:rPr>
          <w:rFonts w:ascii="Calibri" w:hAnsi="Calibri" w:cs="Calibri"/>
          <w:b/>
          <w:bCs/>
        </w:rPr>
      </w:pPr>
    </w:p>
    <w:p w14:paraId="241CCB23" w14:textId="545D66EA" w:rsidR="001D19FE" w:rsidRPr="00AB658C" w:rsidRDefault="001D19FE" w:rsidP="00AB658C">
      <w:pPr>
        <w:widowControl/>
        <w:numPr>
          <w:ilvl w:val="0"/>
          <w:numId w:val="45"/>
        </w:numPr>
        <w:overflowPunct/>
        <w:autoSpaceDE/>
        <w:autoSpaceDN/>
        <w:adjustRightInd/>
        <w:spacing w:line="360" w:lineRule="auto"/>
        <w:jc w:val="both"/>
        <w:rPr>
          <w:rFonts w:asciiTheme="minorHAnsi" w:hAnsiTheme="minorHAnsi" w:cstheme="minorHAnsi"/>
          <w:szCs w:val="24"/>
        </w:rPr>
      </w:pPr>
      <w:r w:rsidRPr="00AB658C">
        <w:rPr>
          <w:rFonts w:asciiTheme="minorHAnsi" w:hAnsiTheme="minorHAnsi" w:cstheme="minorHAnsi"/>
          <w:szCs w:val="24"/>
        </w:rPr>
        <w:t xml:space="preserve">Strony podają jako adresy do korespondencji adresy wskazane we wstępie do niniejszej </w:t>
      </w:r>
      <w:r w:rsidR="00B54CCC">
        <w:rPr>
          <w:rFonts w:asciiTheme="minorHAnsi" w:hAnsiTheme="minorHAnsi" w:cstheme="minorHAnsi"/>
          <w:szCs w:val="24"/>
        </w:rPr>
        <w:t>u</w:t>
      </w:r>
      <w:r w:rsidRPr="00AB658C">
        <w:rPr>
          <w:rFonts w:asciiTheme="minorHAnsi" w:hAnsiTheme="minorHAnsi" w:cstheme="minorHAnsi"/>
          <w:szCs w:val="24"/>
        </w:rPr>
        <w:t>mowy. Każda ze stron zobowiązana jest do pisemnego powiadomienia drugiej strony o zmianie adresu. W przypadku zaniechania zawiadomienia skuteczne jest skierowanie oświadczenia na ostatni znany drugiej stronie adres</w:t>
      </w:r>
      <w:r w:rsidR="00B54CCC">
        <w:rPr>
          <w:rFonts w:asciiTheme="minorHAnsi" w:hAnsiTheme="minorHAnsi" w:cstheme="minorHAnsi"/>
          <w:szCs w:val="24"/>
        </w:rPr>
        <w:t>.</w:t>
      </w:r>
    </w:p>
    <w:p w14:paraId="7FA9B0F6" w14:textId="6084FD7E" w:rsidR="001D19FE" w:rsidRPr="00AB658C" w:rsidRDefault="001D19FE" w:rsidP="00AB658C">
      <w:pPr>
        <w:widowControl/>
        <w:numPr>
          <w:ilvl w:val="0"/>
          <w:numId w:val="45"/>
        </w:numPr>
        <w:overflowPunct/>
        <w:autoSpaceDE/>
        <w:autoSpaceDN/>
        <w:adjustRightInd/>
        <w:spacing w:line="360" w:lineRule="auto"/>
        <w:jc w:val="both"/>
        <w:rPr>
          <w:rFonts w:asciiTheme="minorHAnsi" w:hAnsiTheme="minorHAnsi" w:cstheme="minorHAnsi"/>
          <w:szCs w:val="24"/>
        </w:rPr>
      </w:pPr>
      <w:r w:rsidRPr="00AB658C">
        <w:rPr>
          <w:rFonts w:asciiTheme="minorHAnsi" w:hAnsiTheme="minorHAnsi" w:cstheme="minorHAnsi"/>
          <w:szCs w:val="24"/>
        </w:rPr>
        <w:t>Strony dopuszczają w trakcie realizacji</w:t>
      </w:r>
      <w:r w:rsidR="00236EF3" w:rsidRPr="00AB658C">
        <w:rPr>
          <w:rFonts w:asciiTheme="minorHAnsi" w:hAnsiTheme="minorHAnsi" w:cstheme="minorHAnsi"/>
          <w:szCs w:val="24"/>
        </w:rPr>
        <w:t xml:space="preserve"> Przedmiotu Umowy</w:t>
      </w:r>
      <w:r w:rsidRPr="00AB658C">
        <w:rPr>
          <w:rFonts w:asciiTheme="minorHAnsi" w:hAnsiTheme="minorHAnsi" w:cstheme="minorHAnsi"/>
          <w:szCs w:val="24"/>
        </w:rPr>
        <w:t xml:space="preserve"> komunikowanie się za pośrednictwem poczty elektronicznej oraz poprzez dokonywanie odpowiednich wpisów do dziennika budowy</w:t>
      </w:r>
      <w:r w:rsidR="00D661DE" w:rsidRPr="00AB658C">
        <w:rPr>
          <w:rFonts w:asciiTheme="minorHAnsi" w:hAnsiTheme="minorHAnsi" w:cstheme="minorHAnsi"/>
          <w:szCs w:val="24"/>
        </w:rPr>
        <w:t xml:space="preserve"> (jeżeli dotycz</w:t>
      </w:r>
      <w:r w:rsidR="00B54CCC">
        <w:rPr>
          <w:rFonts w:asciiTheme="minorHAnsi" w:hAnsiTheme="minorHAnsi" w:cstheme="minorHAnsi"/>
          <w:szCs w:val="24"/>
        </w:rPr>
        <w:t>y</w:t>
      </w:r>
      <w:r w:rsidR="00D661DE" w:rsidRPr="00AB658C">
        <w:rPr>
          <w:rFonts w:asciiTheme="minorHAnsi" w:hAnsiTheme="minorHAnsi" w:cstheme="minorHAnsi"/>
          <w:szCs w:val="24"/>
        </w:rPr>
        <w:t>)</w:t>
      </w:r>
      <w:r w:rsidR="00B54CCC">
        <w:rPr>
          <w:rFonts w:asciiTheme="minorHAnsi" w:hAnsiTheme="minorHAnsi" w:cstheme="minorHAnsi"/>
          <w:szCs w:val="24"/>
        </w:rPr>
        <w:t>.</w:t>
      </w:r>
    </w:p>
    <w:p w14:paraId="2BF6D6DD" w14:textId="77777777" w:rsidR="001D19FE" w:rsidRPr="00AB658C" w:rsidRDefault="001D19FE" w:rsidP="00AB658C">
      <w:pPr>
        <w:widowControl/>
        <w:numPr>
          <w:ilvl w:val="0"/>
          <w:numId w:val="45"/>
        </w:numPr>
        <w:overflowPunct/>
        <w:autoSpaceDE/>
        <w:autoSpaceDN/>
        <w:adjustRightInd/>
        <w:spacing w:line="360" w:lineRule="auto"/>
        <w:jc w:val="both"/>
        <w:rPr>
          <w:rFonts w:asciiTheme="minorHAnsi" w:hAnsiTheme="minorHAnsi" w:cstheme="minorHAnsi"/>
          <w:szCs w:val="24"/>
        </w:rPr>
      </w:pPr>
      <w:r w:rsidRPr="00AB658C">
        <w:rPr>
          <w:rFonts w:asciiTheme="minorHAnsi" w:hAnsiTheme="minorHAnsi" w:cstheme="minorHAnsi"/>
          <w:szCs w:val="24"/>
        </w:rPr>
        <w:t>Strony podają następujące adresy poczty elektronicznej:</w:t>
      </w:r>
    </w:p>
    <w:p w14:paraId="379D9BC0" w14:textId="5AA9A6C2" w:rsidR="001D19FE" w:rsidRPr="00AB658C" w:rsidRDefault="001D19FE" w:rsidP="00AB658C">
      <w:pPr>
        <w:widowControl/>
        <w:numPr>
          <w:ilvl w:val="0"/>
          <w:numId w:val="46"/>
        </w:numPr>
        <w:overflowPunct/>
        <w:autoSpaceDE/>
        <w:autoSpaceDN/>
        <w:adjustRightInd/>
        <w:spacing w:line="360" w:lineRule="auto"/>
        <w:ind w:left="851"/>
        <w:jc w:val="both"/>
        <w:rPr>
          <w:rFonts w:asciiTheme="minorHAnsi" w:hAnsiTheme="minorHAnsi" w:cstheme="minorHAnsi"/>
          <w:szCs w:val="24"/>
        </w:rPr>
      </w:pPr>
      <w:r w:rsidRPr="00AB658C">
        <w:rPr>
          <w:rFonts w:asciiTheme="minorHAnsi" w:hAnsiTheme="minorHAnsi" w:cstheme="minorHAnsi"/>
          <w:szCs w:val="24"/>
        </w:rPr>
        <w:t xml:space="preserve">Zamawiający: </w:t>
      </w:r>
      <w:r w:rsidR="00236EF3" w:rsidRPr="00AB658C">
        <w:rPr>
          <w:rFonts w:asciiTheme="minorHAnsi" w:hAnsiTheme="minorHAnsi" w:cstheme="minorHAnsi"/>
          <w:szCs w:val="24"/>
        </w:rPr>
        <w:t>…………………………………………..</w:t>
      </w:r>
    </w:p>
    <w:p w14:paraId="346CE8D2" w14:textId="135652D2" w:rsidR="001D19FE" w:rsidRPr="00AB658C" w:rsidRDefault="001D19FE" w:rsidP="00AB658C">
      <w:pPr>
        <w:widowControl/>
        <w:numPr>
          <w:ilvl w:val="0"/>
          <w:numId w:val="46"/>
        </w:numPr>
        <w:overflowPunct/>
        <w:autoSpaceDE/>
        <w:autoSpaceDN/>
        <w:adjustRightInd/>
        <w:spacing w:after="240" w:line="360" w:lineRule="auto"/>
        <w:ind w:left="851"/>
        <w:jc w:val="both"/>
        <w:rPr>
          <w:rFonts w:asciiTheme="minorHAnsi" w:hAnsiTheme="minorHAnsi" w:cstheme="minorHAnsi"/>
          <w:szCs w:val="24"/>
        </w:rPr>
      </w:pPr>
      <w:r w:rsidRPr="00AB658C">
        <w:rPr>
          <w:rFonts w:asciiTheme="minorHAnsi" w:hAnsiTheme="minorHAnsi" w:cstheme="minorHAnsi"/>
          <w:szCs w:val="24"/>
        </w:rPr>
        <w:t xml:space="preserve">Wykonawca: </w:t>
      </w:r>
      <w:r w:rsidR="00236EF3" w:rsidRPr="00AB658C">
        <w:rPr>
          <w:rFonts w:asciiTheme="minorHAnsi" w:hAnsiTheme="minorHAnsi" w:cstheme="minorHAnsi"/>
          <w:szCs w:val="24"/>
        </w:rPr>
        <w:t>……………………………………………</w:t>
      </w:r>
    </w:p>
    <w:p w14:paraId="48BC8809" w14:textId="6752F92D" w:rsidR="00D84EC0" w:rsidRPr="00F55330" w:rsidRDefault="00D84EC0" w:rsidP="00B11F1D">
      <w:pPr>
        <w:spacing w:line="276" w:lineRule="auto"/>
        <w:jc w:val="center"/>
        <w:rPr>
          <w:rFonts w:ascii="Arial" w:hAnsi="Arial" w:cs="Arial"/>
          <w:b/>
          <w:sz w:val="20"/>
        </w:rPr>
      </w:pPr>
      <w:r w:rsidRPr="00F55330">
        <w:rPr>
          <w:rFonts w:ascii="Arial" w:hAnsi="Arial" w:cs="Arial"/>
          <w:b/>
          <w:sz w:val="20"/>
        </w:rPr>
        <w:t>§ 2</w:t>
      </w:r>
      <w:r w:rsidR="00B54CCC">
        <w:rPr>
          <w:rFonts w:ascii="Arial" w:hAnsi="Arial" w:cs="Arial"/>
          <w:b/>
          <w:sz w:val="20"/>
        </w:rPr>
        <w:t>3</w:t>
      </w:r>
    </w:p>
    <w:p w14:paraId="03BB9C50" w14:textId="328B20F4" w:rsidR="00D84EC0" w:rsidRPr="00E97180" w:rsidRDefault="00D84EC0" w:rsidP="00E97180">
      <w:pPr>
        <w:spacing w:after="240" w:line="360" w:lineRule="auto"/>
        <w:jc w:val="center"/>
        <w:rPr>
          <w:rFonts w:asciiTheme="minorHAnsi" w:hAnsiTheme="minorHAnsi" w:cstheme="minorHAnsi"/>
          <w:b/>
          <w:bCs/>
          <w:szCs w:val="24"/>
        </w:rPr>
      </w:pPr>
      <w:r w:rsidRPr="00E97180">
        <w:rPr>
          <w:rFonts w:asciiTheme="minorHAnsi" w:hAnsiTheme="minorHAnsi" w:cstheme="minorHAnsi"/>
          <w:b/>
          <w:bCs/>
          <w:szCs w:val="24"/>
        </w:rPr>
        <w:lastRenderedPageBreak/>
        <w:t>REGULACJE DOTYCZĄCE KONSORCJUM</w:t>
      </w:r>
    </w:p>
    <w:p w14:paraId="4F6850C6" w14:textId="77777777" w:rsidR="00D84EC0" w:rsidRPr="00E97180" w:rsidRDefault="00D84EC0" w:rsidP="00E97180">
      <w:pPr>
        <w:spacing w:line="360" w:lineRule="auto"/>
        <w:jc w:val="both"/>
        <w:rPr>
          <w:rFonts w:asciiTheme="minorHAnsi" w:hAnsiTheme="minorHAnsi" w:cstheme="minorHAnsi"/>
          <w:szCs w:val="24"/>
        </w:rPr>
      </w:pPr>
      <w:r w:rsidRPr="00E97180">
        <w:rPr>
          <w:rFonts w:asciiTheme="minorHAnsi" w:hAnsiTheme="minorHAnsi" w:cstheme="minorHAnsi"/>
          <w:szCs w:val="24"/>
        </w:rPr>
        <w:t>Jeżeli jako Wykonawca występuje utworzone zgodnie z prawem konsorcjum lub inny związek bez osobowości prawnej złożonych z dwóch lub więcej osób (lub podmiotów) to:</w:t>
      </w:r>
    </w:p>
    <w:p w14:paraId="6FEFA01B" w14:textId="0726694A" w:rsidR="00D84EC0" w:rsidRPr="00E97180" w:rsidRDefault="00D84EC0" w:rsidP="00E97180">
      <w:pPr>
        <w:widowControl/>
        <w:numPr>
          <w:ilvl w:val="0"/>
          <w:numId w:val="57"/>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 xml:space="preserve">osoby te winny być solidarnie odpowiedzialne prawnie wobec Zamawiającego za realizację </w:t>
      </w:r>
      <w:r w:rsidR="00B54CCC">
        <w:rPr>
          <w:rFonts w:asciiTheme="minorHAnsi" w:hAnsiTheme="minorHAnsi" w:cstheme="minorHAnsi"/>
          <w:szCs w:val="24"/>
        </w:rPr>
        <w:t>u</w:t>
      </w:r>
      <w:r w:rsidRPr="00E97180">
        <w:rPr>
          <w:rFonts w:asciiTheme="minorHAnsi" w:hAnsiTheme="minorHAnsi" w:cstheme="minorHAnsi"/>
          <w:szCs w:val="24"/>
        </w:rPr>
        <w:t>mowy, oraz</w:t>
      </w:r>
    </w:p>
    <w:p w14:paraId="56DE2664" w14:textId="491AFD18" w:rsidR="00D84EC0" w:rsidRPr="00E97180" w:rsidRDefault="00D84EC0" w:rsidP="00E97180">
      <w:pPr>
        <w:widowControl/>
        <w:numPr>
          <w:ilvl w:val="0"/>
          <w:numId w:val="57"/>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 xml:space="preserve">Lider, osoba umocowana przez inne podmioty, wspólnie realizujące </w:t>
      </w:r>
      <w:r w:rsidR="00B54CCC">
        <w:rPr>
          <w:rFonts w:asciiTheme="minorHAnsi" w:hAnsiTheme="minorHAnsi" w:cstheme="minorHAnsi"/>
          <w:szCs w:val="24"/>
        </w:rPr>
        <w:t>u</w:t>
      </w:r>
      <w:r w:rsidRPr="00E97180">
        <w:rPr>
          <w:rFonts w:asciiTheme="minorHAnsi" w:hAnsiTheme="minorHAnsi" w:cstheme="minorHAnsi"/>
          <w:szCs w:val="24"/>
        </w:rPr>
        <w:t>mowę, będzie upoważniony do zaciągania zobowiązań w imieniu własnym i pozostałych osób, do przyjmowania zapłaty od Zamawiającego oraz do przyjmowania instrukcji i poleceń na rzecz i</w:t>
      </w:r>
      <w:r w:rsidR="00236EF3" w:rsidRPr="00E97180">
        <w:rPr>
          <w:rFonts w:asciiTheme="minorHAnsi" w:hAnsiTheme="minorHAnsi" w:cstheme="minorHAnsi"/>
          <w:szCs w:val="24"/>
        </w:rPr>
        <w:t> </w:t>
      </w:r>
      <w:r w:rsidRPr="00E97180">
        <w:rPr>
          <w:rFonts w:asciiTheme="minorHAnsi" w:hAnsiTheme="minorHAnsi" w:cstheme="minorHAnsi"/>
          <w:szCs w:val="24"/>
        </w:rPr>
        <w:t>w</w:t>
      </w:r>
      <w:r w:rsidR="00236EF3" w:rsidRPr="00E97180">
        <w:rPr>
          <w:rFonts w:asciiTheme="minorHAnsi" w:hAnsiTheme="minorHAnsi" w:cstheme="minorHAnsi"/>
          <w:szCs w:val="24"/>
        </w:rPr>
        <w:t> </w:t>
      </w:r>
      <w:r w:rsidRPr="00E97180">
        <w:rPr>
          <w:rFonts w:asciiTheme="minorHAnsi" w:hAnsiTheme="minorHAnsi" w:cstheme="minorHAnsi"/>
          <w:szCs w:val="24"/>
        </w:rPr>
        <w:t xml:space="preserve">imieniu wszystkich tych osób, razem i każdej z osobna. Upoważnienie to nie może zostać pod rygorem nieważności odwołane przez cały czas trwania </w:t>
      </w:r>
      <w:r w:rsidR="00236EF3" w:rsidRPr="00E97180">
        <w:rPr>
          <w:rFonts w:asciiTheme="minorHAnsi" w:hAnsiTheme="minorHAnsi" w:cstheme="minorHAnsi"/>
          <w:szCs w:val="24"/>
        </w:rPr>
        <w:t>Umowy</w:t>
      </w:r>
      <w:r w:rsidRPr="00E97180">
        <w:rPr>
          <w:rFonts w:asciiTheme="minorHAnsi" w:hAnsiTheme="minorHAnsi" w:cstheme="minorHAnsi"/>
          <w:szCs w:val="24"/>
        </w:rPr>
        <w:t xml:space="preserve"> bez zgody Zamawiającego</w:t>
      </w:r>
      <w:r w:rsidR="00E3780C">
        <w:rPr>
          <w:rFonts w:asciiTheme="minorHAnsi" w:hAnsiTheme="minorHAnsi" w:cstheme="minorHAnsi"/>
          <w:szCs w:val="24"/>
        </w:rPr>
        <w:t>,</w:t>
      </w:r>
    </w:p>
    <w:p w14:paraId="2373AA77" w14:textId="799670DF" w:rsidR="00D84EC0" w:rsidRPr="00E97180" w:rsidRDefault="00D84EC0" w:rsidP="00E97180">
      <w:pPr>
        <w:widowControl/>
        <w:numPr>
          <w:ilvl w:val="0"/>
          <w:numId w:val="57"/>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 xml:space="preserve">Wykonawca nie zmieni swojego składu podczas wykonania </w:t>
      </w:r>
      <w:r w:rsidR="00B54CCC">
        <w:rPr>
          <w:rFonts w:asciiTheme="minorHAnsi" w:hAnsiTheme="minorHAnsi" w:cstheme="minorHAnsi"/>
          <w:szCs w:val="24"/>
        </w:rPr>
        <w:t>u</w:t>
      </w:r>
      <w:r w:rsidRPr="00E97180">
        <w:rPr>
          <w:rFonts w:asciiTheme="minorHAnsi" w:hAnsiTheme="minorHAnsi" w:cstheme="minorHAnsi"/>
          <w:szCs w:val="24"/>
        </w:rPr>
        <w:t>mowy (włącznie</w:t>
      </w:r>
      <w:r w:rsidR="00FB6317">
        <w:rPr>
          <w:rFonts w:asciiTheme="minorHAnsi" w:hAnsiTheme="minorHAnsi" w:cstheme="minorHAnsi"/>
          <w:szCs w:val="24"/>
        </w:rPr>
        <w:br/>
      </w:r>
      <w:r w:rsidRPr="00E97180">
        <w:rPr>
          <w:rFonts w:asciiTheme="minorHAnsi" w:hAnsiTheme="minorHAnsi" w:cstheme="minorHAnsi"/>
          <w:szCs w:val="24"/>
        </w:rPr>
        <w:t xml:space="preserve"> z upływem okresu rękojmi i gwarancji) bez uprzedniej</w:t>
      </w:r>
      <w:r w:rsidR="00236EF3" w:rsidRPr="00E97180">
        <w:rPr>
          <w:rFonts w:asciiTheme="minorHAnsi" w:hAnsiTheme="minorHAnsi" w:cstheme="minorHAnsi"/>
          <w:szCs w:val="24"/>
        </w:rPr>
        <w:t>,</w:t>
      </w:r>
      <w:r w:rsidRPr="00E97180">
        <w:rPr>
          <w:rFonts w:asciiTheme="minorHAnsi" w:hAnsiTheme="minorHAnsi" w:cstheme="minorHAnsi"/>
          <w:szCs w:val="24"/>
        </w:rPr>
        <w:t xml:space="preserve"> pod rygorem nieważności, pisemnej zgody Zamawiającego. Zapis zdania poprzedniego nie dotyczy sytuacji łączenia, podziału, przekształcenia, upadłości lub likwidacji jednego</w:t>
      </w:r>
      <w:r w:rsidR="00236EF3" w:rsidRPr="00E97180">
        <w:rPr>
          <w:rFonts w:asciiTheme="minorHAnsi" w:hAnsiTheme="minorHAnsi" w:cstheme="minorHAnsi"/>
          <w:szCs w:val="24"/>
        </w:rPr>
        <w:t xml:space="preserve"> </w:t>
      </w:r>
      <w:r w:rsidRPr="00E97180">
        <w:rPr>
          <w:rFonts w:asciiTheme="minorHAnsi" w:hAnsiTheme="minorHAnsi" w:cstheme="minorHAnsi"/>
          <w:szCs w:val="24"/>
        </w:rPr>
        <w:t>/</w:t>
      </w:r>
      <w:r w:rsidR="00236EF3" w:rsidRPr="00E97180">
        <w:rPr>
          <w:rFonts w:asciiTheme="minorHAnsi" w:hAnsiTheme="minorHAnsi" w:cstheme="minorHAnsi"/>
          <w:szCs w:val="24"/>
        </w:rPr>
        <w:t xml:space="preserve"> </w:t>
      </w:r>
      <w:r w:rsidRPr="00E97180">
        <w:rPr>
          <w:rFonts w:asciiTheme="minorHAnsi" w:hAnsiTheme="minorHAnsi" w:cstheme="minorHAnsi"/>
          <w:szCs w:val="24"/>
        </w:rPr>
        <w:t>kilku</w:t>
      </w:r>
      <w:r w:rsidR="00FB6317">
        <w:rPr>
          <w:rFonts w:asciiTheme="minorHAnsi" w:hAnsiTheme="minorHAnsi" w:cstheme="minorHAnsi"/>
          <w:szCs w:val="24"/>
        </w:rPr>
        <w:br/>
      </w:r>
      <w:r w:rsidRPr="00E97180">
        <w:rPr>
          <w:rFonts w:asciiTheme="minorHAnsi" w:hAnsiTheme="minorHAnsi" w:cstheme="minorHAnsi"/>
          <w:szCs w:val="24"/>
        </w:rPr>
        <w:t xml:space="preserve"> z podmiotów,</w:t>
      </w:r>
    </w:p>
    <w:p w14:paraId="65D36301" w14:textId="5BD7D899" w:rsidR="00236EF3" w:rsidRPr="00E97180" w:rsidRDefault="00B54CCC" w:rsidP="00E97180">
      <w:pPr>
        <w:widowControl/>
        <w:numPr>
          <w:ilvl w:val="0"/>
          <w:numId w:val="57"/>
        </w:numPr>
        <w:suppressAutoHyphens w:val="0"/>
        <w:overflowPunct/>
        <w:spacing w:line="360" w:lineRule="auto"/>
        <w:jc w:val="both"/>
        <w:rPr>
          <w:rFonts w:asciiTheme="minorHAnsi" w:hAnsiTheme="minorHAnsi" w:cstheme="minorHAnsi"/>
          <w:szCs w:val="24"/>
        </w:rPr>
      </w:pPr>
      <w:r>
        <w:rPr>
          <w:rFonts w:asciiTheme="minorHAnsi" w:hAnsiTheme="minorHAnsi" w:cstheme="minorHAnsi"/>
          <w:szCs w:val="24"/>
        </w:rPr>
        <w:t>w</w:t>
      </w:r>
      <w:r w:rsidR="00D84EC0" w:rsidRPr="00E97180">
        <w:rPr>
          <w:rFonts w:asciiTheme="minorHAnsi" w:hAnsiTheme="minorHAnsi" w:cstheme="minorHAnsi"/>
          <w:szCs w:val="24"/>
        </w:rPr>
        <w:t xml:space="preserve"> przypadku wykonawców występujących wspólnie niezależnie od formy prawnej współpracy (umowa, umowa spółki cywilnej, itp.) w przypadku przekształcenia dotychczasowej formy współpracy w spółkę kapitałową – każdy członek konsorcjum ustalony na datę podpisania </w:t>
      </w:r>
      <w:r>
        <w:rPr>
          <w:rFonts w:asciiTheme="minorHAnsi" w:hAnsiTheme="minorHAnsi" w:cstheme="minorHAnsi"/>
          <w:szCs w:val="24"/>
        </w:rPr>
        <w:t>u</w:t>
      </w:r>
      <w:r w:rsidR="00D84EC0" w:rsidRPr="00E97180">
        <w:rPr>
          <w:rFonts w:asciiTheme="minorHAnsi" w:hAnsiTheme="minorHAnsi" w:cstheme="minorHAnsi"/>
          <w:szCs w:val="24"/>
        </w:rPr>
        <w:t>mowy pozostanie solidarnie odpowiedzialny wraz z pozostałymi członkami konsorcjum i</w:t>
      </w:r>
      <w:r w:rsidR="00236EF3" w:rsidRPr="00E97180">
        <w:rPr>
          <w:rFonts w:asciiTheme="minorHAnsi" w:hAnsiTheme="minorHAnsi" w:cstheme="minorHAnsi"/>
          <w:szCs w:val="24"/>
        </w:rPr>
        <w:t> </w:t>
      </w:r>
      <w:r w:rsidR="00D84EC0" w:rsidRPr="00E97180">
        <w:rPr>
          <w:rFonts w:asciiTheme="minorHAnsi" w:hAnsiTheme="minorHAnsi" w:cstheme="minorHAnsi"/>
          <w:szCs w:val="24"/>
        </w:rPr>
        <w:t xml:space="preserve">spółką przekształconą względem Zamawiającego za zobowiązania wynikające z </w:t>
      </w:r>
      <w:r>
        <w:rPr>
          <w:rFonts w:asciiTheme="minorHAnsi" w:hAnsiTheme="minorHAnsi" w:cstheme="minorHAnsi"/>
          <w:szCs w:val="24"/>
        </w:rPr>
        <w:t>u</w:t>
      </w:r>
      <w:r w:rsidR="00D84EC0" w:rsidRPr="00E97180">
        <w:rPr>
          <w:rFonts w:asciiTheme="minorHAnsi" w:hAnsiTheme="minorHAnsi" w:cstheme="minorHAnsi"/>
          <w:szCs w:val="24"/>
        </w:rPr>
        <w:t>mowy.</w:t>
      </w:r>
    </w:p>
    <w:p w14:paraId="482C5979" w14:textId="699915BC" w:rsidR="00D84EC0" w:rsidRPr="00E97180" w:rsidRDefault="00D84EC0" w:rsidP="00E97180">
      <w:pPr>
        <w:spacing w:before="240" w:line="360" w:lineRule="auto"/>
        <w:jc w:val="center"/>
        <w:rPr>
          <w:rFonts w:asciiTheme="minorHAnsi" w:hAnsiTheme="minorHAnsi" w:cstheme="minorHAnsi"/>
          <w:b/>
          <w:bCs/>
          <w:szCs w:val="24"/>
        </w:rPr>
      </w:pPr>
      <w:r w:rsidRPr="00E97180">
        <w:rPr>
          <w:rFonts w:asciiTheme="minorHAnsi" w:hAnsiTheme="minorHAnsi" w:cstheme="minorHAnsi"/>
          <w:b/>
          <w:bCs/>
          <w:szCs w:val="24"/>
        </w:rPr>
        <w:t>§ 2</w:t>
      </w:r>
      <w:r w:rsidR="00B54CCC">
        <w:rPr>
          <w:rFonts w:asciiTheme="minorHAnsi" w:hAnsiTheme="minorHAnsi" w:cstheme="minorHAnsi"/>
          <w:b/>
          <w:bCs/>
          <w:szCs w:val="24"/>
        </w:rPr>
        <w:t>4</w:t>
      </w:r>
    </w:p>
    <w:p w14:paraId="68714DCC" w14:textId="0465BCE1" w:rsidR="00D84EC0" w:rsidRPr="00E97180" w:rsidRDefault="00D84EC0" w:rsidP="00FB6317">
      <w:pPr>
        <w:spacing w:after="240" w:line="360" w:lineRule="auto"/>
        <w:jc w:val="center"/>
        <w:rPr>
          <w:rFonts w:asciiTheme="minorHAnsi" w:hAnsiTheme="minorHAnsi" w:cstheme="minorHAnsi"/>
          <w:b/>
          <w:bCs/>
          <w:szCs w:val="24"/>
        </w:rPr>
      </w:pPr>
      <w:r w:rsidRPr="00E97180">
        <w:rPr>
          <w:rFonts w:asciiTheme="minorHAnsi" w:hAnsiTheme="minorHAnsi" w:cstheme="minorHAnsi"/>
          <w:b/>
          <w:bCs/>
          <w:szCs w:val="24"/>
        </w:rPr>
        <w:t>OBOWIĄZEK INFORMACYJNY REALIZOWANY PRZEZ ZAMAWIAJĄCEGO WOBEC WYKONAWCÓW/OSÓB PODPISUJĄCYCH UMOWĘ W IMIENIU WYKONAWCY I OSÓB TRZECICH</w:t>
      </w:r>
    </w:p>
    <w:p w14:paraId="5E1D499B" w14:textId="57CAF4A6" w:rsidR="00236EF3" w:rsidRPr="00E97180" w:rsidRDefault="00D84EC0" w:rsidP="00E97180">
      <w:pPr>
        <w:widowControl/>
        <w:numPr>
          <w:ilvl w:val="3"/>
          <w:numId w:val="59"/>
        </w:numPr>
        <w:suppressAutoHyphens w:val="0"/>
        <w:overflowPunct/>
        <w:spacing w:line="360" w:lineRule="auto"/>
        <w:ind w:left="426"/>
        <w:jc w:val="both"/>
        <w:rPr>
          <w:rFonts w:asciiTheme="minorHAnsi" w:hAnsiTheme="minorHAnsi" w:cstheme="minorHAnsi"/>
          <w:szCs w:val="24"/>
        </w:rPr>
      </w:pPr>
      <w:r w:rsidRPr="00E97180">
        <w:rPr>
          <w:rFonts w:asciiTheme="minorHAnsi" w:hAnsiTheme="minorHAnsi" w:cstheme="minorHAnsi"/>
          <w:szCs w:val="24"/>
        </w:rPr>
        <w:t xml:space="preserve">Wykonawca zobowiązany jest do wypełnienia, w imieniu Zamawiającego, jako Administratora danych w rozumieniu obowiązujących przepisów prawa o ochronie danych osobowych, niezwłocznie, jednakże nie później niż w terminie 30 (trzydziestu) dni od dnia zawarcia niniejszej </w:t>
      </w:r>
      <w:r w:rsidR="004568A9">
        <w:rPr>
          <w:rFonts w:asciiTheme="minorHAnsi" w:hAnsiTheme="minorHAnsi" w:cstheme="minorHAnsi"/>
          <w:szCs w:val="24"/>
        </w:rPr>
        <w:t>u</w:t>
      </w:r>
      <w:r w:rsidRPr="00E97180">
        <w:rPr>
          <w:rFonts w:asciiTheme="minorHAnsi" w:hAnsiTheme="minorHAnsi" w:cstheme="minorHAnsi"/>
          <w:szCs w:val="24"/>
        </w:rPr>
        <w:t xml:space="preserve">mowy z Zamawiającym, obowiązku informacyjnego </w:t>
      </w:r>
      <w:r w:rsidRPr="00E97180">
        <w:rPr>
          <w:rFonts w:asciiTheme="minorHAnsi" w:hAnsiTheme="minorHAnsi" w:cstheme="minorHAnsi"/>
          <w:szCs w:val="24"/>
        </w:rPr>
        <w:lastRenderedPageBreak/>
        <w:t>wobec osób fizycznych zatrudnionych przez Wykonawcę lub współpracujących</w:t>
      </w:r>
      <w:r w:rsidR="00FB6317">
        <w:rPr>
          <w:rFonts w:asciiTheme="minorHAnsi" w:hAnsiTheme="minorHAnsi" w:cstheme="minorHAnsi"/>
          <w:szCs w:val="24"/>
        </w:rPr>
        <w:br/>
      </w:r>
      <w:r w:rsidRPr="00E97180">
        <w:rPr>
          <w:rFonts w:asciiTheme="minorHAnsi" w:hAnsiTheme="minorHAnsi" w:cstheme="minorHAnsi"/>
          <w:szCs w:val="24"/>
        </w:rPr>
        <w:t xml:space="preserve"> z Wykonawcą przy zawarciu lub realizacji niniejszej </w:t>
      </w:r>
      <w:r w:rsidR="004568A9">
        <w:rPr>
          <w:rFonts w:asciiTheme="minorHAnsi" w:hAnsiTheme="minorHAnsi" w:cstheme="minorHAnsi"/>
          <w:szCs w:val="24"/>
        </w:rPr>
        <w:t>u</w:t>
      </w:r>
      <w:r w:rsidRPr="00E97180">
        <w:rPr>
          <w:rFonts w:asciiTheme="minorHAnsi" w:hAnsiTheme="minorHAnsi" w:cstheme="minorHAnsi"/>
          <w:szCs w:val="24"/>
        </w:rPr>
        <w:t xml:space="preserve">mowy - bez względu na podstawę prawną tej współpracy - których dane osobowe udostępnione zostały Zamawiającemu przez Wykonawcę w związku z zawarciem lub realizacją niniejszej </w:t>
      </w:r>
      <w:r w:rsidR="004568A9">
        <w:rPr>
          <w:rFonts w:asciiTheme="minorHAnsi" w:hAnsiTheme="minorHAnsi" w:cstheme="minorHAnsi"/>
          <w:szCs w:val="24"/>
        </w:rPr>
        <w:t>u</w:t>
      </w:r>
      <w:r w:rsidRPr="00E97180">
        <w:rPr>
          <w:rFonts w:asciiTheme="minorHAnsi" w:hAnsiTheme="minorHAnsi" w:cstheme="minorHAnsi"/>
          <w:szCs w:val="24"/>
        </w:rPr>
        <w:t xml:space="preserve">mowy. </w:t>
      </w:r>
    </w:p>
    <w:p w14:paraId="08A70D6C" w14:textId="3E3D00D0" w:rsidR="00D84EC0" w:rsidRPr="00F55330" w:rsidRDefault="00D84EC0" w:rsidP="00E97180">
      <w:pPr>
        <w:widowControl/>
        <w:suppressAutoHyphens w:val="0"/>
        <w:overflowPunct/>
        <w:spacing w:line="360" w:lineRule="auto"/>
        <w:ind w:left="426"/>
        <w:jc w:val="both"/>
        <w:rPr>
          <w:rFonts w:ascii="Arial" w:hAnsi="Arial" w:cs="Arial"/>
          <w:sz w:val="20"/>
        </w:rPr>
      </w:pPr>
      <w:r w:rsidRPr="00E97180">
        <w:rPr>
          <w:rFonts w:asciiTheme="minorHAnsi" w:hAnsiTheme="minorHAnsi" w:cstheme="minorHAnsi"/>
          <w:szCs w:val="24"/>
        </w:rPr>
        <w:t xml:space="preserve"> Wykonawca oświadcza, iż jest Administratorem danych w rozumieniu obowiązujących przepisów prawa o ochronie danych osobowych, w odniesieniu do danych osobowych osób fizycznych reprezentujących Zamawiającego, jak również osób fizycznych wskazanych przez Zamawiającego jako osoby do kontaktu i innych osób odpowiedzialnych za wykonanie </w:t>
      </w:r>
      <w:r w:rsidR="004568A9">
        <w:rPr>
          <w:rFonts w:asciiTheme="minorHAnsi" w:hAnsiTheme="minorHAnsi" w:cstheme="minorHAnsi"/>
          <w:szCs w:val="24"/>
        </w:rPr>
        <w:t>u</w:t>
      </w:r>
      <w:r w:rsidRPr="00E97180">
        <w:rPr>
          <w:rFonts w:asciiTheme="minorHAnsi" w:hAnsiTheme="minorHAnsi" w:cstheme="minorHAnsi"/>
          <w:szCs w:val="24"/>
        </w:rPr>
        <w:t xml:space="preserve">mowy (o ile Zamawiający takie osoby wskazał). Zamawiający zobowiązany jest do wypełnienia, w imieniu Wykonawcy niezwłocznie, jednakże nie później niż w terminie 30 (trzydziestu) dni od dnia zawarcia niniejszej </w:t>
      </w:r>
      <w:r w:rsidR="004568A9">
        <w:rPr>
          <w:rFonts w:asciiTheme="minorHAnsi" w:hAnsiTheme="minorHAnsi" w:cstheme="minorHAnsi"/>
          <w:szCs w:val="24"/>
        </w:rPr>
        <w:t>u</w:t>
      </w:r>
      <w:r w:rsidRPr="00E97180">
        <w:rPr>
          <w:rFonts w:asciiTheme="minorHAnsi" w:hAnsiTheme="minorHAnsi" w:cstheme="minorHAnsi"/>
          <w:szCs w:val="24"/>
        </w:rPr>
        <w:t>mowy, obowiązku informacyjnego w stosunku do osób, o których mowa w zdaniu poprzedzającym, poprzez przekazanie tym osobom klauzuli informacyjnej, przygotowanej i</w:t>
      </w:r>
      <w:r w:rsidR="00236EF3" w:rsidRPr="00E97180">
        <w:rPr>
          <w:rFonts w:asciiTheme="minorHAnsi" w:hAnsiTheme="minorHAnsi" w:cstheme="minorHAnsi"/>
          <w:szCs w:val="24"/>
        </w:rPr>
        <w:t> </w:t>
      </w:r>
      <w:r w:rsidRPr="00E97180">
        <w:rPr>
          <w:rFonts w:asciiTheme="minorHAnsi" w:hAnsiTheme="minorHAnsi" w:cstheme="minorHAnsi"/>
          <w:szCs w:val="24"/>
        </w:rPr>
        <w:t>dostarczonej przez Wykonawcę.</w:t>
      </w:r>
    </w:p>
    <w:p w14:paraId="12B7B27D" w14:textId="67FCA643" w:rsidR="00D84EC0" w:rsidRPr="00F55330" w:rsidRDefault="00D84EC0" w:rsidP="00BB7CE8">
      <w:pPr>
        <w:spacing w:before="240" w:line="276" w:lineRule="auto"/>
        <w:jc w:val="center"/>
        <w:rPr>
          <w:rFonts w:ascii="Arial" w:hAnsi="Arial" w:cs="Arial"/>
          <w:b/>
          <w:bCs/>
          <w:sz w:val="20"/>
        </w:rPr>
      </w:pPr>
      <w:r w:rsidRPr="00F55330">
        <w:rPr>
          <w:rFonts w:ascii="Arial" w:hAnsi="Arial" w:cs="Arial"/>
          <w:b/>
          <w:bCs/>
          <w:sz w:val="20"/>
        </w:rPr>
        <w:t>§ 2</w:t>
      </w:r>
      <w:r w:rsidR="004568A9">
        <w:rPr>
          <w:rFonts w:ascii="Arial" w:hAnsi="Arial" w:cs="Arial"/>
          <w:b/>
          <w:bCs/>
          <w:sz w:val="20"/>
        </w:rPr>
        <w:t>5</w:t>
      </w:r>
    </w:p>
    <w:p w14:paraId="2C471D9C" w14:textId="04E059E4" w:rsidR="00D84EC0" w:rsidRPr="00E97180" w:rsidRDefault="00D84EC0" w:rsidP="00E97180">
      <w:pPr>
        <w:spacing w:after="240" w:line="360" w:lineRule="auto"/>
        <w:jc w:val="center"/>
        <w:rPr>
          <w:rFonts w:asciiTheme="minorHAnsi" w:hAnsiTheme="minorHAnsi" w:cstheme="minorHAnsi"/>
          <w:b/>
          <w:bCs/>
          <w:szCs w:val="24"/>
        </w:rPr>
      </w:pPr>
      <w:r w:rsidRPr="00E97180">
        <w:rPr>
          <w:rFonts w:asciiTheme="minorHAnsi" w:hAnsiTheme="minorHAnsi" w:cstheme="minorHAnsi"/>
          <w:b/>
          <w:bCs/>
          <w:szCs w:val="24"/>
        </w:rPr>
        <w:t>UŻYWANIE DOKUMENTÓW ZAMAWIAJĄCEGO PRZEZ WYKONAWCĘ</w:t>
      </w:r>
    </w:p>
    <w:p w14:paraId="3F47A5FD" w14:textId="31BAD3F5" w:rsidR="00D84EC0" w:rsidRPr="00E97180" w:rsidRDefault="00D84EC0" w:rsidP="00E97180">
      <w:pPr>
        <w:widowControl/>
        <w:numPr>
          <w:ilvl w:val="0"/>
          <w:numId w:val="58"/>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W relacjach między Stronami, Zamawiający zachowa prawa autorskie i inne prawa do własności intelektualnej do</w:t>
      </w:r>
      <w:r w:rsidR="00575C99" w:rsidRPr="00E97180">
        <w:rPr>
          <w:rFonts w:asciiTheme="minorHAnsi" w:hAnsiTheme="minorHAnsi" w:cstheme="minorHAnsi"/>
          <w:szCs w:val="24"/>
        </w:rPr>
        <w:t xml:space="preserve"> programu funkcjonalno - użytkowego</w:t>
      </w:r>
      <w:r w:rsidRPr="00E97180">
        <w:rPr>
          <w:rFonts w:asciiTheme="minorHAnsi" w:hAnsiTheme="minorHAnsi" w:cstheme="minorHAnsi"/>
          <w:szCs w:val="24"/>
        </w:rPr>
        <w:t xml:space="preserve"> i innych dokumentów </w:t>
      </w:r>
      <w:r w:rsidR="0018783E" w:rsidRPr="00E97180">
        <w:rPr>
          <w:rFonts w:asciiTheme="minorHAnsi" w:hAnsiTheme="minorHAnsi" w:cstheme="minorHAnsi"/>
          <w:szCs w:val="24"/>
        </w:rPr>
        <w:t>udostępnionych</w:t>
      </w:r>
      <w:r w:rsidRPr="00E97180">
        <w:rPr>
          <w:rFonts w:asciiTheme="minorHAnsi" w:hAnsiTheme="minorHAnsi" w:cstheme="minorHAnsi"/>
          <w:szCs w:val="24"/>
        </w:rPr>
        <w:t xml:space="preserve"> pr</w:t>
      </w:r>
      <w:r w:rsidR="0018783E" w:rsidRPr="00E97180">
        <w:rPr>
          <w:rFonts w:asciiTheme="minorHAnsi" w:hAnsiTheme="minorHAnsi" w:cstheme="minorHAnsi"/>
          <w:szCs w:val="24"/>
        </w:rPr>
        <w:t>zez Zamawiającego, a sporządzonych na jego rzecz przez inne podmioty</w:t>
      </w:r>
      <w:r w:rsidR="004568A9">
        <w:rPr>
          <w:rFonts w:asciiTheme="minorHAnsi" w:hAnsiTheme="minorHAnsi" w:cstheme="minorHAnsi"/>
          <w:szCs w:val="24"/>
        </w:rPr>
        <w:t>.</w:t>
      </w:r>
    </w:p>
    <w:p w14:paraId="3AB7BD37" w14:textId="682C2635" w:rsidR="00D84EC0" w:rsidRPr="00E97180" w:rsidRDefault="00D84EC0" w:rsidP="00E97180">
      <w:pPr>
        <w:widowControl/>
        <w:numPr>
          <w:ilvl w:val="0"/>
          <w:numId w:val="58"/>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 xml:space="preserve">Na swój koszt Wykonawca może kopiować, używać i uzyskiwać informacje z tych dokumentów dla potrzeb realizacji </w:t>
      </w:r>
      <w:r w:rsidR="004568A9">
        <w:rPr>
          <w:rFonts w:asciiTheme="minorHAnsi" w:hAnsiTheme="minorHAnsi" w:cstheme="minorHAnsi"/>
          <w:szCs w:val="24"/>
        </w:rPr>
        <w:t>u</w:t>
      </w:r>
      <w:r w:rsidRPr="00E97180">
        <w:rPr>
          <w:rFonts w:asciiTheme="minorHAnsi" w:hAnsiTheme="minorHAnsi" w:cstheme="minorHAnsi"/>
          <w:szCs w:val="24"/>
        </w:rPr>
        <w:t>mowy</w:t>
      </w:r>
      <w:r w:rsidR="004568A9">
        <w:rPr>
          <w:rFonts w:asciiTheme="minorHAnsi" w:hAnsiTheme="minorHAnsi" w:cstheme="minorHAnsi"/>
          <w:szCs w:val="24"/>
        </w:rPr>
        <w:t>.</w:t>
      </w:r>
    </w:p>
    <w:p w14:paraId="35E2CCCF" w14:textId="5D3CCA95" w:rsidR="00D84EC0" w:rsidRPr="00E97180" w:rsidRDefault="00D84EC0" w:rsidP="00E97180">
      <w:pPr>
        <w:widowControl/>
        <w:numPr>
          <w:ilvl w:val="0"/>
          <w:numId w:val="58"/>
        </w:numPr>
        <w:suppressAutoHyphens w:val="0"/>
        <w:overflowPunct/>
        <w:spacing w:after="240" w:line="360" w:lineRule="auto"/>
        <w:jc w:val="both"/>
        <w:rPr>
          <w:rFonts w:asciiTheme="minorHAnsi" w:hAnsiTheme="minorHAnsi" w:cstheme="minorHAnsi"/>
          <w:szCs w:val="24"/>
        </w:rPr>
      </w:pPr>
      <w:r w:rsidRPr="00E97180">
        <w:rPr>
          <w:rFonts w:asciiTheme="minorHAnsi" w:hAnsiTheme="minorHAnsi" w:cstheme="minorHAnsi"/>
          <w:szCs w:val="24"/>
        </w:rPr>
        <w:t xml:space="preserve">Dokumenty te nie będą bez zgody Zamawiającego kopiowane, używane, ani przekazywane przez Wykonawcę stronom trzecim z wyjątkiem tego co jest konieczne dla potrzeb </w:t>
      </w:r>
      <w:r w:rsidR="00E45D5D">
        <w:rPr>
          <w:rFonts w:asciiTheme="minorHAnsi" w:hAnsiTheme="minorHAnsi" w:cstheme="minorHAnsi"/>
          <w:szCs w:val="24"/>
        </w:rPr>
        <w:t>u</w:t>
      </w:r>
      <w:r w:rsidRPr="00E97180">
        <w:rPr>
          <w:rFonts w:asciiTheme="minorHAnsi" w:hAnsiTheme="minorHAnsi" w:cstheme="minorHAnsi"/>
          <w:szCs w:val="24"/>
        </w:rPr>
        <w:t>mowy.</w:t>
      </w:r>
    </w:p>
    <w:p w14:paraId="6FE92A43" w14:textId="7F04C66A" w:rsidR="00D84EC0" w:rsidRPr="00E97180" w:rsidRDefault="00D84EC0" w:rsidP="00E97180">
      <w:pPr>
        <w:spacing w:line="360" w:lineRule="auto"/>
        <w:jc w:val="center"/>
        <w:rPr>
          <w:rFonts w:asciiTheme="minorHAnsi" w:eastAsia="Calibri" w:hAnsiTheme="minorHAnsi" w:cstheme="minorHAnsi"/>
          <w:b/>
          <w:szCs w:val="24"/>
          <w:lang w:eastAsia="zh-CN"/>
        </w:rPr>
      </w:pPr>
      <w:r w:rsidRPr="00E97180">
        <w:rPr>
          <w:rFonts w:asciiTheme="minorHAnsi" w:eastAsia="Calibri" w:hAnsiTheme="minorHAnsi" w:cstheme="minorHAnsi"/>
          <w:b/>
          <w:szCs w:val="24"/>
          <w:lang w:eastAsia="zh-CN"/>
        </w:rPr>
        <w:t>§ 2</w:t>
      </w:r>
      <w:r w:rsidR="00E45D5D">
        <w:rPr>
          <w:rFonts w:asciiTheme="minorHAnsi" w:eastAsia="Calibri" w:hAnsiTheme="minorHAnsi" w:cstheme="minorHAnsi"/>
          <w:b/>
          <w:szCs w:val="24"/>
          <w:lang w:eastAsia="zh-CN"/>
        </w:rPr>
        <w:t>6</w:t>
      </w:r>
    </w:p>
    <w:p w14:paraId="5F073025" w14:textId="068968E0" w:rsidR="00D84EC0" w:rsidRPr="00E97180" w:rsidRDefault="00D84EC0" w:rsidP="00E97180">
      <w:pPr>
        <w:spacing w:after="240" w:line="360" w:lineRule="auto"/>
        <w:jc w:val="center"/>
        <w:rPr>
          <w:rFonts w:asciiTheme="minorHAnsi" w:eastAsia="Calibri" w:hAnsiTheme="minorHAnsi" w:cstheme="minorHAnsi"/>
          <w:b/>
          <w:szCs w:val="24"/>
          <w:lang w:eastAsia="zh-CN"/>
        </w:rPr>
      </w:pPr>
      <w:r w:rsidRPr="00E97180">
        <w:rPr>
          <w:rFonts w:asciiTheme="minorHAnsi" w:eastAsia="Calibri" w:hAnsiTheme="minorHAnsi" w:cstheme="minorHAnsi"/>
          <w:b/>
          <w:szCs w:val="24"/>
          <w:lang w:eastAsia="zh-CN"/>
        </w:rPr>
        <w:t>POSTANOWIENIA KOŃCOWE</w:t>
      </w:r>
    </w:p>
    <w:p w14:paraId="7329A905" w14:textId="3617992B" w:rsidR="00E3780C" w:rsidRDefault="00D84EC0" w:rsidP="00E3780C">
      <w:pPr>
        <w:widowControl/>
        <w:numPr>
          <w:ilvl w:val="0"/>
          <w:numId w:val="60"/>
        </w:numPr>
        <w:suppressAutoHyphens w:val="0"/>
        <w:overflowPunct/>
        <w:spacing w:after="23" w:line="360" w:lineRule="auto"/>
        <w:jc w:val="both"/>
        <w:rPr>
          <w:rFonts w:asciiTheme="minorHAnsi" w:hAnsiTheme="minorHAnsi" w:cstheme="minorHAnsi"/>
          <w:szCs w:val="24"/>
        </w:rPr>
      </w:pPr>
      <w:r w:rsidRPr="00E97180">
        <w:rPr>
          <w:rFonts w:asciiTheme="minorHAnsi" w:hAnsiTheme="minorHAnsi" w:cstheme="minorHAnsi"/>
          <w:szCs w:val="24"/>
        </w:rPr>
        <w:t>Umowa wraz z załącznikami zostały sporządzon</w:t>
      </w:r>
      <w:r w:rsidR="00E45D5D">
        <w:rPr>
          <w:rFonts w:asciiTheme="minorHAnsi" w:hAnsiTheme="minorHAnsi" w:cstheme="minorHAnsi"/>
          <w:szCs w:val="24"/>
        </w:rPr>
        <w:t>e</w:t>
      </w:r>
      <w:r w:rsidRPr="00E97180">
        <w:rPr>
          <w:rFonts w:asciiTheme="minorHAnsi" w:hAnsiTheme="minorHAnsi" w:cstheme="minorHAnsi"/>
          <w:szCs w:val="24"/>
        </w:rPr>
        <w:t xml:space="preserve"> wyłącznie w języku polskim.</w:t>
      </w:r>
    </w:p>
    <w:p w14:paraId="66888072" w14:textId="5A099D2D" w:rsidR="00D84EC0" w:rsidRPr="00E3780C" w:rsidRDefault="00D84EC0" w:rsidP="00E3780C">
      <w:pPr>
        <w:widowControl/>
        <w:numPr>
          <w:ilvl w:val="0"/>
          <w:numId w:val="60"/>
        </w:numPr>
        <w:suppressAutoHyphens w:val="0"/>
        <w:overflowPunct/>
        <w:spacing w:after="23" w:line="360" w:lineRule="auto"/>
        <w:jc w:val="both"/>
        <w:rPr>
          <w:rFonts w:asciiTheme="minorHAnsi" w:hAnsiTheme="minorHAnsi" w:cstheme="minorHAnsi"/>
          <w:szCs w:val="24"/>
        </w:rPr>
      </w:pPr>
      <w:r w:rsidRPr="00E3780C">
        <w:rPr>
          <w:rFonts w:asciiTheme="minorHAnsi" w:hAnsiTheme="minorHAnsi" w:cstheme="minorHAnsi"/>
          <w:szCs w:val="24"/>
        </w:rPr>
        <w:t xml:space="preserve">Językiem wiodącym </w:t>
      </w:r>
      <w:r w:rsidR="00E45D5D">
        <w:rPr>
          <w:rFonts w:asciiTheme="minorHAnsi" w:hAnsiTheme="minorHAnsi" w:cstheme="minorHAnsi"/>
          <w:szCs w:val="24"/>
        </w:rPr>
        <w:t>u</w:t>
      </w:r>
      <w:r w:rsidRPr="00E3780C">
        <w:rPr>
          <w:rFonts w:asciiTheme="minorHAnsi" w:hAnsiTheme="minorHAnsi" w:cstheme="minorHAnsi"/>
          <w:szCs w:val="24"/>
        </w:rPr>
        <w:t xml:space="preserve">mowy pozostaje wyłącznie język polski. Językiem porozumiewania się pozostaje wyłącznie język polski. </w:t>
      </w:r>
    </w:p>
    <w:p w14:paraId="1DB49578" w14:textId="77777777" w:rsidR="00D84EC0" w:rsidRPr="00E97180" w:rsidRDefault="00D84EC0" w:rsidP="00E97180">
      <w:pPr>
        <w:widowControl/>
        <w:numPr>
          <w:ilvl w:val="0"/>
          <w:numId w:val="60"/>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lastRenderedPageBreak/>
        <w:t xml:space="preserve">Wykonawca podejmie wszelkie kroki w celu zapobieżenia sytuacji wejścia w „konflikt interesów” definiowany jako zagrożenia realizacji przedmiotu umowy z powodu interesów ekonomicznych, politycznych lub powiązań krajowych, rodzinnych, emocjonalnych lub innych. </w:t>
      </w:r>
    </w:p>
    <w:p w14:paraId="33D6E054" w14:textId="77777777" w:rsidR="00D84EC0" w:rsidRPr="00E97180" w:rsidRDefault="00D84EC0" w:rsidP="00E97180">
      <w:pPr>
        <w:widowControl/>
        <w:numPr>
          <w:ilvl w:val="0"/>
          <w:numId w:val="60"/>
        </w:numPr>
        <w:suppressAutoHyphens w:val="0"/>
        <w:overflowPunct/>
        <w:spacing w:line="360" w:lineRule="auto"/>
        <w:jc w:val="both"/>
        <w:rPr>
          <w:rFonts w:asciiTheme="minorHAnsi" w:hAnsiTheme="minorHAnsi" w:cstheme="minorHAnsi"/>
          <w:szCs w:val="24"/>
        </w:rPr>
      </w:pPr>
      <w:r w:rsidRPr="00E97180">
        <w:rPr>
          <w:rFonts w:asciiTheme="minorHAnsi" w:hAnsiTheme="minorHAnsi" w:cstheme="minorHAnsi"/>
          <w:szCs w:val="24"/>
        </w:rPr>
        <w:t xml:space="preserve">Umowę sporządzono w dwóch jednobrzmiących egzemplarzach, po jednym egzemplarzu dla każdej ze Stron. </w:t>
      </w:r>
    </w:p>
    <w:p w14:paraId="3EF99A61" w14:textId="77777777" w:rsidR="00475C64" w:rsidRPr="00F55330" w:rsidRDefault="00475C64" w:rsidP="00B11F1D">
      <w:pPr>
        <w:widowControl/>
        <w:suppressAutoHyphens w:val="0"/>
        <w:overflowPunct/>
        <w:spacing w:line="276" w:lineRule="auto"/>
        <w:jc w:val="both"/>
        <w:rPr>
          <w:rFonts w:ascii="Arial" w:hAnsi="Arial" w:cs="Arial"/>
          <w:sz w:val="20"/>
        </w:rPr>
      </w:pPr>
    </w:p>
    <w:p w14:paraId="5568D825" w14:textId="77777777" w:rsidR="00D84EC0" w:rsidRPr="00F55330" w:rsidRDefault="00D84EC0" w:rsidP="00B11F1D">
      <w:pPr>
        <w:spacing w:line="276" w:lineRule="auto"/>
        <w:ind w:left="360"/>
        <w:jc w:val="both"/>
        <w:rPr>
          <w:rFonts w:ascii="Arial" w:eastAsia="TimesNewRoman" w:hAnsi="Arial" w:cs="Arial"/>
          <w:b/>
          <w:sz w:val="20"/>
          <w:lang w:eastAsia="zh-CN"/>
        </w:rPr>
      </w:pPr>
    </w:p>
    <w:p w14:paraId="3238F748" w14:textId="3433832A" w:rsidR="00D84EC0" w:rsidRPr="00F55330" w:rsidRDefault="00475C64" w:rsidP="00B11F1D">
      <w:pPr>
        <w:spacing w:line="276" w:lineRule="auto"/>
        <w:jc w:val="center"/>
        <w:rPr>
          <w:rFonts w:ascii="Arial" w:eastAsia="TimesNewRoman" w:hAnsi="Arial" w:cs="Arial"/>
          <w:b/>
          <w:bCs/>
          <w:sz w:val="20"/>
        </w:rPr>
      </w:pPr>
      <w:r w:rsidRPr="00F55330">
        <w:rPr>
          <w:rFonts w:ascii="Arial" w:eastAsia="TimesNewRoman" w:hAnsi="Arial" w:cs="Arial"/>
          <w:b/>
          <w:bCs/>
          <w:sz w:val="20"/>
        </w:rPr>
        <w:t>Zamawiający</w:t>
      </w:r>
      <w:r w:rsidRPr="00F55330">
        <w:rPr>
          <w:rFonts w:ascii="Arial" w:eastAsia="TimesNewRoman" w:hAnsi="Arial" w:cs="Arial"/>
          <w:b/>
          <w:bCs/>
          <w:sz w:val="20"/>
        </w:rPr>
        <w:tab/>
      </w:r>
      <w:r w:rsidRPr="00F55330">
        <w:rPr>
          <w:rFonts w:ascii="Arial" w:eastAsia="TimesNewRoman" w:hAnsi="Arial" w:cs="Arial"/>
          <w:b/>
          <w:bCs/>
          <w:sz w:val="20"/>
        </w:rPr>
        <w:tab/>
      </w:r>
      <w:r w:rsidRPr="00F55330">
        <w:rPr>
          <w:rFonts w:ascii="Arial" w:eastAsia="TimesNewRoman" w:hAnsi="Arial" w:cs="Arial"/>
          <w:b/>
          <w:bCs/>
          <w:sz w:val="20"/>
        </w:rPr>
        <w:tab/>
      </w:r>
      <w:r w:rsidRPr="00F55330">
        <w:rPr>
          <w:rFonts w:ascii="Arial" w:eastAsia="TimesNewRoman" w:hAnsi="Arial" w:cs="Arial"/>
          <w:b/>
          <w:bCs/>
          <w:sz w:val="20"/>
        </w:rPr>
        <w:tab/>
      </w:r>
      <w:r w:rsidRPr="00F55330">
        <w:rPr>
          <w:rFonts w:ascii="Arial" w:eastAsia="TimesNewRoman" w:hAnsi="Arial" w:cs="Arial"/>
          <w:b/>
          <w:bCs/>
          <w:sz w:val="20"/>
        </w:rPr>
        <w:tab/>
        <w:t xml:space="preserve">                               Wykonawca</w:t>
      </w:r>
    </w:p>
    <w:p w14:paraId="4E7357F4" w14:textId="77777777" w:rsidR="00D84EC0" w:rsidRPr="00F55330" w:rsidRDefault="00D84EC0" w:rsidP="00B11F1D">
      <w:pPr>
        <w:spacing w:line="276" w:lineRule="auto"/>
        <w:jc w:val="both"/>
        <w:rPr>
          <w:rFonts w:ascii="Arial" w:eastAsia="TimesNewRoman" w:hAnsi="Arial" w:cs="Arial"/>
          <w:b/>
          <w:sz w:val="20"/>
        </w:rPr>
      </w:pPr>
    </w:p>
    <w:p w14:paraId="3A01FA77" w14:textId="77777777" w:rsidR="00D84EC0" w:rsidRPr="00F55330" w:rsidRDefault="00D84EC0" w:rsidP="00B11F1D">
      <w:pPr>
        <w:spacing w:line="276" w:lineRule="auto"/>
        <w:jc w:val="both"/>
        <w:outlineLvl w:val="1"/>
        <w:rPr>
          <w:rFonts w:ascii="Arial" w:hAnsi="Arial" w:cs="Arial"/>
          <w:sz w:val="20"/>
          <w:lang w:eastAsia="ar-SA"/>
        </w:rPr>
      </w:pPr>
    </w:p>
    <w:p w14:paraId="3431BEFF" w14:textId="3D4C6BDE" w:rsidR="00DE5D9A" w:rsidRPr="00F55330" w:rsidRDefault="00D84EC0" w:rsidP="00B11F1D">
      <w:pPr>
        <w:spacing w:line="276" w:lineRule="auto"/>
        <w:jc w:val="both"/>
        <w:outlineLvl w:val="1"/>
        <w:rPr>
          <w:rFonts w:ascii="Arial" w:hAnsi="Arial" w:cs="Arial"/>
          <w:sz w:val="20"/>
          <w:lang w:eastAsia="ar-SA"/>
        </w:rPr>
      </w:pPr>
      <w:r w:rsidRPr="00F55330">
        <w:rPr>
          <w:rFonts w:ascii="Arial" w:hAnsi="Arial" w:cs="Arial"/>
          <w:sz w:val="20"/>
          <w:lang w:eastAsia="ar-SA"/>
        </w:rPr>
        <w:t>…………………….………………………</w:t>
      </w:r>
      <w:r w:rsidRPr="00F55330">
        <w:rPr>
          <w:rFonts w:ascii="Arial" w:hAnsi="Arial" w:cs="Arial"/>
          <w:sz w:val="20"/>
          <w:lang w:eastAsia="ar-SA"/>
        </w:rPr>
        <w:tab/>
        <w:t xml:space="preserve">       </w:t>
      </w:r>
      <w:r w:rsidRPr="00F55330">
        <w:rPr>
          <w:rFonts w:ascii="Arial" w:hAnsi="Arial" w:cs="Arial"/>
          <w:sz w:val="20"/>
          <w:lang w:eastAsia="ar-SA"/>
        </w:rPr>
        <w:tab/>
        <w:t xml:space="preserve">                  </w:t>
      </w:r>
      <w:r w:rsidRPr="00F55330">
        <w:rPr>
          <w:rFonts w:ascii="Arial" w:hAnsi="Arial" w:cs="Arial"/>
          <w:sz w:val="20"/>
          <w:lang w:eastAsia="ar-SA"/>
        </w:rPr>
        <w:tab/>
        <w:t>…………………………..…</w:t>
      </w:r>
      <w:r w:rsidR="00236EF3" w:rsidRPr="00F55330">
        <w:rPr>
          <w:rFonts w:ascii="Arial" w:hAnsi="Arial" w:cs="Arial"/>
          <w:sz w:val="20"/>
          <w:lang w:eastAsia="ar-SA"/>
        </w:rPr>
        <w:t>………..</w:t>
      </w:r>
    </w:p>
    <w:sectPr w:rsidR="00DE5D9A" w:rsidRPr="00F55330" w:rsidSect="00CA17E2">
      <w:footerReference w:type="default" r:id="rId8"/>
      <w:headerReference w:type="first" r:id="rId9"/>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3AA6D" w14:textId="77777777" w:rsidR="00570AFF" w:rsidRDefault="00570AFF" w:rsidP="002F2AE0">
      <w:r>
        <w:separator/>
      </w:r>
    </w:p>
  </w:endnote>
  <w:endnote w:type="continuationSeparator" w:id="0">
    <w:p w14:paraId="1822D796" w14:textId="77777777" w:rsidR="00570AFF" w:rsidRDefault="00570AFF" w:rsidP="002F2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2" w:csb1="00000000"/>
  </w:font>
  <w:font w:name="Arial Unicode MS">
    <w:panose1 w:val="020B0604020202020204"/>
    <w:charset w:val="00"/>
    <w:family w:val="roman"/>
    <w:pitch w:val="variable"/>
    <w:sig w:usb0="00000003" w:usb1="00000000" w:usb2="00000000" w:usb3="00000000" w:csb0="00000001" w:csb1="00000000"/>
  </w:font>
  <w:font w:name="Fira Sans">
    <w:charset w:val="00"/>
    <w:family w:val="swiss"/>
    <w:pitch w:val="variable"/>
    <w:sig w:usb0="600002FF" w:usb1="00000001" w:usb2="00000000" w:usb3="00000000" w:csb0="0000019F" w:csb1="00000000"/>
  </w:font>
  <w:font w:name="MingLiU">
    <w:panose1 w:val="02010609000101010101"/>
    <w:charset w:val="88"/>
    <w:family w:val="modern"/>
    <w:pitch w:val="fixed"/>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304653"/>
      <w:docPartObj>
        <w:docPartGallery w:val="Page Numbers (Bottom of Page)"/>
        <w:docPartUnique/>
      </w:docPartObj>
    </w:sdtPr>
    <w:sdtContent>
      <w:p w14:paraId="208F6C94" w14:textId="2D4E7EC3" w:rsidR="00DC5FFA" w:rsidRDefault="00DC5FFA">
        <w:pPr>
          <w:pStyle w:val="Stopka"/>
          <w:jc w:val="right"/>
        </w:pPr>
        <w:r>
          <w:fldChar w:fldCharType="begin"/>
        </w:r>
        <w:r>
          <w:instrText>PAGE   \* MERGEFORMAT</w:instrText>
        </w:r>
        <w:r>
          <w:fldChar w:fldCharType="separate"/>
        </w:r>
        <w:r>
          <w:t>2</w:t>
        </w:r>
        <w:r>
          <w:fldChar w:fldCharType="end"/>
        </w:r>
      </w:p>
    </w:sdtContent>
  </w:sdt>
  <w:p w14:paraId="3E982294" w14:textId="77777777" w:rsidR="00DC5FFA" w:rsidRDefault="00DC5FF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C5853" w14:textId="77777777" w:rsidR="00570AFF" w:rsidRDefault="00570AFF" w:rsidP="002F2AE0">
      <w:r>
        <w:separator/>
      </w:r>
    </w:p>
  </w:footnote>
  <w:footnote w:type="continuationSeparator" w:id="0">
    <w:p w14:paraId="3F3D0494" w14:textId="77777777" w:rsidR="00570AFF" w:rsidRDefault="00570AFF" w:rsidP="002F2AE0">
      <w:r>
        <w:continuationSeparator/>
      </w:r>
    </w:p>
  </w:footnote>
  <w:footnote w:id="1">
    <w:p w14:paraId="7582CB42" w14:textId="59C1B210" w:rsidR="000D374E" w:rsidRPr="00CE3BB5" w:rsidRDefault="000D374E" w:rsidP="007652C8">
      <w:pPr>
        <w:pStyle w:val="Tekstprzypisudolnego"/>
        <w:jc w:val="both"/>
        <w:rPr>
          <w:rFonts w:ascii="Calibri" w:hAnsi="Calibri" w:cs="Calibri"/>
        </w:rPr>
      </w:pPr>
      <w:r w:rsidRPr="00CE3BB5">
        <w:rPr>
          <w:rStyle w:val="Odwoanieprzypisudolnego"/>
          <w:rFonts w:ascii="Calibri" w:hAnsi="Calibri" w:cs="Calibri"/>
        </w:rPr>
        <w:footnoteRef/>
      </w:r>
      <w:r w:rsidRPr="00CE3BB5">
        <w:rPr>
          <w:rFonts w:ascii="Calibri" w:hAnsi="Calibri" w:cs="Calibri"/>
        </w:rPr>
        <w:t xml:space="preserve"> Cena ryczałtowa za opracowanie dokumentacji projektowej wraz z uzyskaniem wszelkich niezbędnych decyzji do rozpoczęcia robót budowlanych będzie stanowiła</w:t>
      </w:r>
      <w:r w:rsidR="0036498D" w:rsidRPr="00CE3BB5">
        <w:rPr>
          <w:rFonts w:ascii="Calibri" w:hAnsi="Calibri" w:cs="Calibri"/>
        </w:rPr>
        <w:t xml:space="preserve"> </w:t>
      </w:r>
      <w:r w:rsidR="0036498D" w:rsidRPr="00CE3BB5">
        <w:rPr>
          <w:rFonts w:ascii="Calibri" w:hAnsi="Calibri" w:cs="Calibri"/>
          <w:b/>
          <w:bCs/>
          <w:u w:val="single"/>
        </w:rPr>
        <w:t>nie więcej</w:t>
      </w:r>
      <w:r w:rsidRPr="00CE3BB5">
        <w:rPr>
          <w:rFonts w:ascii="Calibri" w:hAnsi="Calibri" w:cs="Calibri"/>
          <w:b/>
          <w:bCs/>
          <w:u w:val="single"/>
        </w:rPr>
        <w:t xml:space="preserve"> </w:t>
      </w:r>
      <w:r w:rsidR="001943F6" w:rsidRPr="00CE3BB5">
        <w:rPr>
          <w:rFonts w:ascii="Calibri" w:hAnsi="Calibri" w:cs="Calibri"/>
          <w:b/>
          <w:bCs/>
          <w:u w:val="single"/>
        </w:rPr>
        <w:t xml:space="preserve">niż </w:t>
      </w:r>
      <w:r w:rsidRPr="00CE3BB5">
        <w:rPr>
          <w:rFonts w:ascii="Calibri" w:hAnsi="Calibri" w:cs="Calibri"/>
          <w:b/>
          <w:bCs/>
          <w:u w:val="single"/>
        </w:rPr>
        <w:t>5%</w:t>
      </w:r>
      <w:r w:rsidRPr="00CE3BB5">
        <w:rPr>
          <w:rFonts w:ascii="Calibri" w:hAnsi="Calibri" w:cs="Calibri"/>
        </w:rPr>
        <w:t xml:space="preserve"> wynagrodzenia ryczałtowego, o którym mowa w § 8 ust. 1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121F" w14:textId="23558FBD" w:rsidR="00394D16" w:rsidRDefault="00394D16">
    <w:pPr>
      <w:pStyle w:val="Nagwek"/>
    </w:pPr>
    <w:r>
      <w:rPr>
        <w:noProof/>
        <w:kern w:val="2"/>
        <w:lang w:eastAsia="zh-CN"/>
      </w:rPr>
      <w:drawing>
        <wp:inline distT="0" distB="0" distL="0" distR="0" wp14:anchorId="3CB6935D" wp14:editId="0901C0FE">
          <wp:extent cx="5756910" cy="437515"/>
          <wp:effectExtent l="0" t="0" r="0" b="635"/>
          <wp:docPr id="204261246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4375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DD7A326C"/>
    <w:lvl w:ilvl="0">
      <w:start w:val="1"/>
      <w:numFmt w:val="decimal"/>
      <w:lvlText w:val="%1."/>
      <w:lvlJc w:val="left"/>
      <w:pPr>
        <w:tabs>
          <w:tab w:val="num" w:pos="360"/>
        </w:tabs>
        <w:ind w:left="360" w:hanging="360"/>
      </w:pPr>
      <w:rPr>
        <w:rFonts w:ascii="Calibri" w:eastAsia="Times New Roman" w:hAnsi="Calibri" w:cs="Calibri" w:hint="default"/>
        <w:i w:val="0"/>
        <w:color w:val="auto"/>
        <w:sz w:val="24"/>
        <w:szCs w:val="24"/>
      </w:rPr>
    </w:lvl>
    <w:lvl w:ilvl="1">
      <w:start w:val="1"/>
      <w:numFmt w:val="bullet"/>
      <w:lvlText w:val="­"/>
      <w:lvlJc w:val="left"/>
      <w:pPr>
        <w:ind w:left="644" w:hanging="360"/>
      </w:pPr>
      <w:rPr>
        <w:rFonts w:ascii="Courier New" w:hAnsi="Courier New" w:hint="default"/>
        <w:b w:val="0"/>
        <w:color w:val="auto"/>
        <w:sz w:val="22"/>
      </w:rPr>
    </w:lvl>
    <w:lvl w:ilvl="2">
      <w:start w:val="1"/>
      <w:numFmt w:val="lowerLetter"/>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asciiTheme="minorHAnsi" w:eastAsia="Times New Roman" w:hAnsiTheme="minorHAnsi" w:cstheme="minorHAnsi" w:hint="default"/>
        <w:b w:val="0"/>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 w15:restartNumberingAfterBreak="0">
    <w:nsid w:val="00000013"/>
    <w:multiLevelType w:val="singleLevel"/>
    <w:tmpl w:val="00000013"/>
    <w:lvl w:ilvl="0">
      <w:start w:val="1"/>
      <w:numFmt w:val="decimal"/>
      <w:lvlText w:val="%1)"/>
      <w:lvlJc w:val="left"/>
      <w:pPr>
        <w:tabs>
          <w:tab w:val="num" w:pos="0"/>
        </w:tabs>
        <w:ind w:left="720" w:hanging="360"/>
      </w:pPr>
      <w:rPr>
        <w:rFonts w:ascii="Arial" w:hAnsi="Arial" w:cs="Times New Roman"/>
        <w:bCs/>
        <w:iCs/>
        <w:color w:val="auto"/>
        <w:sz w:val="20"/>
        <w:szCs w:val="20"/>
      </w:rPr>
    </w:lvl>
  </w:abstractNum>
  <w:abstractNum w:abstractNumId="2" w15:restartNumberingAfterBreak="0">
    <w:nsid w:val="00000036"/>
    <w:multiLevelType w:val="singleLevel"/>
    <w:tmpl w:val="00000036"/>
    <w:lvl w:ilvl="0">
      <w:start w:val="1"/>
      <w:numFmt w:val="decimal"/>
      <w:lvlText w:val="%1."/>
      <w:lvlJc w:val="left"/>
      <w:pPr>
        <w:tabs>
          <w:tab w:val="num" w:pos="360"/>
        </w:tabs>
        <w:ind w:left="360" w:hanging="360"/>
      </w:pPr>
      <w:rPr>
        <w:rFonts w:ascii="Arial" w:hAnsi="Arial" w:cs="Times New Roman"/>
        <w:b w:val="0"/>
        <w:bCs/>
        <w:iCs/>
        <w:sz w:val="20"/>
        <w:szCs w:val="20"/>
      </w:rPr>
    </w:lvl>
  </w:abstractNum>
  <w:abstractNum w:abstractNumId="3" w15:restartNumberingAfterBreak="0">
    <w:nsid w:val="00000037"/>
    <w:multiLevelType w:val="multilevel"/>
    <w:tmpl w:val="775A3B76"/>
    <w:lvl w:ilvl="0">
      <w:start w:val="1"/>
      <w:numFmt w:val="decimal"/>
      <w:lvlText w:val="%1."/>
      <w:lvlJc w:val="left"/>
      <w:pPr>
        <w:tabs>
          <w:tab w:val="num" w:pos="435"/>
        </w:tabs>
        <w:ind w:left="435" w:hanging="360"/>
      </w:pPr>
      <w:rPr>
        <w:rFonts w:ascii="Arial" w:hAnsi="Arial" w:cs="Arial" w:hint="default"/>
        <w:color w:val="auto"/>
        <w:sz w:val="20"/>
        <w:szCs w:val="20"/>
      </w:rPr>
    </w:lvl>
    <w:lvl w:ilvl="1">
      <w:start w:val="4"/>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4" w15:restartNumberingAfterBreak="0">
    <w:nsid w:val="00C81410"/>
    <w:multiLevelType w:val="hybridMultilevel"/>
    <w:tmpl w:val="DA84A194"/>
    <w:lvl w:ilvl="0" w:tplc="98AA60A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0CC397B"/>
    <w:multiLevelType w:val="hybridMultilevel"/>
    <w:tmpl w:val="EBB87978"/>
    <w:lvl w:ilvl="0" w:tplc="04150011">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AE0509"/>
    <w:multiLevelType w:val="hybridMultilevel"/>
    <w:tmpl w:val="B4AA6A22"/>
    <w:lvl w:ilvl="0" w:tplc="370E7B2A">
      <w:start w:val="1"/>
      <w:numFmt w:val="lowerLetter"/>
      <w:lvlText w:val="%1)"/>
      <w:lvlJc w:val="left"/>
      <w:pPr>
        <w:ind w:left="720" w:hanging="360"/>
      </w:pPr>
      <w:rPr>
        <w:rFonts w:asciiTheme="minorHAnsi" w:eastAsia="Times New Roman" w:hAnsiTheme="minorHAnsi" w:cstheme="minorHAnsi"/>
        <w:b w:val="0"/>
        <w:sz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01229F"/>
    <w:multiLevelType w:val="hybridMultilevel"/>
    <w:tmpl w:val="AA5627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54D09C0"/>
    <w:multiLevelType w:val="hybridMultilevel"/>
    <w:tmpl w:val="9404DD00"/>
    <w:lvl w:ilvl="0" w:tplc="06CE70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371838"/>
    <w:multiLevelType w:val="hybridMultilevel"/>
    <w:tmpl w:val="A81828D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88F789F"/>
    <w:multiLevelType w:val="multilevel"/>
    <w:tmpl w:val="088F789F"/>
    <w:lvl w:ilvl="0">
      <w:start w:val="1"/>
      <w:numFmt w:val="decimal"/>
      <w:lvlText w:val="%1."/>
      <w:lvlJc w:val="left"/>
      <w:pPr>
        <w:ind w:left="502" w:hanging="360"/>
      </w:pPr>
      <w:rPr>
        <w:color w:val="000000"/>
      </w:rPr>
    </w:lvl>
    <w:lvl w:ilvl="1">
      <w:start w:val="5"/>
      <w:numFmt w:val="decimal"/>
      <w:isLgl/>
      <w:lvlText w:val="%1.%2."/>
      <w:lvlJc w:val="left"/>
      <w:pPr>
        <w:ind w:left="1067" w:hanging="50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3927" w:hanging="72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6425" w:hanging="1080"/>
      </w:pPr>
      <w:rPr>
        <w:rFonts w:hint="default"/>
      </w:rPr>
    </w:lvl>
    <w:lvl w:ilvl="6">
      <w:start w:val="1"/>
      <w:numFmt w:val="decimal"/>
      <w:isLgl/>
      <w:lvlText w:val="%1.%2.%3.%4.%5.%6.%7."/>
      <w:lvlJc w:val="left"/>
      <w:pPr>
        <w:ind w:left="7854" w:hanging="1440"/>
      </w:pPr>
      <w:rPr>
        <w:rFonts w:hint="default"/>
      </w:rPr>
    </w:lvl>
    <w:lvl w:ilvl="7">
      <w:start w:val="1"/>
      <w:numFmt w:val="decimal"/>
      <w:isLgl/>
      <w:lvlText w:val="%1.%2.%3.%4.%5.%6.%7.%8."/>
      <w:lvlJc w:val="left"/>
      <w:pPr>
        <w:ind w:left="8923" w:hanging="1440"/>
      </w:pPr>
      <w:rPr>
        <w:rFonts w:hint="default"/>
      </w:rPr>
    </w:lvl>
    <w:lvl w:ilvl="8">
      <w:start w:val="1"/>
      <w:numFmt w:val="decimal"/>
      <w:isLgl/>
      <w:lvlText w:val="%1.%2.%3.%4.%5.%6.%7.%8.%9."/>
      <w:lvlJc w:val="left"/>
      <w:pPr>
        <w:ind w:left="10352" w:hanging="1800"/>
      </w:pPr>
      <w:rPr>
        <w:rFonts w:hint="default"/>
      </w:rPr>
    </w:lvl>
  </w:abstractNum>
  <w:abstractNum w:abstractNumId="11" w15:restartNumberingAfterBreak="0">
    <w:nsid w:val="091E66C2"/>
    <w:multiLevelType w:val="multilevel"/>
    <w:tmpl w:val="A62EBF06"/>
    <w:lvl w:ilvl="0">
      <w:start w:val="1"/>
      <w:numFmt w:val="decimal"/>
      <w:lvlText w:val="%1)"/>
      <w:lvlJc w:val="left"/>
      <w:pPr>
        <w:ind w:left="1571" w:hanging="360"/>
      </w:pPr>
      <w:rPr>
        <w:rFonts w:asciiTheme="minorHAnsi" w:eastAsia="Calibri" w:hAnsiTheme="minorHAnsi" w:cstheme="minorHAnsi"/>
        <w:b w:val="0"/>
        <w:bCs w:val="0"/>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09257A02"/>
    <w:multiLevelType w:val="multilevel"/>
    <w:tmpl w:val="09257A02"/>
    <w:lvl w:ilvl="0">
      <w:start w:val="1"/>
      <w:numFmt w:val="decimal"/>
      <w:lvlText w:val="%1)"/>
      <w:lvlJc w:val="left"/>
      <w:pPr>
        <w:tabs>
          <w:tab w:val="num" w:pos="425"/>
        </w:tabs>
        <w:ind w:left="425" w:hanging="283"/>
      </w:pPr>
      <w:rPr>
        <w:rFonts w:hint="default"/>
      </w:rPr>
    </w:lvl>
    <w:lvl w:ilvl="1">
      <w:start w:val="1"/>
      <w:numFmt w:val="lowerLetter"/>
      <w:lvlText w:val="%2."/>
      <w:lvlJc w:val="left"/>
      <w:pPr>
        <w:tabs>
          <w:tab w:val="num" w:pos="425"/>
        </w:tabs>
        <w:ind w:left="425" w:firstLine="142"/>
      </w:pPr>
      <w:rPr>
        <w:rFonts w:hint="default"/>
      </w:rPr>
    </w:lvl>
    <w:lvl w:ilvl="2">
      <w:start w:val="1"/>
      <w:numFmt w:val="lowerRoman"/>
      <w:lvlText w:val="%3."/>
      <w:lvlJc w:val="left"/>
      <w:pPr>
        <w:tabs>
          <w:tab w:val="num" w:pos="425"/>
        </w:tabs>
        <w:ind w:left="425" w:firstLine="425"/>
      </w:pPr>
      <w:rPr>
        <w:rFonts w:hint="default"/>
      </w:rPr>
    </w:lvl>
    <w:lvl w:ilvl="3">
      <w:start w:val="1"/>
      <w:numFmt w:val="decimal"/>
      <w:lvlText w:val="%4."/>
      <w:lvlJc w:val="left"/>
      <w:pPr>
        <w:tabs>
          <w:tab w:val="num" w:pos="425"/>
        </w:tabs>
        <w:ind w:left="425" w:firstLine="2782"/>
      </w:pPr>
      <w:rPr>
        <w:rFonts w:hint="default"/>
      </w:rPr>
    </w:lvl>
    <w:lvl w:ilvl="4">
      <w:start w:val="1"/>
      <w:numFmt w:val="lowerLetter"/>
      <w:lvlText w:val="%5."/>
      <w:lvlJc w:val="left"/>
      <w:pPr>
        <w:tabs>
          <w:tab w:val="num" w:pos="425"/>
        </w:tabs>
        <w:ind w:left="425" w:firstLine="3851"/>
      </w:pPr>
      <w:rPr>
        <w:rFonts w:hint="default"/>
      </w:rPr>
    </w:lvl>
    <w:lvl w:ilvl="5">
      <w:start w:val="1"/>
      <w:numFmt w:val="lowerRoman"/>
      <w:lvlText w:val="%6."/>
      <w:lvlJc w:val="left"/>
      <w:pPr>
        <w:tabs>
          <w:tab w:val="num" w:pos="425"/>
        </w:tabs>
        <w:ind w:left="425" w:firstLine="4920"/>
      </w:pPr>
      <w:rPr>
        <w:rFonts w:hint="default"/>
      </w:rPr>
    </w:lvl>
    <w:lvl w:ilvl="6">
      <w:start w:val="1"/>
      <w:numFmt w:val="decimal"/>
      <w:lvlText w:val="%7."/>
      <w:lvlJc w:val="left"/>
      <w:pPr>
        <w:tabs>
          <w:tab w:val="num" w:pos="425"/>
        </w:tabs>
        <w:ind w:left="425" w:firstLine="5989"/>
      </w:pPr>
      <w:rPr>
        <w:rFonts w:hint="default"/>
      </w:rPr>
    </w:lvl>
    <w:lvl w:ilvl="7">
      <w:start w:val="1"/>
      <w:numFmt w:val="lowerLetter"/>
      <w:lvlText w:val="%8."/>
      <w:lvlJc w:val="left"/>
      <w:pPr>
        <w:tabs>
          <w:tab w:val="num" w:pos="425"/>
        </w:tabs>
        <w:ind w:left="425" w:firstLine="7058"/>
      </w:pPr>
      <w:rPr>
        <w:rFonts w:hint="default"/>
      </w:rPr>
    </w:lvl>
    <w:lvl w:ilvl="8">
      <w:start w:val="1"/>
      <w:numFmt w:val="lowerRoman"/>
      <w:lvlText w:val="%9."/>
      <w:lvlJc w:val="left"/>
      <w:pPr>
        <w:tabs>
          <w:tab w:val="num" w:pos="425"/>
        </w:tabs>
        <w:ind w:left="425" w:firstLine="8127"/>
      </w:pPr>
      <w:rPr>
        <w:rFonts w:hint="default"/>
      </w:rPr>
    </w:lvl>
  </w:abstractNum>
  <w:abstractNum w:abstractNumId="13" w15:restartNumberingAfterBreak="0">
    <w:nsid w:val="0C1D5971"/>
    <w:multiLevelType w:val="hybridMultilevel"/>
    <w:tmpl w:val="FD3A54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0FB6674B"/>
    <w:multiLevelType w:val="hybridMultilevel"/>
    <w:tmpl w:val="8B442DAE"/>
    <w:lvl w:ilvl="0" w:tplc="C51416D4">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1C263D5"/>
    <w:multiLevelType w:val="multilevel"/>
    <w:tmpl w:val="B7CC89A0"/>
    <w:lvl w:ilvl="0">
      <w:start w:val="1"/>
      <w:numFmt w:val="decimal"/>
      <w:lvlText w:val="%1)"/>
      <w:lvlJc w:val="left"/>
      <w:pPr>
        <w:ind w:left="360" w:hanging="360"/>
      </w:pPr>
      <w:rPr>
        <w:b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3183A68"/>
    <w:multiLevelType w:val="hybridMultilevel"/>
    <w:tmpl w:val="DC1A642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72635EE"/>
    <w:multiLevelType w:val="multilevel"/>
    <w:tmpl w:val="144E3D76"/>
    <w:styleLink w:val="WWNum24"/>
    <w:lvl w:ilvl="0">
      <w:start w:val="1"/>
      <w:numFmt w:val="lowerLetter"/>
      <w:lvlText w:val="%1)"/>
      <w:lvlJc w:val="left"/>
      <w:pPr>
        <w:ind w:left="1270" w:hanging="420"/>
      </w:pPr>
    </w:lvl>
    <w:lvl w:ilvl="1">
      <w:start w:val="1"/>
      <w:numFmt w:val="lowerLetter"/>
      <w:lvlText w:val="%2."/>
      <w:lvlJc w:val="left"/>
      <w:pPr>
        <w:ind w:left="1930" w:hanging="360"/>
      </w:pPr>
    </w:lvl>
    <w:lvl w:ilvl="2">
      <w:start w:val="1"/>
      <w:numFmt w:val="lowerRoman"/>
      <w:lvlText w:val="%1.%2.%3."/>
      <w:lvlJc w:val="right"/>
      <w:pPr>
        <w:ind w:left="2650" w:hanging="180"/>
      </w:pPr>
    </w:lvl>
    <w:lvl w:ilvl="3">
      <w:start w:val="1"/>
      <w:numFmt w:val="decimal"/>
      <w:lvlText w:val="%1.%2.%3.%4."/>
      <w:lvlJc w:val="left"/>
      <w:pPr>
        <w:ind w:left="3370" w:hanging="360"/>
      </w:pPr>
    </w:lvl>
    <w:lvl w:ilvl="4">
      <w:start w:val="1"/>
      <w:numFmt w:val="lowerLetter"/>
      <w:lvlText w:val="%1.%2.%3.%4.%5."/>
      <w:lvlJc w:val="left"/>
      <w:pPr>
        <w:ind w:left="4090" w:hanging="360"/>
      </w:pPr>
    </w:lvl>
    <w:lvl w:ilvl="5">
      <w:start w:val="1"/>
      <w:numFmt w:val="lowerRoman"/>
      <w:lvlText w:val="%1.%2.%3.%4.%5.%6."/>
      <w:lvlJc w:val="right"/>
      <w:pPr>
        <w:ind w:left="4810" w:hanging="180"/>
      </w:pPr>
    </w:lvl>
    <w:lvl w:ilvl="6">
      <w:start w:val="1"/>
      <w:numFmt w:val="decimal"/>
      <w:lvlText w:val="%1.%2.%3.%4.%5.%6.%7."/>
      <w:lvlJc w:val="left"/>
      <w:pPr>
        <w:ind w:left="5530" w:hanging="360"/>
      </w:pPr>
    </w:lvl>
    <w:lvl w:ilvl="7">
      <w:start w:val="1"/>
      <w:numFmt w:val="lowerLetter"/>
      <w:lvlText w:val="%1.%2.%3.%4.%5.%6.%7.%8."/>
      <w:lvlJc w:val="left"/>
      <w:pPr>
        <w:ind w:left="6250" w:hanging="360"/>
      </w:pPr>
    </w:lvl>
    <w:lvl w:ilvl="8">
      <w:start w:val="1"/>
      <w:numFmt w:val="lowerRoman"/>
      <w:lvlText w:val="%1.%2.%3.%4.%5.%6.%7.%8.%9."/>
      <w:lvlJc w:val="right"/>
      <w:pPr>
        <w:ind w:left="6970" w:hanging="180"/>
      </w:pPr>
    </w:lvl>
  </w:abstractNum>
  <w:abstractNum w:abstractNumId="18" w15:restartNumberingAfterBreak="0">
    <w:nsid w:val="17461C46"/>
    <w:multiLevelType w:val="multilevel"/>
    <w:tmpl w:val="0DE20F1A"/>
    <w:lvl w:ilvl="0">
      <w:start w:val="3"/>
      <w:numFmt w:val="decimal"/>
      <w:lvlText w:val="%1."/>
      <w:lvlJc w:val="left"/>
      <w:pPr>
        <w:ind w:left="360" w:hanging="360"/>
      </w:pPr>
      <w:rPr>
        <w:rFonts w:ascii="Arial" w:eastAsia="Times New Roman" w:hAnsi="Arial" w:cs="Arial" w:hint="default"/>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8616A7A"/>
    <w:multiLevelType w:val="hybridMultilevel"/>
    <w:tmpl w:val="55762452"/>
    <w:lvl w:ilvl="0" w:tplc="C2AA90AA">
      <w:start w:val="1"/>
      <w:numFmt w:val="lowerLetter"/>
      <w:lvlText w:val="%1)"/>
      <w:lvlJc w:val="left"/>
      <w:pPr>
        <w:ind w:left="1080" w:hanging="360"/>
      </w:pPr>
      <w:rPr>
        <w:rFonts w:ascii="Calibri" w:eastAsia="Calibr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198C4633"/>
    <w:multiLevelType w:val="multilevel"/>
    <w:tmpl w:val="DBBC4A0A"/>
    <w:lvl w:ilvl="0">
      <w:start w:val="1"/>
      <w:numFmt w:val="decimal"/>
      <w:lvlText w:val="%1."/>
      <w:lvlJc w:val="left"/>
      <w:pPr>
        <w:tabs>
          <w:tab w:val="num" w:pos="360"/>
        </w:tabs>
        <w:ind w:left="360" w:hanging="360"/>
      </w:pPr>
      <w:rPr>
        <w:rFonts w:ascii="Tahoma" w:hAnsi="Tahoma" w:cs="Tahoma" w:hint="default"/>
        <w:b w:val="0"/>
        <w:i w:val="0"/>
        <w:sz w:val="24"/>
        <w:szCs w:val="24"/>
      </w:rPr>
    </w:lvl>
    <w:lvl w:ilvl="1">
      <w:start w:val="1"/>
      <w:numFmt w:val="lowerLetter"/>
      <w:lvlText w:val="%2)"/>
      <w:lvlJc w:val="left"/>
      <w:pPr>
        <w:tabs>
          <w:tab w:val="num" w:pos="700"/>
        </w:tabs>
        <w:ind w:left="680" w:hanging="340"/>
      </w:pPr>
      <w:rPr>
        <w:rFonts w:ascii="Tahoma" w:hAnsi="Tahoma" w:cs="Tahoma" w:hint="default"/>
        <w:b w:val="0"/>
        <w:i w:val="0"/>
        <w:sz w:val="24"/>
        <w:szCs w:val="24"/>
      </w:rPr>
    </w:lvl>
    <w:lvl w:ilvl="2">
      <w:start w:val="1"/>
      <w:numFmt w:val="decimal"/>
      <w:lvlText w:val="%3)"/>
      <w:lvlJc w:val="left"/>
      <w:pPr>
        <w:tabs>
          <w:tab w:val="num" w:pos="360"/>
        </w:tabs>
        <w:ind w:left="360" w:hanging="360"/>
      </w:pPr>
      <w:rPr>
        <w:rFonts w:asciiTheme="minorHAnsi" w:eastAsia="Times New Roman" w:hAnsiTheme="minorHAnsi" w:cstheme="minorHAnsi"/>
        <w:b w:val="0"/>
        <w:bCs/>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1A3C182D"/>
    <w:multiLevelType w:val="hybridMultilevel"/>
    <w:tmpl w:val="C57E0BD4"/>
    <w:lvl w:ilvl="0" w:tplc="22C0985E">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A991464"/>
    <w:multiLevelType w:val="hybridMultilevel"/>
    <w:tmpl w:val="898089C6"/>
    <w:lvl w:ilvl="0" w:tplc="D298C466">
      <w:start w:val="1"/>
      <w:numFmt w:val="lowerLetter"/>
      <w:lvlText w:val="%1)"/>
      <w:lvlJc w:val="left"/>
      <w:pPr>
        <w:ind w:left="1287" w:hanging="360"/>
      </w:pPr>
      <w:rPr>
        <w:rFonts w:asciiTheme="minorHAnsi" w:eastAsia="Times New Roman" w:hAnsiTheme="minorHAnsi" w:cstheme="minorHAnsi"/>
        <w:b w:val="0"/>
        <w:sz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 w15:restartNumberingAfterBreak="0">
    <w:nsid w:val="1DEA5510"/>
    <w:multiLevelType w:val="multilevel"/>
    <w:tmpl w:val="1DEA551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E95049F"/>
    <w:multiLevelType w:val="hybridMultilevel"/>
    <w:tmpl w:val="994A253A"/>
    <w:lvl w:ilvl="0" w:tplc="A880AE0E">
      <w:start w:val="3"/>
      <w:numFmt w:val="decimal"/>
      <w:lvlText w:val="%11."/>
      <w:lvlJc w:val="left"/>
      <w:pPr>
        <w:tabs>
          <w:tab w:val="num" w:pos="720"/>
        </w:tabs>
        <w:ind w:left="720" w:hanging="360"/>
      </w:pPr>
    </w:lvl>
    <w:lvl w:ilvl="1" w:tplc="5B589674">
      <w:start w:val="1"/>
      <w:numFmt w:val="decimal"/>
      <w:lvlText w:val="%2."/>
      <w:lvlJc w:val="left"/>
      <w:pPr>
        <w:tabs>
          <w:tab w:val="num" w:pos="1440"/>
        </w:tabs>
        <w:ind w:left="1440" w:hanging="360"/>
      </w:pPr>
      <w:rPr>
        <w:b w:val="0"/>
      </w:rPr>
    </w:lvl>
    <w:lvl w:ilvl="2" w:tplc="DB480A76">
      <w:start w:val="1"/>
      <w:numFmt w:val="bullet"/>
      <w:lvlText w:val=""/>
      <w:lvlJc w:val="left"/>
      <w:pPr>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21DB7C3D"/>
    <w:multiLevelType w:val="hybridMultilevel"/>
    <w:tmpl w:val="0518A49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096B21"/>
    <w:multiLevelType w:val="hybridMultilevel"/>
    <w:tmpl w:val="429CD3F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3007242"/>
    <w:multiLevelType w:val="multilevel"/>
    <w:tmpl w:val="5154964A"/>
    <w:lvl w:ilvl="0">
      <w:start w:val="1"/>
      <w:numFmt w:val="decimal"/>
      <w:lvlText w:val="%1)"/>
      <w:lvlJc w:val="left"/>
      <w:pPr>
        <w:ind w:left="720" w:hanging="360"/>
      </w:pPr>
      <w:rPr>
        <w:rFonts w:asciiTheme="minorHAnsi" w:eastAsia="Times New Roman"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4B325B4"/>
    <w:multiLevelType w:val="multilevel"/>
    <w:tmpl w:val="6FEC2950"/>
    <w:lvl w:ilvl="0">
      <w:start w:val="1"/>
      <w:numFmt w:val="decimal"/>
      <w:lvlText w:val="%1)"/>
      <w:lvlJc w:val="left"/>
      <w:pPr>
        <w:ind w:left="720" w:hanging="360"/>
      </w:pPr>
      <w:rPr>
        <w:rFonts w:ascii="Arial" w:hAnsi="Arial" w:cs="Arial" w:hint="default"/>
        <w:sz w:val="20"/>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57C340C"/>
    <w:multiLevelType w:val="hybridMultilevel"/>
    <w:tmpl w:val="F59CFB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26B93B26"/>
    <w:multiLevelType w:val="hybridMultilevel"/>
    <w:tmpl w:val="B89CC556"/>
    <w:lvl w:ilvl="0" w:tplc="DB0E5CBA">
      <w:start w:val="1"/>
      <w:numFmt w:val="decimal"/>
      <w:lvlText w:val="%1."/>
      <w:lvlJc w:val="left"/>
      <w:pPr>
        <w:tabs>
          <w:tab w:val="num" w:pos="360"/>
        </w:tabs>
        <w:ind w:left="360" w:hanging="360"/>
      </w:pPr>
      <w:rPr>
        <w:rFonts w:asciiTheme="minorHAnsi" w:eastAsia="Times New Roman" w:hAnsiTheme="minorHAnsi" w:cstheme="minorHAnsi"/>
        <w:b w:val="0"/>
        <w:bCs/>
      </w:rPr>
    </w:lvl>
    <w:lvl w:ilvl="1" w:tplc="179C2B72">
      <w:start w:val="1"/>
      <w:numFmt w:val="lowerLetter"/>
      <w:lvlText w:val="%2)"/>
      <w:lvlJc w:val="left"/>
      <w:pPr>
        <w:ind w:left="360" w:hanging="360"/>
      </w:pPr>
      <w:rPr>
        <w:rFonts w:asciiTheme="minorHAnsi" w:eastAsia="Times New Roman" w:hAnsiTheme="minorHAnsi" w:cstheme="minorHAnsi"/>
      </w:rPr>
    </w:lvl>
    <w:lvl w:ilvl="2" w:tplc="8CF6221C">
      <w:start w:val="1"/>
      <w:numFmt w:val="lowerLetter"/>
      <w:lvlText w:val="%3)"/>
      <w:lvlJc w:val="left"/>
      <w:pPr>
        <w:tabs>
          <w:tab w:val="num" w:pos="1980"/>
        </w:tabs>
        <w:ind w:left="1980" w:hanging="360"/>
      </w:pPr>
      <w:rPr>
        <w:rFonts w:hint="default"/>
        <w:color w:val="000000"/>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1" w15:restartNumberingAfterBreak="0">
    <w:nsid w:val="27D85067"/>
    <w:multiLevelType w:val="multilevel"/>
    <w:tmpl w:val="57B8BE68"/>
    <w:styleLink w:val="WWNum25"/>
    <w:lvl w:ilvl="0">
      <w:start w:val="1"/>
      <w:numFmt w:val="decimal"/>
      <w:lvlText w:val="%1."/>
      <w:lvlJc w:val="left"/>
      <w:pPr>
        <w:ind w:left="360" w:hanging="360"/>
      </w:pPr>
      <w:rPr>
        <w:rFonts w:cs="Times New Roman"/>
        <w:b w:val="0"/>
        <w:strike w:val="0"/>
        <w:dstrike w:val="0"/>
      </w:rPr>
    </w:lvl>
    <w:lvl w:ilvl="1">
      <w:start w:val="1"/>
      <w:numFmt w:val="lowerLetter"/>
      <w:lvlText w:val="%2)"/>
      <w:lvlJc w:val="left"/>
      <w:pPr>
        <w:ind w:left="1080" w:hanging="360"/>
      </w:pPr>
      <w:rPr>
        <w:rFonts w:cs="Arial"/>
        <w:b/>
      </w:rPr>
    </w:lvl>
    <w:lvl w:ilvl="2">
      <w:start w:val="1"/>
      <w:numFmt w:val="lowerRoman"/>
      <w:lvlText w:val="%1.%2.%3."/>
      <w:lvlJc w:val="left"/>
      <w:pPr>
        <w:ind w:left="2160" w:hanging="180"/>
      </w:pPr>
      <w:rPr>
        <w:rFonts w:cs="Times New Roman"/>
      </w:rPr>
    </w:lvl>
    <w:lvl w:ilvl="3">
      <w:start w:val="1"/>
      <w:numFmt w:val="decimal"/>
      <w:lvlText w:val="%1.%2.%3.%4."/>
      <w:lvlJc w:val="left"/>
      <w:pPr>
        <w:ind w:left="2880" w:hanging="360"/>
      </w:pPr>
      <w:rPr>
        <w:rFonts w:cs="Times New Roman"/>
        <w:b/>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32" w15:restartNumberingAfterBreak="0">
    <w:nsid w:val="2A331350"/>
    <w:multiLevelType w:val="hybridMultilevel"/>
    <w:tmpl w:val="3420FD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E09597F"/>
    <w:multiLevelType w:val="hybridMultilevel"/>
    <w:tmpl w:val="C8CE191A"/>
    <w:lvl w:ilvl="0" w:tplc="4D4CB158">
      <w:start w:val="1"/>
      <w:numFmt w:val="decimal"/>
      <w:lvlText w:val="%1."/>
      <w:lvlJc w:val="left"/>
      <w:pPr>
        <w:ind w:left="566" w:firstLine="0"/>
      </w:pPr>
      <w:rPr>
        <w:rFonts w:asciiTheme="minorHAnsi" w:eastAsia="Times New Roman" w:hAnsiTheme="minorHAnsi" w:cstheme="minorHAnsi" w:hint="default"/>
        <w:b w:val="0"/>
        <w:i w:val="0"/>
        <w:strike w:val="0"/>
        <w:dstrike w:val="0"/>
        <w:color w:val="000000"/>
        <w:sz w:val="24"/>
        <w:szCs w:val="24"/>
        <w:u w:val="none" w:color="000000"/>
        <w:effect w:val="none"/>
        <w:bdr w:val="none" w:sz="0" w:space="0" w:color="auto" w:frame="1"/>
        <w:vertAlign w:val="baseline"/>
      </w:rPr>
    </w:lvl>
    <w:lvl w:ilvl="1" w:tplc="9AA66B34">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6AA7BF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2C2FEA4">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1AE19E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8A48A8C">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7D86D2C">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23C5C48">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C8A138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2EEE1E4B"/>
    <w:multiLevelType w:val="hybridMultilevel"/>
    <w:tmpl w:val="20C22B8A"/>
    <w:lvl w:ilvl="0" w:tplc="FFFFFFFF">
      <w:start w:val="1"/>
      <w:numFmt w:val="lowerLetter"/>
      <w:lvlText w:val="%1)"/>
      <w:lvlJc w:val="left"/>
      <w:pPr>
        <w:tabs>
          <w:tab w:val="num" w:pos="720"/>
        </w:tabs>
        <w:ind w:left="720" w:hanging="360"/>
      </w:pPr>
      <w:rPr>
        <w:rFonts w:hint="default"/>
      </w:rPr>
    </w:lvl>
    <w:lvl w:ilvl="1" w:tplc="6916EB3E">
      <w:start w:val="1"/>
      <w:numFmt w:val="lowerLetter"/>
      <w:lvlText w:val="%2."/>
      <w:lvlJc w:val="left"/>
      <w:pPr>
        <w:tabs>
          <w:tab w:val="num" w:pos="1440"/>
        </w:tabs>
        <w:ind w:left="1440" w:hanging="360"/>
      </w:pPr>
      <w:rPr>
        <w:rFonts w:hint="default"/>
      </w:rPr>
    </w:lvl>
    <w:lvl w:ilvl="2" w:tplc="04150001">
      <w:start w:val="1"/>
      <w:numFmt w:val="bullet"/>
      <w:lvlText w:val=""/>
      <w:lvlJc w:val="left"/>
      <w:pPr>
        <w:tabs>
          <w:tab w:val="num" w:pos="2340"/>
        </w:tabs>
        <w:ind w:left="2340" w:hanging="360"/>
      </w:pPr>
      <w:rPr>
        <w:rFonts w:ascii="Symbol" w:hAnsi="Symbol" w:hint="default"/>
      </w:rPr>
    </w:lvl>
    <w:lvl w:ilvl="3" w:tplc="FFFFFFFF">
      <w:start w:val="1"/>
      <w:numFmt w:val="lowerLetter"/>
      <w:lvlText w:val="%4."/>
      <w:lvlJc w:val="left"/>
      <w:pPr>
        <w:tabs>
          <w:tab w:val="num" w:pos="2916"/>
        </w:tabs>
        <w:ind w:left="2916" w:hanging="396"/>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2F045816"/>
    <w:multiLevelType w:val="hybridMultilevel"/>
    <w:tmpl w:val="F616536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2FDC53AF"/>
    <w:multiLevelType w:val="hybridMultilevel"/>
    <w:tmpl w:val="3C02AB98"/>
    <w:lvl w:ilvl="0" w:tplc="136C60A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30D35601"/>
    <w:multiLevelType w:val="hybridMultilevel"/>
    <w:tmpl w:val="AA5627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301B38"/>
    <w:multiLevelType w:val="multilevel"/>
    <w:tmpl w:val="AD74E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3EA687C"/>
    <w:multiLevelType w:val="hybridMultilevel"/>
    <w:tmpl w:val="71228216"/>
    <w:lvl w:ilvl="0" w:tplc="2C74E5E4">
      <w:start w:val="1"/>
      <w:numFmt w:val="bullet"/>
      <w:lvlText w:val="­"/>
      <w:lvlJc w:val="left"/>
      <w:pPr>
        <w:ind w:left="1500" w:hanging="360"/>
      </w:pPr>
      <w:rPr>
        <w:rFonts w:ascii="Courier New" w:hAnsi="Courier New" w:hint="default"/>
        <w:b w:val="0"/>
        <w:color w:val="auto"/>
        <w:sz w:val="22"/>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0" w15:restartNumberingAfterBreak="0">
    <w:nsid w:val="3A8D60A5"/>
    <w:multiLevelType w:val="multilevel"/>
    <w:tmpl w:val="3A8D60A5"/>
    <w:lvl w:ilvl="0">
      <w:start w:val="1"/>
      <w:numFmt w:val="decimal"/>
      <w:lvlText w:val="%1."/>
      <w:lvlJc w:val="left"/>
      <w:pPr>
        <w:ind w:left="502" w:hanging="360"/>
      </w:pPr>
      <w:rPr>
        <w:color w:val="000000"/>
      </w:rPr>
    </w:lvl>
    <w:lvl w:ilvl="1">
      <w:start w:val="5"/>
      <w:numFmt w:val="decimal"/>
      <w:isLgl/>
      <w:lvlText w:val="%1.%2."/>
      <w:lvlJc w:val="left"/>
      <w:pPr>
        <w:ind w:left="1067" w:hanging="50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3927" w:hanging="720"/>
      </w:pPr>
      <w:rPr>
        <w:rFonts w:hint="default"/>
      </w:rPr>
    </w:lvl>
    <w:lvl w:ilvl="4">
      <w:start w:val="1"/>
      <w:numFmt w:val="decimal"/>
      <w:isLgl/>
      <w:lvlText w:val="%1.%2.%3.%4.%5."/>
      <w:lvlJc w:val="left"/>
      <w:pPr>
        <w:ind w:left="5356" w:hanging="1080"/>
      </w:pPr>
      <w:rPr>
        <w:rFonts w:hint="default"/>
      </w:rPr>
    </w:lvl>
    <w:lvl w:ilvl="5">
      <w:start w:val="1"/>
      <w:numFmt w:val="decimal"/>
      <w:isLgl/>
      <w:lvlText w:val="%1.%2.%3.%4.%5.%6."/>
      <w:lvlJc w:val="left"/>
      <w:pPr>
        <w:ind w:left="6425" w:hanging="1080"/>
      </w:pPr>
      <w:rPr>
        <w:rFonts w:hint="default"/>
      </w:rPr>
    </w:lvl>
    <w:lvl w:ilvl="6">
      <w:start w:val="1"/>
      <w:numFmt w:val="decimal"/>
      <w:isLgl/>
      <w:lvlText w:val="%1.%2.%3.%4.%5.%6.%7."/>
      <w:lvlJc w:val="left"/>
      <w:pPr>
        <w:ind w:left="7854" w:hanging="1440"/>
      </w:pPr>
      <w:rPr>
        <w:rFonts w:hint="default"/>
      </w:rPr>
    </w:lvl>
    <w:lvl w:ilvl="7">
      <w:start w:val="1"/>
      <w:numFmt w:val="decimal"/>
      <w:isLgl/>
      <w:lvlText w:val="%1.%2.%3.%4.%5.%6.%7.%8."/>
      <w:lvlJc w:val="left"/>
      <w:pPr>
        <w:ind w:left="8923" w:hanging="1440"/>
      </w:pPr>
      <w:rPr>
        <w:rFonts w:hint="default"/>
      </w:rPr>
    </w:lvl>
    <w:lvl w:ilvl="8">
      <w:start w:val="1"/>
      <w:numFmt w:val="decimal"/>
      <w:isLgl/>
      <w:lvlText w:val="%1.%2.%3.%4.%5.%6.%7.%8.%9."/>
      <w:lvlJc w:val="left"/>
      <w:pPr>
        <w:ind w:left="10352" w:hanging="1800"/>
      </w:pPr>
      <w:rPr>
        <w:rFonts w:hint="default"/>
      </w:rPr>
    </w:lvl>
  </w:abstractNum>
  <w:abstractNum w:abstractNumId="41" w15:restartNumberingAfterBreak="0">
    <w:nsid w:val="3A9E77E3"/>
    <w:multiLevelType w:val="hybridMultilevel"/>
    <w:tmpl w:val="192AB130"/>
    <w:lvl w:ilvl="0" w:tplc="3452BA68">
      <w:start w:val="1"/>
      <w:numFmt w:val="decimal"/>
      <w:lvlText w:val="%1)"/>
      <w:lvlJc w:val="left"/>
      <w:pPr>
        <w:ind w:left="720" w:hanging="360"/>
      </w:pPr>
      <w:rPr>
        <w:rFonts w:ascii="Arial" w:hAnsi="Arial" w:cs="Arial" w:hint="default"/>
        <w:sz w:val="20"/>
        <w:szCs w:val="20"/>
      </w:rPr>
    </w:lvl>
    <w:lvl w:ilvl="1" w:tplc="34F86354">
      <w:start w:val="1"/>
      <w:numFmt w:val="lowerLetter"/>
      <w:lvlText w:val="%2)"/>
      <w:lvlJc w:val="left"/>
      <w:pPr>
        <w:ind w:left="1440" w:hanging="360"/>
      </w:pPr>
      <w:rPr>
        <w:rFonts w:ascii="Arial" w:hAnsi="Arial" w:cs="Arial" w:hint="default"/>
        <w:b w:val="0"/>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3AB447F3"/>
    <w:multiLevelType w:val="hybridMultilevel"/>
    <w:tmpl w:val="44D03A00"/>
    <w:lvl w:ilvl="0" w:tplc="5E7E948E">
      <w:start w:val="1"/>
      <w:numFmt w:val="decimal"/>
      <w:lvlText w:val="%1)"/>
      <w:lvlJc w:val="left"/>
      <w:pPr>
        <w:ind w:left="1155" w:hanging="360"/>
      </w:pPr>
      <w:rPr>
        <w:rFonts w:ascii="Arial" w:hAnsi="Arial" w:cs="Arial" w:hint="default"/>
        <w:sz w:val="20"/>
        <w:szCs w:val="20"/>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43" w15:restartNumberingAfterBreak="0">
    <w:nsid w:val="3C7C1615"/>
    <w:multiLevelType w:val="hybridMultilevel"/>
    <w:tmpl w:val="4AC029DA"/>
    <w:lvl w:ilvl="0" w:tplc="FA82FC98">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0C03B49"/>
    <w:multiLevelType w:val="hybridMultilevel"/>
    <w:tmpl w:val="2098EA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418738C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4472125A"/>
    <w:multiLevelType w:val="hybridMultilevel"/>
    <w:tmpl w:val="7A9414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4AA68FC"/>
    <w:multiLevelType w:val="hybridMultilevel"/>
    <w:tmpl w:val="A4389B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D40FB7"/>
    <w:multiLevelType w:val="hybridMultilevel"/>
    <w:tmpl w:val="657A5A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67A6A47"/>
    <w:multiLevelType w:val="hybridMultilevel"/>
    <w:tmpl w:val="10B2F2FC"/>
    <w:lvl w:ilvl="0" w:tplc="769E0E3A">
      <w:start w:val="1"/>
      <w:numFmt w:val="decimal"/>
      <w:lvlText w:val="%1)"/>
      <w:lvlJc w:val="left"/>
      <w:pPr>
        <w:ind w:left="720" w:hanging="360"/>
      </w:pPr>
      <w:rPr>
        <w:rFonts w:asciiTheme="minorHAnsi" w:eastAsia="SimSun" w:hAnsiTheme="minorHAnsi" w:cstheme="minorHAns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A236CAC"/>
    <w:multiLevelType w:val="hybridMultilevel"/>
    <w:tmpl w:val="B5CCD7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BA77789"/>
    <w:multiLevelType w:val="hybridMultilevel"/>
    <w:tmpl w:val="0A20B74E"/>
    <w:lvl w:ilvl="0" w:tplc="C1EE5B60">
      <w:start w:val="1"/>
      <w:numFmt w:val="lowerLetter"/>
      <w:lvlText w:val="%1)"/>
      <w:lvlJc w:val="left"/>
      <w:pPr>
        <w:ind w:left="1287" w:hanging="360"/>
      </w:pPr>
      <w:rPr>
        <w:rFonts w:asciiTheme="minorHAnsi" w:eastAsia="Times New Roman" w:hAnsiTheme="minorHAnsi" w:cstheme="minorHAnsi"/>
        <w:b w:val="0"/>
        <w:sz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4C2F5C13"/>
    <w:multiLevelType w:val="hybridMultilevel"/>
    <w:tmpl w:val="55643E0C"/>
    <w:lvl w:ilvl="0" w:tplc="A45CF7B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D4470D7"/>
    <w:multiLevelType w:val="multilevel"/>
    <w:tmpl w:val="4D4470D7"/>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E08486E"/>
    <w:multiLevelType w:val="hybridMultilevel"/>
    <w:tmpl w:val="BE3C961C"/>
    <w:lvl w:ilvl="0" w:tplc="475E3138">
      <w:start w:val="1"/>
      <w:numFmt w:val="decimal"/>
      <w:lvlText w:val="%1)"/>
      <w:lvlJc w:val="left"/>
      <w:pPr>
        <w:ind w:left="720" w:hanging="360"/>
      </w:pPr>
      <w:rPr>
        <w:rFonts w:asciiTheme="minorHAnsi" w:eastAsia="Times New Roman" w:hAnsiTheme="minorHAnsi" w:cstheme="minorHAnsi" w:hint="default"/>
        <w:sz w:val="24"/>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0E4164"/>
    <w:multiLevelType w:val="multilevel"/>
    <w:tmpl w:val="E9E817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rPr>
        <w:b w:val="0"/>
      </w:r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4E752878"/>
    <w:multiLevelType w:val="multilevel"/>
    <w:tmpl w:val="F89ABFB4"/>
    <w:styleLink w:val="WWNum18"/>
    <w:lvl w:ilvl="0">
      <w:start w:val="1"/>
      <w:numFmt w:val="lowerLetter"/>
      <w:lvlText w:val="%1)"/>
      <w:lvlJc w:val="left"/>
      <w:rPr>
        <w:rFonts w:ascii="Times New Roman" w:eastAsia="Times New Roman" w:hAnsi="Times New Roman"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4FC62EF4"/>
    <w:multiLevelType w:val="hybridMultilevel"/>
    <w:tmpl w:val="04CEA9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2793977"/>
    <w:multiLevelType w:val="hybridMultilevel"/>
    <w:tmpl w:val="3710B34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9" w15:restartNumberingAfterBreak="0">
    <w:nsid w:val="53687720"/>
    <w:multiLevelType w:val="hybridMultilevel"/>
    <w:tmpl w:val="A42A614E"/>
    <w:lvl w:ilvl="0" w:tplc="6D0A8306">
      <w:start w:val="1"/>
      <w:numFmt w:val="decimal"/>
      <w:lvlText w:val="%1)"/>
      <w:lvlJc w:val="left"/>
      <w:pPr>
        <w:ind w:left="1080" w:hanging="360"/>
      </w:pPr>
      <w:rPr>
        <w:rFonts w:asciiTheme="minorHAnsi" w:eastAsia="Times New Roman" w:hAnsiTheme="minorHAnsi" w:cstheme="minorHAnsi"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53F055FF"/>
    <w:multiLevelType w:val="hybridMultilevel"/>
    <w:tmpl w:val="A1AE41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0D4508"/>
    <w:multiLevelType w:val="multilevel"/>
    <w:tmpl w:val="E752E8CA"/>
    <w:lvl w:ilvl="0">
      <w:start w:val="1"/>
      <w:numFmt w:val="decimal"/>
      <w:lvlText w:val="%1."/>
      <w:lvlJc w:val="left"/>
      <w:pPr>
        <w:ind w:left="717" w:hanging="360"/>
      </w:pPr>
      <w:rPr>
        <w:rFonts w:asciiTheme="minorHAnsi" w:eastAsia="Calibri" w:hAnsiTheme="minorHAnsi" w:cstheme="minorHAnsi" w:hint="default"/>
        <w:b w:val="0"/>
        <w:bCs/>
        <w:color w:val="auto"/>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62" w15:restartNumberingAfterBreak="0">
    <w:nsid w:val="5445237E"/>
    <w:multiLevelType w:val="hybridMultilevel"/>
    <w:tmpl w:val="1F5A41F0"/>
    <w:lvl w:ilvl="0" w:tplc="F3D038C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50E3390"/>
    <w:multiLevelType w:val="multilevel"/>
    <w:tmpl w:val="E63AD058"/>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59328EC"/>
    <w:multiLevelType w:val="hybridMultilevel"/>
    <w:tmpl w:val="98C41A7A"/>
    <w:lvl w:ilvl="0" w:tplc="02AA8276">
      <w:start w:val="1"/>
      <w:numFmt w:val="lowerLetter"/>
      <w:lvlText w:val="%1)"/>
      <w:lvlJc w:val="left"/>
      <w:pPr>
        <w:ind w:left="1155" w:hanging="360"/>
      </w:pPr>
      <w:rPr>
        <w:rFonts w:asciiTheme="minorHAnsi" w:eastAsia="Times New Roman" w:hAnsiTheme="minorHAnsi" w:cstheme="minorHAnsi"/>
        <w:b w:val="0"/>
        <w:strike w:val="0"/>
        <w:color w:val="auto"/>
        <w:sz w:val="22"/>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65" w15:restartNumberingAfterBreak="0">
    <w:nsid w:val="57646214"/>
    <w:multiLevelType w:val="hybridMultilevel"/>
    <w:tmpl w:val="B31851DE"/>
    <w:lvl w:ilvl="0" w:tplc="39746D8E">
      <w:start w:val="1"/>
      <w:numFmt w:val="decimal"/>
      <w:lvlText w:val="%1)"/>
      <w:lvlJc w:val="left"/>
      <w:pPr>
        <w:ind w:left="1222" w:hanging="360"/>
      </w:pPr>
      <w:rPr>
        <w:rFonts w:asciiTheme="minorHAnsi" w:eastAsia="Times New Roman" w:hAnsiTheme="minorHAnsi" w:cstheme="minorHAnsi"/>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6" w15:restartNumberingAfterBreak="0">
    <w:nsid w:val="576E592F"/>
    <w:multiLevelType w:val="hybridMultilevel"/>
    <w:tmpl w:val="1AB84FFE"/>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7" w15:restartNumberingAfterBreak="0">
    <w:nsid w:val="58D951F2"/>
    <w:multiLevelType w:val="hybridMultilevel"/>
    <w:tmpl w:val="F4B0C69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B1D42F4"/>
    <w:multiLevelType w:val="multilevel"/>
    <w:tmpl w:val="3EFCDD34"/>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F76F75"/>
    <w:multiLevelType w:val="hybridMultilevel"/>
    <w:tmpl w:val="8EDE7BF0"/>
    <w:lvl w:ilvl="0" w:tplc="8898D074">
      <w:start w:val="1"/>
      <w:numFmt w:val="bullet"/>
      <w:lvlText w:val=""/>
      <w:lvlJc w:val="left"/>
      <w:pPr>
        <w:ind w:left="928" w:hanging="360"/>
      </w:pPr>
      <w:rPr>
        <w:rFonts w:ascii="Symbol" w:hAnsi="Symbol" w:hint="default"/>
        <w:color w:val="auto"/>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0" w15:restartNumberingAfterBreak="0">
    <w:nsid w:val="5BF91BD0"/>
    <w:multiLevelType w:val="multilevel"/>
    <w:tmpl w:val="7B421968"/>
    <w:name w:val="WW8Num310"/>
    <w:lvl w:ilvl="0">
      <w:start w:val="1"/>
      <w:numFmt w:val="decimal"/>
      <w:lvlText w:val="%1."/>
      <w:lvlJc w:val="left"/>
      <w:pPr>
        <w:tabs>
          <w:tab w:val="num" w:pos="340"/>
        </w:tabs>
        <w:ind w:left="340" w:hanging="34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2)"/>
      <w:lvlJc w:val="left"/>
      <w:pPr>
        <w:tabs>
          <w:tab w:val="num" w:pos="340"/>
        </w:tabs>
        <w:ind w:left="680" w:hanging="340"/>
      </w:pPr>
      <w:rPr>
        <w:rFonts w:ascii="Calibri" w:hAnsi="Calibri" w:cs="Calibri" w:hint="default"/>
        <w:b w:val="0"/>
        <w:i w:val="0"/>
        <w:sz w:val="22"/>
        <w:szCs w:val="22"/>
      </w:rPr>
    </w:lvl>
    <w:lvl w:ilvl="2">
      <w:start w:val="1"/>
      <w:numFmt w:val="lowerLetter"/>
      <w:lvlText w:val="%3)"/>
      <w:lvlJc w:val="left"/>
      <w:pPr>
        <w:tabs>
          <w:tab w:val="num" w:pos="1021"/>
        </w:tabs>
        <w:ind w:left="1021" w:hanging="341"/>
      </w:pPr>
      <w:rPr>
        <w:rFonts w:ascii="Calibri" w:hAnsi="Calibri" w:cs="Calibri" w:hint="default"/>
        <w:sz w:val="22"/>
        <w:szCs w:val="22"/>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71" w15:restartNumberingAfterBreak="0">
    <w:nsid w:val="5ECD2E51"/>
    <w:multiLevelType w:val="hybridMultilevel"/>
    <w:tmpl w:val="406023BC"/>
    <w:lvl w:ilvl="0" w:tplc="0415000F">
      <w:start w:val="1"/>
      <w:numFmt w:val="decimal"/>
      <w:lvlText w:val="%1."/>
      <w:lvlJc w:val="left"/>
      <w:pPr>
        <w:ind w:left="720" w:hanging="360"/>
      </w:pPr>
    </w:lvl>
    <w:lvl w:ilvl="1" w:tplc="3970EADC">
      <w:start w:val="1"/>
      <w:numFmt w:val="decimal"/>
      <w:lvlText w:val="%2)"/>
      <w:lvlJc w:val="left"/>
      <w:pPr>
        <w:ind w:left="1440" w:hanging="360"/>
      </w:pPr>
      <w:rPr>
        <w:rFonts w:ascii="Calibri" w:eastAsiaTheme="minorHAnsi" w:hAnsi="Calibri" w:cs="Calibr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3E12FB"/>
    <w:multiLevelType w:val="hybridMultilevel"/>
    <w:tmpl w:val="2ABCCF30"/>
    <w:lvl w:ilvl="0" w:tplc="D91C8488">
      <w:start w:val="1"/>
      <w:numFmt w:val="lowerLetter"/>
      <w:lvlText w:val="%1)"/>
      <w:lvlJc w:val="left"/>
      <w:pPr>
        <w:ind w:left="1287" w:hanging="360"/>
      </w:pPr>
      <w:rPr>
        <w:rFonts w:asciiTheme="minorHAnsi" w:eastAsia="Times New Roman" w:hAnsiTheme="minorHAnsi" w:cstheme="minorHAnsi"/>
        <w:b w:val="0"/>
        <w:color w:val="auto"/>
        <w:sz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65861D3B"/>
    <w:multiLevelType w:val="hybridMultilevel"/>
    <w:tmpl w:val="AC64EA96"/>
    <w:lvl w:ilvl="0" w:tplc="04150011">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85673C1"/>
    <w:multiLevelType w:val="multilevel"/>
    <w:tmpl w:val="C4441902"/>
    <w:name w:val="WW8Num31022222222222322222222"/>
    <w:lvl w:ilvl="0">
      <w:start w:val="1"/>
      <w:numFmt w:val="decimal"/>
      <w:lvlText w:val="%1."/>
      <w:lvlJc w:val="left"/>
      <w:pPr>
        <w:tabs>
          <w:tab w:val="num" w:pos="340"/>
        </w:tabs>
        <w:ind w:left="340" w:hanging="340"/>
      </w:pPr>
      <w:rPr>
        <w:rFonts w:ascii="Calibri" w:eastAsia="Calibri" w:hAnsi="Calibri" w:cs="Calibri" w:hint="default"/>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2)"/>
      <w:lvlJc w:val="left"/>
      <w:pPr>
        <w:tabs>
          <w:tab w:val="num" w:pos="340"/>
        </w:tabs>
        <w:ind w:left="737" w:hanging="397"/>
      </w:pPr>
      <w:rPr>
        <w:rFonts w:ascii="Calibri" w:hAnsi="Calibri" w:cs="Calibri" w:hint="default"/>
        <w:b w:val="0"/>
        <w:i w:val="0"/>
        <w:sz w:val="22"/>
        <w:szCs w:val="22"/>
      </w:rPr>
    </w:lvl>
    <w:lvl w:ilvl="2">
      <w:start w:val="1"/>
      <w:numFmt w:val="lowerLetter"/>
      <w:lvlText w:val="%3)"/>
      <w:lvlJc w:val="left"/>
      <w:pPr>
        <w:tabs>
          <w:tab w:val="num" w:pos="1021"/>
        </w:tabs>
        <w:ind w:left="1021" w:hanging="341"/>
      </w:pPr>
      <w:rPr>
        <w:rFonts w:ascii="Calibri" w:hAnsi="Calibri" w:cs="Calibri" w:hint="default"/>
        <w:sz w:val="22"/>
        <w:szCs w:val="22"/>
      </w:rPr>
    </w:lvl>
    <w:lvl w:ilvl="3">
      <w:numFmt w:val="bullet"/>
      <w:lvlText w:val="‒"/>
      <w:lvlJc w:val="left"/>
      <w:pPr>
        <w:tabs>
          <w:tab w:val="num" w:pos="1418"/>
        </w:tabs>
        <w:ind w:left="1418" w:hanging="341"/>
      </w:pPr>
      <w:rPr>
        <w:rFonts w:ascii="Calibri" w:hAnsi="Calibri"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75" w15:restartNumberingAfterBreak="0">
    <w:nsid w:val="68A14636"/>
    <w:multiLevelType w:val="hybridMultilevel"/>
    <w:tmpl w:val="2F7892FC"/>
    <w:lvl w:ilvl="0" w:tplc="690C74C4">
      <w:start w:val="1"/>
      <w:numFmt w:val="lowerLetter"/>
      <w:lvlText w:val="%1)"/>
      <w:lvlJc w:val="left"/>
      <w:pPr>
        <w:ind w:left="1440" w:hanging="360"/>
      </w:pPr>
      <w:rPr>
        <w:rFonts w:asciiTheme="minorHAnsi" w:eastAsia="Times New Roman"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68FD01AC"/>
    <w:multiLevelType w:val="hybridMultilevel"/>
    <w:tmpl w:val="A016EE5E"/>
    <w:lvl w:ilvl="0" w:tplc="2AA8EEE8">
      <w:start w:val="1"/>
      <w:numFmt w:val="decimal"/>
      <w:lvlText w:val="%1."/>
      <w:lvlJc w:val="left"/>
      <w:pPr>
        <w:ind w:left="5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E39C8FF4">
      <w:start w:val="1"/>
      <w:numFmt w:val="decimal"/>
      <w:lvlText w:val="%2)"/>
      <w:lvlJc w:val="left"/>
      <w:pPr>
        <w:ind w:left="141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B48BF62">
      <w:start w:val="1"/>
      <w:numFmt w:val="lowerRoman"/>
      <w:lvlText w:val="%3"/>
      <w:lvlJc w:val="left"/>
      <w:pPr>
        <w:ind w:left="19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BB762052">
      <w:start w:val="1"/>
      <w:numFmt w:val="decimal"/>
      <w:lvlText w:val="%4"/>
      <w:lvlJc w:val="left"/>
      <w:pPr>
        <w:ind w:left="265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96E43C2">
      <w:start w:val="1"/>
      <w:numFmt w:val="lowerLetter"/>
      <w:lvlText w:val="%5"/>
      <w:lvlJc w:val="left"/>
      <w:pPr>
        <w:ind w:left="337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F80CBD6">
      <w:start w:val="1"/>
      <w:numFmt w:val="lowerRoman"/>
      <w:lvlText w:val="%6"/>
      <w:lvlJc w:val="left"/>
      <w:pPr>
        <w:ind w:left="409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7C02638">
      <w:start w:val="1"/>
      <w:numFmt w:val="decimal"/>
      <w:lvlText w:val="%7"/>
      <w:lvlJc w:val="left"/>
      <w:pPr>
        <w:ind w:left="48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AD5C48BC">
      <w:start w:val="1"/>
      <w:numFmt w:val="lowerLetter"/>
      <w:lvlText w:val="%8"/>
      <w:lvlJc w:val="left"/>
      <w:pPr>
        <w:ind w:left="553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A5E00F4">
      <w:start w:val="1"/>
      <w:numFmt w:val="lowerRoman"/>
      <w:lvlText w:val="%9"/>
      <w:lvlJc w:val="left"/>
      <w:pPr>
        <w:ind w:left="625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7" w15:restartNumberingAfterBreak="0">
    <w:nsid w:val="6A7E3B26"/>
    <w:multiLevelType w:val="hybridMultilevel"/>
    <w:tmpl w:val="A6CEC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C222C71"/>
    <w:multiLevelType w:val="multilevel"/>
    <w:tmpl w:val="6C222C71"/>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C427B7B"/>
    <w:multiLevelType w:val="hybridMultilevel"/>
    <w:tmpl w:val="224E67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16F73E4"/>
    <w:multiLevelType w:val="hybridMultilevel"/>
    <w:tmpl w:val="F9980382"/>
    <w:lvl w:ilvl="0" w:tplc="F03E15C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2FC7E6B"/>
    <w:multiLevelType w:val="hybridMultilevel"/>
    <w:tmpl w:val="5E0C7FCA"/>
    <w:lvl w:ilvl="0" w:tplc="C5B064D0">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7944979"/>
    <w:multiLevelType w:val="hybridMultilevel"/>
    <w:tmpl w:val="F37EC79C"/>
    <w:lvl w:ilvl="0" w:tplc="5928D524">
      <w:start w:val="1"/>
      <w:numFmt w:val="lowerLetter"/>
      <w:lvlText w:val="%1)"/>
      <w:lvlJc w:val="left"/>
      <w:pPr>
        <w:ind w:left="786" w:hanging="360"/>
      </w:pPr>
      <w:rPr>
        <w:rFonts w:ascii="Arial" w:eastAsia="Lucida Sans Unicode" w:hAnsi="Arial"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789D7C32"/>
    <w:multiLevelType w:val="hybridMultilevel"/>
    <w:tmpl w:val="294810D0"/>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4" w15:restartNumberingAfterBreak="0">
    <w:nsid w:val="7BCE73FE"/>
    <w:multiLevelType w:val="multilevel"/>
    <w:tmpl w:val="7BCE73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BF77763"/>
    <w:multiLevelType w:val="hybridMultilevel"/>
    <w:tmpl w:val="05109E2C"/>
    <w:lvl w:ilvl="0" w:tplc="AFE2EB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C830786"/>
    <w:multiLevelType w:val="hybridMultilevel"/>
    <w:tmpl w:val="50FEB100"/>
    <w:lvl w:ilvl="0" w:tplc="23FA9B64">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C884336"/>
    <w:multiLevelType w:val="multilevel"/>
    <w:tmpl w:val="C5A00A8A"/>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2)"/>
      <w:lvlJc w:val="left"/>
      <w:pPr>
        <w:tabs>
          <w:tab w:val="num" w:pos="644"/>
        </w:tabs>
        <w:ind w:left="644" w:hanging="360"/>
      </w:pPr>
      <w:rPr>
        <w:rFonts w:hint="default"/>
        <w:sz w:val="22"/>
        <w:szCs w:val="22"/>
      </w:rPr>
    </w:lvl>
    <w:lvl w:ilvl="2">
      <w:start w:val="1"/>
      <w:numFmt w:val="lowerLetter"/>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8" w15:restartNumberingAfterBreak="0">
    <w:nsid w:val="7E0726FC"/>
    <w:multiLevelType w:val="multilevel"/>
    <w:tmpl w:val="FA622210"/>
    <w:name w:val="WW8Num3102222222222232222222"/>
    <w:lvl w:ilvl="0">
      <w:start w:val="1"/>
      <w:numFmt w:val="decimal"/>
      <w:lvlText w:val="%1."/>
      <w:lvlJc w:val="left"/>
      <w:pPr>
        <w:tabs>
          <w:tab w:val="num" w:pos="340"/>
        </w:tabs>
        <w:ind w:left="340" w:hanging="340"/>
      </w:pPr>
      <w:rPr>
        <w:rFonts w:asciiTheme="minorHAnsi" w:eastAsia="Calibri" w:hAnsiTheme="minorHAnsi" w:cstheme="minorHAnsi"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340"/>
        </w:tabs>
        <w:ind w:left="737" w:hanging="397"/>
      </w:pPr>
      <w:rPr>
        <w:rFonts w:ascii="Calibri" w:hAnsi="Calibri" w:cs="Calibri" w:hint="default"/>
        <w:b w:val="0"/>
        <w:i w:val="0"/>
        <w:sz w:val="22"/>
        <w:szCs w:val="22"/>
      </w:rPr>
    </w:lvl>
    <w:lvl w:ilvl="2">
      <w:start w:val="1"/>
      <w:numFmt w:val="lowerLetter"/>
      <w:lvlText w:val="%3)"/>
      <w:lvlJc w:val="left"/>
      <w:pPr>
        <w:tabs>
          <w:tab w:val="num" w:pos="1021"/>
        </w:tabs>
        <w:ind w:left="1021" w:hanging="341"/>
      </w:pPr>
      <w:rPr>
        <w:rFonts w:ascii="Calibri" w:hAnsi="Calibri" w:cs="Calibri" w:hint="default"/>
        <w:sz w:val="22"/>
        <w:szCs w:val="22"/>
      </w:rPr>
    </w:lvl>
    <w:lvl w:ilvl="3">
      <w:start w:val="1"/>
      <w:numFmt w:val="decimal"/>
      <w:lvlText w:val="%4."/>
      <w:lvlJc w:val="left"/>
      <w:pPr>
        <w:tabs>
          <w:tab w:val="num" w:pos="1418"/>
        </w:tabs>
        <w:ind w:left="1418" w:hanging="341"/>
      </w:pPr>
      <w:rPr>
        <w:rFonts w:ascii="Calibri" w:eastAsia="Times New Roman" w:hAnsi="Calibri" w:cs="Calibri"/>
        <w:b w:val="0"/>
        <w:bCs/>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89" w15:restartNumberingAfterBreak="0">
    <w:nsid w:val="7EDD2A99"/>
    <w:multiLevelType w:val="multilevel"/>
    <w:tmpl w:val="7EDD2A99"/>
    <w:lvl w:ilvl="0">
      <w:start w:val="1"/>
      <w:numFmt w:val="lowerLetter"/>
      <w:lvlText w:val="%1)"/>
      <w:lvlJc w:val="left"/>
      <w:pPr>
        <w:ind w:left="1571" w:hanging="360"/>
      </w:pPr>
      <w:rPr>
        <w:rFonts w:hint="default"/>
        <w:b w:val="0"/>
        <w:bCs w:val="0"/>
        <w:color w:val="auto"/>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num w:numId="1" w16cid:durableId="1375276508">
    <w:abstractNumId w:val="4"/>
  </w:num>
  <w:num w:numId="2" w16cid:durableId="530647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38629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752429">
    <w:abstractNumId w:val="17"/>
  </w:num>
  <w:num w:numId="5" w16cid:durableId="1096562523">
    <w:abstractNumId w:val="55"/>
  </w:num>
  <w:num w:numId="6" w16cid:durableId="1374112655">
    <w:abstractNumId w:val="71"/>
  </w:num>
  <w:num w:numId="7" w16cid:durableId="932011422">
    <w:abstractNumId w:val="44"/>
  </w:num>
  <w:num w:numId="8" w16cid:durableId="1895047440">
    <w:abstractNumId w:val="86"/>
  </w:num>
  <w:num w:numId="9" w16cid:durableId="1705717786">
    <w:abstractNumId w:val="82"/>
  </w:num>
  <w:num w:numId="10" w16cid:durableId="1223296598">
    <w:abstractNumId w:val="26"/>
  </w:num>
  <w:num w:numId="11" w16cid:durableId="1592932918">
    <w:abstractNumId w:val="56"/>
  </w:num>
  <w:num w:numId="12" w16cid:durableId="946423847">
    <w:abstractNumId w:val="25"/>
  </w:num>
  <w:num w:numId="13" w16cid:durableId="1396853378">
    <w:abstractNumId w:val="43"/>
  </w:num>
  <w:num w:numId="14" w16cid:durableId="1783836267">
    <w:abstractNumId w:val="41"/>
  </w:num>
  <w:num w:numId="15" w16cid:durableId="310869702">
    <w:abstractNumId w:val="15"/>
  </w:num>
  <w:num w:numId="16" w16cid:durableId="1359349627">
    <w:abstractNumId w:val="9"/>
  </w:num>
  <w:num w:numId="17" w16cid:durableId="1439367955">
    <w:abstractNumId w:val="19"/>
  </w:num>
  <w:num w:numId="18" w16cid:durableId="295574701">
    <w:abstractNumId w:val="61"/>
  </w:num>
  <w:num w:numId="19" w16cid:durableId="806093135">
    <w:abstractNumId w:val="89"/>
  </w:num>
  <w:num w:numId="20" w16cid:durableId="926157244">
    <w:abstractNumId w:val="11"/>
  </w:num>
  <w:num w:numId="21" w16cid:durableId="1869488143">
    <w:abstractNumId w:val="0"/>
  </w:num>
  <w:num w:numId="22" w16cid:durableId="1924753383">
    <w:abstractNumId w:val="27"/>
  </w:num>
  <w:num w:numId="23" w16cid:durableId="1047414479">
    <w:abstractNumId w:val="24"/>
  </w:num>
  <w:num w:numId="24" w16cid:durableId="1702321752">
    <w:abstractNumId w:val="84"/>
  </w:num>
  <w:num w:numId="25" w16cid:durableId="1974602374">
    <w:abstractNumId w:val="80"/>
  </w:num>
  <w:num w:numId="26" w16cid:durableId="1706707644">
    <w:abstractNumId w:val="14"/>
  </w:num>
  <w:num w:numId="27" w16cid:durableId="87696687">
    <w:abstractNumId w:val="10"/>
  </w:num>
  <w:num w:numId="28" w16cid:durableId="776368356">
    <w:abstractNumId w:val="28"/>
  </w:num>
  <w:num w:numId="29" w16cid:durableId="1235626121">
    <w:abstractNumId w:val="12"/>
  </w:num>
  <w:num w:numId="30" w16cid:durableId="1644655799">
    <w:abstractNumId w:val="65"/>
  </w:num>
  <w:num w:numId="31" w16cid:durableId="1684162173">
    <w:abstractNumId w:val="75"/>
  </w:num>
  <w:num w:numId="32" w16cid:durableId="1788618903">
    <w:abstractNumId w:val="18"/>
  </w:num>
  <w:num w:numId="33" w16cid:durableId="662708897">
    <w:abstractNumId w:val="62"/>
  </w:num>
  <w:num w:numId="34" w16cid:durableId="84227264">
    <w:abstractNumId w:val="53"/>
  </w:num>
  <w:num w:numId="35" w16cid:durableId="2023193459">
    <w:abstractNumId w:val="60"/>
  </w:num>
  <w:num w:numId="36" w16cid:durableId="1194030020">
    <w:abstractNumId w:val="47"/>
  </w:num>
  <w:num w:numId="37" w16cid:durableId="1924491366">
    <w:abstractNumId w:val="81"/>
  </w:num>
  <w:num w:numId="38" w16cid:durableId="382993082">
    <w:abstractNumId w:val="78"/>
  </w:num>
  <w:num w:numId="39" w16cid:durableId="1835341585">
    <w:abstractNumId w:val="3"/>
  </w:num>
  <w:num w:numId="40" w16cid:durableId="172573306">
    <w:abstractNumId w:val="23"/>
  </w:num>
  <w:num w:numId="41" w16cid:durableId="1912689338">
    <w:abstractNumId w:val="63"/>
  </w:num>
  <w:num w:numId="42" w16cid:durableId="1405762946">
    <w:abstractNumId w:val="1"/>
  </w:num>
  <w:num w:numId="43" w16cid:durableId="492645539">
    <w:abstractNumId w:val="87"/>
  </w:num>
  <w:num w:numId="44" w16cid:durableId="1106146950">
    <w:abstractNumId w:val="2"/>
  </w:num>
  <w:num w:numId="45" w16cid:durableId="1230191313">
    <w:abstractNumId w:val="40"/>
  </w:num>
  <w:num w:numId="46" w16cid:durableId="2136216561">
    <w:abstractNumId w:val="68"/>
  </w:num>
  <w:num w:numId="47" w16cid:durableId="1563711266">
    <w:abstractNumId w:val="52"/>
  </w:num>
  <w:num w:numId="48" w16cid:durableId="1106120003">
    <w:abstractNumId w:val="31"/>
  </w:num>
  <w:num w:numId="49" w16cid:durableId="1648044872">
    <w:abstractNumId w:val="6"/>
  </w:num>
  <w:num w:numId="50" w16cid:durableId="327370885">
    <w:abstractNumId w:val="42"/>
  </w:num>
  <w:num w:numId="51" w16cid:durableId="347758433">
    <w:abstractNumId w:val="64"/>
  </w:num>
  <w:num w:numId="52" w16cid:durableId="1357270646">
    <w:abstractNumId w:val="22"/>
  </w:num>
  <w:num w:numId="53" w16cid:durableId="1358695189">
    <w:abstractNumId w:val="51"/>
  </w:num>
  <w:num w:numId="54" w16cid:durableId="359477257">
    <w:abstractNumId w:val="72"/>
  </w:num>
  <w:num w:numId="55" w16cid:durableId="1243368553">
    <w:abstractNumId w:val="39"/>
  </w:num>
  <w:num w:numId="56" w16cid:durableId="1467511250">
    <w:abstractNumId w:val="35"/>
  </w:num>
  <w:num w:numId="57" w16cid:durableId="1627738682">
    <w:abstractNumId w:val="57"/>
  </w:num>
  <w:num w:numId="58" w16cid:durableId="652874312">
    <w:abstractNumId w:val="46"/>
  </w:num>
  <w:num w:numId="59" w16cid:durableId="1091123706">
    <w:abstractNumId w:val="77"/>
  </w:num>
  <w:num w:numId="60" w16cid:durableId="1698694733">
    <w:abstractNumId w:val="50"/>
  </w:num>
  <w:num w:numId="61" w16cid:durableId="1674647842">
    <w:abstractNumId w:val="59"/>
  </w:num>
  <w:num w:numId="62" w16cid:durableId="1551265634">
    <w:abstractNumId w:val="66"/>
  </w:num>
  <w:num w:numId="63" w16cid:durableId="1502307088">
    <w:abstractNumId w:val="69"/>
  </w:num>
  <w:num w:numId="64" w16cid:durableId="1229144867">
    <w:abstractNumId w:val="83"/>
  </w:num>
  <w:num w:numId="65" w16cid:durableId="1124470834">
    <w:abstractNumId w:val="8"/>
  </w:num>
  <w:num w:numId="66" w16cid:durableId="2042242067">
    <w:abstractNumId w:val="29"/>
  </w:num>
  <w:num w:numId="67" w16cid:durableId="1407648307">
    <w:abstractNumId w:val="13"/>
  </w:num>
  <w:num w:numId="68" w16cid:durableId="1527864255">
    <w:abstractNumId w:val="48"/>
  </w:num>
  <w:num w:numId="69" w16cid:durableId="284167465">
    <w:abstractNumId w:val="16"/>
  </w:num>
  <w:num w:numId="70" w16cid:durableId="1070888247">
    <w:abstractNumId w:val="36"/>
  </w:num>
  <w:num w:numId="71" w16cid:durableId="4265833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33961581">
    <w:abstractNumId w:val="37"/>
  </w:num>
  <w:num w:numId="73" w16cid:durableId="1433433412">
    <w:abstractNumId w:val="7"/>
  </w:num>
  <w:num w:numId="74" w16cid:durableId="180403707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66872126">
    <w:abstractNumId w:val="76"/>
  </w:num>
  <w:num w:numId="76" w16cid:durableId="717584872">
    <w:abstractNumId w:val="30"/>
  </w:num>
  <w:num w:numId="77" w16cid:durableId="1831405508">
    <w:abstractNumId w:val="70"/>
  </w:num>
  <w:num w:numId="78" w16cid:durableId="2012567037">
    <w:abstractNumId w:val="38"/>
  </w:num>
  <w:num w:numId="79" w16cid:durableId="1697922706">
    <w:abstractNumId w:val="88"/>
  </w:num>
  <w:num w:numId="80" w16cid:durableId="255134258">
    <w:abstractNumId w:val="49"/>
  </w:num>
  <w:num w:numId="81" w16cid:durableId="1989359257">
    <w:abstractNumId w:val="74"/>
  </w:num>
  <w:num w:numId="82" w16cid:durableId="1654989172">
    <w:abstractNumId w:val="54"/>
  </w:num>
  <w:num w:numId="83" w16cid:durableId="167141681">
    <w:abstractNumId w:val="85"/>
  </w:num>
  <w:num w:numId="84" w16cid:durableId="637033907">
    <w:abstractNumId w:val="73"/>
  </w:num>
  <w:num w:numId="85" w16cid:durableId="978609312">
    <w:abstractNumId w:val="32"/>
  </w:num>
  <w:num w:numId="86" w16cid:durableId="608270320">
    <w:abstractNumId w:val="5"/>
  </w:num>
  <w:num w:numId="87" w16cid:durableId="1486243362">
    <w:abstractNumId w:val="58"/>
  </w:num>
  <w:num w:numId="88" w16cid:durableId="71440600">
    <w:abstractNumId w:val="67"/>
  </w:num>
  <w:num w:numId="89" w16cid:durableId="72632593">
    <w:abstractNumId w:val="34"/>
  </w:num>
  <w:num w:numId="90" w16cid:durableId="1930382891">
    <w:abstractNumId w:val="20"/>
  </w:num>
  <w:num w:numId="91" w16cid:durableId="1174492179">
    <w:abstractNumId w:val="79"/>
  </w:num>
  <w:num w:numId="92" w16cid:durableId="1923224721">
    <w:abstractNumId w:val="4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D42"/>
    <w:rsid w:val="00000BD5"/>
    <w:rsid w:val="000040C0"/>
    <w:rsid w:val="0000539C"/>
    <w:rsid w:val="00006BF1"/>
    <w:rsid w:val="000112F7"/>
    <w:rsid w:val="000122D9"/>
    <w:rsid w:val="00023C70"/>
    <w:rsid w:val="00023ED2"/>
    <w:rsid w:val="000240B1"/>
    <w:rsid w:val="00034445"/>
    <w:rsid w:val="000352C2"/>
    <w:rsid w:val="000408BA"/>
    <w:rsid w:val="0004550B"/>
    <w:rsid w:val="00046A4C"/>
    <w:rsid w:val="00051546"/>
    <w:rsid w:val="000534D6"/>
    <w:rsid w:val="00053CF0"/>
    <w:rsid w:val="00053D22"/>
    <w:rsid w:val="00054D0F"/>
    <w:rsid w:val="00055A77"/>
    <w:rsid w:val="00055F1D"/>
    <w:rsid w:val="00056731"/>
    <w:rsid w:val="000572A8"/>
    <w:rsid w:val="00062BA5"/>
    <w:rsid w:val="000650BD"/>
    <w:rsid w:val="0006574F"/>
    <w:rsid w:val="0007751F"/>
    <w:rsid w:val="00094967"/>
    <w:rsid w:val="000A07B3"/>
    <w:rsid w:val="000A4164"/>
    <w:rsid w:val="000A69D5"/>
    <w:rsid w:val="000B1C94"/>
    <w:rsid w:val="000B312F"/>
    <w:rsid w:val="000C0C1A"/>
    <w:rsid w:val="000C3A35"/>
    <w:rsid w:val="000C46D4"/>
    <w:rsid w:val="000C5004"/>
    <w:rsid w:val="000D147D"/>
    <w:rsid w:val="000D374E"/>
    <w:rsid w:val="000F12C5"/>
    <w:rsid w:val="000F652E"/>
    <w:rsid w:val="000F6AD2"/>
    <w:rsid w:val="000F7A2A"/>
    <w:rsid w:val="00100367"/>
    <w:rsid w:val="0010250D"/>
    <w:rsid w:val="00102E4A"/>
    <w:rsid w:val="00104208"/>
    <w:rsid w:val="0010431F"/>
    <w:rsid w:val="0010448A"/>
    <w:rsid w:val="0011182F"/>
    <w:rsid w:val="00117E68"/>
    <w:rsid w:val="00121C3C"/>
    <w:rsid w:val="001249DE"/>
    <w:rsid w:val="0012770B"/>
    <w:rsid w:val="00130D57"/>
    <w:rsid w:val="001316FF"/>
    <w:rsid w:val="001334C6"/>
    <w:rsid w:val="0013357F"/>
    <w:rsid w:val="001342D0"/>
    <w:rsid w:val="00136F3F"/>
    <w:rsid w:val="00152B93"/>
    <w:rsid w:val="00153F38"/>
    <w:rsid w:val="001544F7"/>
    <w:rsid w:val="0017152C"/>
    <w:rsid w:val="00171C19"/>
    <w:rsid w:val="00173B0F"/>
    <w:rsid w:val="00174A95"/>
    <w:rsid w:val="00180B37"/>
    <w:rsid w:val="001822D9"/>
    <w:rsid w:val="0018309E"/>
    <w:rsid w:val="00183695"/>
    <w:rsid w:val="0018783E"/>
    <w:rsid w:val="001943F6"/>
    <w:rsid w:val="001A31C0"/>
    <w:rsid w:val="001A4351"/>
    <w:rsid w:val="001A798B"/>
    <w:rsid w:val="001B248B"/>
    <w:rsid w:val="001B3565"/>
    <w:rsid w:val="001B5884"/>
    <w:rsid w:val="001C1DEE"/>
    <w:rsid w:val="001C7ED9"/>
    <w:rsid w:val="001D1646"/>
    <w:rsid w:val="001D19FE"/>
    <w:rsid w:val="001D24AF"/>
    <w:rsid w:val="001D49A6"/>
    <w:rsid w:val="001D5B3A"/>
    <w:rsid w:val="001E36D3"/>
    <w:rsid w:val="001F086E"/>
    <w:rsid w:val="001F6212"/>
    <w:rsid w:val="001F7072"/>
    <w:rsid w:val="00205156"/>
    <w:rsid w:val="002071EF"/>
    <w:rsid w:val="00207CC4"/>
    <w:rsid w:val="00210280"/>
    <w:rsid w:val="002108E2"/>
    <w:rsid w:val="00213AF3"/>
    <w:rsid w:val="00214BAB"/>
    <w:rsid w:val="00215DFF"/>
    <w:rsid w:val="00221ACA"/>
    <w:rsid w:val="00222F8B"/>
    <w:rsid w:val="002255D2"/>
    <w:rsid w:val="00226636"/>
    <w:rsid w:val="00232A77"/>
    <w:rsid w:val="00236EF3"/>
    <w:rsid w:val="00243ABD"/>
    <w:rsid w:val="002509D7"/>
    <w:rsid w:val="0025546B"/>
    <w:rsid w:val="0025595F"/>
    <w:rsid w:val="002570E4"/>
    <w:rsid w:val="00262F33"/>
    <w:rsid w:val="00263DDA"/>
    <w:rsid w:val="002662F3"/>
    <w:rsid w:val="002666FF"/>
    <w:rsid w:val="00267C29"/>
    <w:rsid w:val="00277B4B"/>
    <w:rsid w:val="00280780"/>
    <w:rsid w:val="002817A0"/>
    <w:rsid w:val="00286588"/>
    <w:rsid w:val="00290185"/>
    <w:rsid w:val="00292FE3"/>
    <w:rsid w:val="002A1866"/>
    <w:rsid w:val="002A6CC6"/>
    <w:rsid w:val="002A71C9"/>
    <w:rsid w:val="002C0A88"/>
    <w:rsid w:val="002C0C3C"/>
    <w:rsid w:val="002C2781"/>
    <w:rsid w:val="002C3CB5"/>
    <w:rsid w:val="002D0ABF"/>
    <w:rsid w:val="002D236E"/>
    <w:rsid w:val="002D4B36"/>
    <w:rsid w:val="002D6137"/>
    <w:rsid w:val="002D6920"/>
    <w:rsid w:val="002D7CB9"/>
    <w:rsid w:val="002E05C4"/>
    <w:rsid w:val="002E17B5"/>
    <w:rsid w:val="002E34BB"/>
    <w:rsid w:val="002E7168"/>
    <w:rsid w:val="002E771E"/>
    <w:rsid w:val="002F2AE0"/>
    <w:rsid w:val="002F31EA"/>
    <w:rsid w:val="002F3FA6"/>
    <w:rsid w:val="002F6789"/>
    <w:rsid w:val="00301C2C"/>
    <w:rsid w:val="00302C46"/>
    <w:rsid w:val="003048FE"/>
    <w:rsid w:val="003070AC"/>
    <w:rsid w:val="0030718A"/>
    <w:rsid w:val="00307BB0"/>
    <w:rsid w:val="00312898"/>
    <w:rsid w:val="00316F14"/>
    <w:rsid w:val="00317D69"/>
    <w:rsid w:val="00321B4F"/>
    <w:rsid w:val="00321EAB"/>
    <w:rsid w:val="00327391"/>
    <w:rsid w:val="003278AA"/>
    <w:rsid w:val="00330540"/>
    <w:rsid w:val="00331E0A"/>
    <w:rsid w:val="0033608D"/>
    <w:rsid w:val="00336902"/>
    <w:rsid w:val="00337748"/>
    <w:rsid w:val="00345750"/>
    <w:rsid w:val="00352205"/>
    <w:rsid w:val="003538D0"/>
    <w:rsid w:val="00363407"/>
    <w:rsid w:val="0036498D"/>
    <w:rsid w:val="003663EC"/>
    <w:rsid w:val="003668A3"/>
    <w:rsid w:val="003728B9"/>
    <w:rsid w:val="0037618E"/>
    <w:rsid w:val="0037639A"/>
    <w:rsid w:val="00376C15"/>
    <w:rsid w:val="003775A3"/>
    <w:rsid w:val="00382C04"/>
    <w:rsid w:val="00386F7E"/>
    <w:rsid w:val="00390FDC"/>
    <w:rsid w:val="0039188E"/>
    <w:rsid w:val="00394D16"/>
    <w:rsid w:val="003A0963"/>
    <w:rsid w:val="003A2066"/>
    <w:rsid w:val="003A275D"/>
    <w:rsid w:val="003A2CC1"/>
    <w:rsid w:val="003B5C53"/>
    <w:rsid w:val="003C0120"/>
    <w:rsid w:val="003C2060"/>
    <w:rsid w:val="003C2B47"/>
    <w:rsid w:val="003C2FF3"/>
    <w:rsid w:val="003C5633"/>
    <w:rsid w:val="003C6987"/>
    <w:rsid w:val="003D0432"/>
    <w:rsid w:val="003D4C0F"/>
    <w:rsid w:val="003D5F0B"/>
    <w:rsid w:val="003D6255"/>
    <w:rsid w:val="003D62D3"/>
    <w:rsid w:val="003E46D1"/>
    <w:rsid w:val="003F2F6F"/>
    <w:rsid w:val="003F36E0"/>
    <w:rsid w:val="00403E73"/>
    <w:rsid w:val="00404CD1"/>
    <w:rsid w:val="00405818"/>
    <w:rsid w:val="00407EED"/>
    <w:rsid w:val="00411EAB"/>
    <w:rsid w:val="00412685"/>
    <w:rsid w:val="00420028"/>
    <w:rsid w:val="00422237"/>
    <w:rsid w:val="004222CC"/>
    <w:rsid w:val="0042596D"/>
    <w:rsid w:val="00444CF7"/>
    <w:rsid w:val="0044745A"/>
    <w:rsid w:val="00453A2C"/>
    <w:rsid w:val="004547E7"/>
    <w:rsid w:val="00454DF5"/>
    <w:rsid w:val="004568A9"/>
    <w:rsid w:val="00460591"/>
    <w:rsid w:val="00471512"/>
    <w:rsid w:val="00474DF1"/>
    <w:rsid w:val="00475C64"/>
    <w:rsid w:val="00477BB2"/>
    <w:rsid w:val="004845C3"/>
    <w:rsid w:val="004848BD"/>
    <w:rsid w:val="00487E27"/>
    <w:rsid w:val="0049030B"/>
    <w:rsid w:val="004938BE"/>
    <w:rsid w:val="00495F1E"/>
    <w:rsid w:val="004A7CF5"/>
    <w:rsid w:val="004B517A"/>
    <w:rsid w:val="004C6C95"/>
    <w:rsid w:val="004D16D2"/>
    <w:rsid w:val="004D3CD6"/>
    <w:rsid w:val="004E6336"/>
    <w:rsid w:val="004E6DD4"/>
    <w:rsid w:val="004F0A29"/>
    <w:rsid w:val="004F2D04"/>
    <w:rsid w:val="004F3603"/>
    <w:rsid w:val="004F7804"/>
    <w:rsid w:val="00500656"/>
    <w:rsid w:val="00500A0E"/>
    <w:rsid w:val="00500D6C"/>
    <w:rsid w:val="00505A37"/>
    <w:rsid w:val="00507D77"/>
    <w:rsid w:val="00510D7D"/>
    <w:rsid w:val="0051273F"/>
    <w:rsid w:val="00516A4F"/>
    <w:rsid w:val="00516A71"/>
    <w:rsid w:val="0052135C"/>
    <w:rsid w:val="00525A1E"/>
    <w:rsid w:val="00525B87"/>
    <w:rsid w:val="0052723F"/>
    <w:rsid w:val="00530328"/>
    <w:rsid w:val="00531E78"/>
    <w:rsid w:val="00535B38"/>
    <w:rsid w:val="005378DD"/>
    <w:rsid w:val="00537DEA"/>
    <w:rsid w:val="00543838"/>
    <w:rsid w:val="0055119E"/>
    <w:rsid w:val="00552376"/>
    <w:rsid w:val="0055298E"/>
    <w:rsid w:val="00553E97"/>
    <w:rsid w:val="005602D3"/>
    <w:rsid w:val="005621D0"/>
    <w:rsid w:val="005636A1"/>
    <w:rsid w:val="0056425B"/>
    <w:rsid w:val="00566087"/>
    <w:rsid w:val="00566A54"/>
    <w:rsid w:val="00566D96"/>
    <w:rsid w:val="00570AFF"/>
    <w:rsid w:val="005747A8"/>
    <w:rsid w:val="00575C99"/>
    <w:rsid w:val="00577616"/>
    <w:rsid w:val="00577C61"/>
    <w:rsid w:val="00580BFD"/>
    <w:rsid w:val="0058316E"/>
    <w:rsid w:val="00591760"/>
    <w:rsid w:val="005923BF"/>
    <w:rsid w:val="005A3A8C"/>
    <w:rsid w:val="005A5EFF"/>
    <w:rsid w:val="005B3F32"/>
    <w:rsid w:val="005B4454"/>
    <w:rsid w:val="005B4FB6"/>
    <w:rsid w:val="005C2978"/>
    <w:rsid w:val="005D2D7B"/>
    <w:rsid w:val="005D3C11"/>
    <w:rsid w:val="005D4986"/>
    <w:rsid w:val="005E0256"/>
    <w:rsid w:val="005E2976"/>
    <w:rsid w:val="005E2E4D"/>
    <w:rsid w:val="005F2096"/>
    <w:rsid w:val="005F3CBF"/>
    <w:rsid w:val="005F469B"/>
    <w:rsid w:val="005F6FFC"/>
    <w:rsid w:val="006060B4"/>
    <w:rsid w:val="00607E1D"/>
    <w:rsid w:val="00612079"/>
    <w:rsid w:val="0062006C"/>
    <w:rsid w:val="006224FF"/>
    <w:rsid w:val="006234CC"/>
    <w:rsid w:val="00625D43"/>
    <w:rsid w:val="006313C5"/>
    <w:rsid w:val="00631BCE"/>
    <w:rsid w:val="006324BA"/>
    <w:rsid w:val="00632C62"/>
    <w:rsid w:val="0063747F"/>
    <w:rsid w:val="006401BB"/>
    <w:rsid w:val="0064394F"/>
    <w:rsid w:val="00646D4F"/>
    <w:rsid w:val="006536A5"/>
    <w:rsid w:val="00654CA6"/>
    <w:rsid w:val="00662770"/>
    <w:rsid w:val="00663970"/>
    <w:rsid w:val="006651E5"/>
    <w:rsid w:val="00670D73"/>
    <w:rsid w:val="00671A53"/>
    <w:rsid w:val="00672373"/>
    <w:rsid w:val="00673153"/>
    <w:rsid w:val="00680F2C"/>
    <w:rsid w:val="00682109"/>
    <w:rsid w:val="006919B5"/>
    <w:rsid w:val="00691D1B"/>
    <w:rsid w:val="0069356B"/>
    <w:rsid w:val="00694384"/>
    <w:rsid w:val="0069716D"/>
    <w:rsid w:val="006A10A4"/>
    <w:rsid w:val="006A14EF"/>
    <w:rsid w:val="006A5623"/>
    <w:rsid w:val="006A56E8"/>
    <w:rsid w:val="006B2EBF"/>
    <w:rsid w:val="006C237E"/>
    <w:rsid w:val="006C27F7"/>
    <w:rsid w:val="006C3DC5"/>
    <w:rsid w:val="006C5536"/>
    <w:rsid w:val="006C6F2E"/>
    <w:rsid w:val="006C76AB"/>
    <w:rsid w:val="006D6EA0"/>
    <w:rsid w:val="006E3B95"/>
    <w:rsid w:val="006E42F6"/>
    <w:rsid w:val="006E791D"/>
    <w:rsid w:val="006F1181"/>
    <w:rsid w:val="00700153"/>
    <w:rsid w:val="00702019"/>
    <w:rsid w:val="00704B70"/>
    <w:rsid w:val="007059B4"/>
    <w:rsid w:val="0071015B"/>
    <w:rsid w:val="00711549"/>
    <w:rsid w:val="007130EA"/>
    <w:rsid w:val="00717FA5"/>
    <w:rsid w:val="007209E7"/>
    <w:rsid w:val="0072299F"/>
    <w:rsid w:val="00723EE0"/>
    <w:rsid w:val="007278C5"/>
    <w:rsid w:val="00731A64"/>
    <w:rsid w:val="0073331C"/>
    <w:rsid w:val="00742EFE"/>
    <w:rsid w:val="0074400D"/>
    <w:rsid w:val="00746A65"/>
    <w:rsid w:val="00747FB4"/>
    <w:rsid w:val="00752542"/>
    <w:rsid w:val="007530E3"/>
    <w:rsid w:val="007548EC"/>
    <w:rsid w:val="00755659"/>
    <w:rsid w:val="00756000"/>
    <w:rsid w:val="00756251"/>
    <w:rsid w:val="00762F20"/>
    <w:rsid w:val="00764287"/>
    <w:rsid w:val="007652C8"/>
    <w:rsid w:val="00770B5F"/>
    <w:rsid w:val="00771945"/>
    <w:rsid w:val="007769C0"/>
    <w:rsid w:val="00781376"/>
    <w:rsid w:val="00781C48"/>
    <w:rsid w:val="00797036"/>
    <w:rsid w:val="00797725"/>
    <w:rsid w:val="007A0F39"/>
    <w:rsid w:val="007A4BC4"/>
    <w:rsid w:val="007A5980"/>
    <w:rsid w:val="007A6558"/>
    <w:rsid w:val="007B0AFD"/>
    <w:rsid w:val="007B43A2"/>
    <w:rsid w:val="007B7172"/>
    <w:rsid w:val="007B7554"/>
    <w:rsid w:val="007C14F1"/>
    <w:rsid w:val="007C4D3E"/>
    <w:rsid w:val="007D29C3"/>
    <w:rsid w:val="007E3019"/>
    <w:rsid w:val="007E72F3"/>
    <w:rsid w:val="007F1C4D"/>
    <w:rsid w:val="007F5C42"/>
    <w:rsid w:val="007F66ED"/>
    <w:rsid w:val="007F75CF"/>
    <w:rsid w:val="007F77F2"/>
    <w:rsid w:val="007F7855"/>
    <w:rsid w:val="00801365"/>
    <w:rsid w:val="00804E90"/>
    <w:rsid w:val="0081366A"/>
    <w:rsid w:val="00814875"/>
    <w:rsid w:val="0081487B"/>
    <w:rsid w:val="0081669B"/>
    <w:rsid w:val="008218D4"/>
    <w:rsid w:val="00822586"/>
    <w:rsid w:val="00825450"/>
    <w:rsid w:val="008302D6"/>
    <w:rsid w:val="00836B80"/>
    <w:rsid w:val="0083715E"/>
    <w:rsid w:val="00841AE9"/>
    <w:rsid w:val="00842D65"/>
    <w:rsid w:val="0085203C"/>
    <w:rsid w:val="00852247"/>
    <w:rsid w:val="0085443A"/>
    <w:rsid w:val="008573EA"/>
    <w:rsid w:val="008610B8"/>
    <w:rsid w:val="00862421"/>
    <w:rsid w:val="00863499"/>
    <w:rsid w:val="00874129"/>
    <w:rsid w:val="008755A1"/>
    <w:rsid w:val="00877DEA"/>
    <w:rsid w:val="00880F69"/>
    <w:rsid w:val="00882BD0"/>
    <w:rsid w:val="00884908"/>
    <w:rsid w:val="0089117A"/>
    <w:rsid w:val="008923EE"/>
    <w:rsid w:val="00894C93"/>
    <w:rsid w:val="008A4589"/>
    <w:rsid w:val="008A6531"/>
    <w:rsid w:val="008B4E99"/>
    <w:rsid w:val="008C0F7C"/>
    <w:rsid w:val="008C12B4"/>
    <w:rsid w:val="008C6AFC"/>
    <w:rsid w:val="008D31DB"/>
    <w:rsid w:val="008D5E01"/>
    <w:rsid w:val="008E2233"/>
    <w:rsid w:val="008E2D5A"/>
    <w:rsid w:val="008E3F51"/>
    <w:rsid w:val="008E4974"/>
    <w:rsid w:val="008E5A28"/>
    <w:rsid w:val="008E68B1"/>
    <w:rsid w:val="008F1F03"/>
    <w:rsid w:val="008F68BA"/>
    <w:rsid w:val="008F74A7"/>
    <w:rsid w:val="00901561"/>
    <w:rsid w:val="00903BEE"/>
    <w:rsid w:val="00907023"/>
    <w:rsid w:val="00910204"/>
    <w:rsid w:val="00917B36"/>
    <w:rsid w:val="009212A8"/>
    <w:rsid w:val="0092229D"/>
    <w:rsid w:val="009230E5"/>
    <w:rsid w:val="009319BF"/>
    <w:rsid w:val="00935C94"/>
    <w:rsid w:val="0094288A"/>
    <w:rsid w:val="00946323"/>
    <w:rsid w:val="00946CE4"/>
    <w:rsid w:val="009528A4"/>
    <w:rsid w:val="009613F5"/>
    <w:rsid w:val="00961D64"/>
    <w:rsid w:val="0096269A"/>
    <w:rsid w:val="009728F9"/>
    <w:rsid w:val="00976111"/>
    <w:rsid w:val="00985C30"/>
    <w:rsid w:val="00986630"/>
    <w:rsid w:val="0098669D"/>
    <w:rsid w:val="009873A2"/>
    <w:rsid w:val="00995656"/>
    <w:rsid w:val="0099776F"/>
    <w:rsid w:val="009A539B"/>
    <w:rsid w:val="009B0521"/>
    <w:rsid w:val="009B3251"/>
    <w:rsid w:val="009B424D"/>
    <w:rsid w:val="009B61AB"/>
    <w:rsid w:val="009B71DA"/>
    <w:rsid w:val="009C04B9"/>
    <w:rsid w:val="009C19E7"/>
    <w:rsid w:val="009C504B"/>
    <w:rsid w:val="009D3389"/>
    <w:rsid w:val="009E5BA5"/>
    <w:rsid w:val="00A01921"/>
    <w:rsid w:val="00A065CC"/>
    <w:rsid w:val="00A06E45"/>
    <w:rsid w:val="00A10FE9"/>
    <w:rsid w:val="00A175B6"/>
    <w:rsid w:val="00A20BD8"/>
    <w:rsid w:val="00A22C79"/>
    <w:rsid w:val="00A26361"/>
    <w:rsid w:val="00A32246"/>
    <w:rsid w:val="00A33D23"/>
    <w:rsid w:val="00A34F9C"/>
    <w:rsid w:val="00A360CD"/>
    <w:rsid w:val="00A40684"/>
    <w:rsid w:val="00A42487"/>
    <w:rsid w:val="00A43199"/>
    <w:rsid w:val="00A46CA2"/>
    <w:rsid w:val="00A559B2"/>
    <w:rsid w:val="00A6100A"/>
    <w:rsid w:val="00A638D5"/>
    <w:rsid w:val="00A65C68"/>
    <w:rsid w:val="00A65D70"/>
    <w:rsid w:val="00A7155F"/>
    <w:rsid w:val="00A73324"/>
    <w:rsid w:val="00A7630E"/>
    <w:rsid w:val="00A76C65"/>
    <w:rsid w:val="00A8116C"/>
    <w:rsid w:val="00A86BAE"/>
    <w:rsid w:val="00A975FD"/>
    <w:rsid w:val="00AA2253"/>
    <w:rsid w:val="00AB1C89"/>
    <w:rsid w:val="00AB520E"/>
    <w:rsid w:val="00AB658C"/>
    <w:rsid w:val="00AC0214"/>
    <w:rsid w:val="00AC140F"/>
    <w:rsid w:val="00AD7D74"/>
    <w:rsid w:val="00AF1A83"/>
    <w:rsid w:val="00AF26DB"/>
    <w:rsid w:val="00AF6025"/>
    <w:rsid w:val="00B01B45"/>
    <w:rsid w:val="00B02D50"/>
    <w:rsid w:val="00B0311F"/>
    <w:rsid w:val="00B0716F"/>
    <w:rsid w:val="00B1065E"/>
    <w:rsid w:val="00B11F1D"/>
    <w:rsid w:val="00B1239A"/>
    <w:rsid w:val="00B175E1"/>
    <w:rsid w:val="00B37B17"/>
    <w:rsid w:val="00B37F5C"/>
    <w:rsid w:val="00B463FD"/>
    <w:rsid w:val="00B46634"/>
    <w:rsid w:val="00B518AB"/>
    <w:rsid w:val="00B54CCC"/>
    <w:rsid w:val="00B56F2C"/>
    <w:rsid w:val="00B60A70"/>
    <w:rsid w:val="00B6769D"/>
    <w:rsid w:val="00B67D33"/>
    <w:rsid w:val="00B7012B"/>
    <w:rsid w:val="00B7300E"/>
    <w:rsid w:val="00B7562A"/>
    <w:rsid w:val="00B80CA4"/>
    <w:rsid w:val="00B876CD"/>
    <w:rsid w:val="00B94533"/>
    <w:rsid w:val="00B952A6"/>
    <w:rsid w:val="00B9769C"/>
    <w:rsid w:val="00BA0775"/>
    <w:rsid w:val="00BA1B65"/>
    <w:rsid w:val="00BA41F8"/>
    <w:rsid w:val="00BA4C3F"/>
    <w:rsid w:val="00BA6816"/>
    <w:rsid w:val="00BA6CFA"/>
    <w:rsid w:val="00BB1A0A"/>
    <w:rsid w:val="00BB7CE8"/>
    <w:rsid w:val="00BD0438"/>
    <w:rsid w:val="00BD2145"/>
    <w:rsid w:val="00BD4B4A"/>
    <w:rsid w:val="00BD54CC"/>
    <w:rsid w:val="00BE2F37"/>
    <w:rsid w:val="00BE330B"/>
    <w:rsid w:val="00BE4145"/>
    <w:rsid w:val="00BE43E5"/>
    <w:rsid w:val="00BE4E44"/>
    <w:rsid w:val="00BE530B"/>
    <w:rsid w:val="00BE653E"/>
    <w:rsid w:val="00BF01BF"/>
    <w:rsid w:val="00BF0924"/>
    <w:rsid w:val="00BF17B2"/>
    <w:rsid w:val="00BF4233"/>
    <w:rsid w:val="00BF6710"/>
    <w:rsid w:val="00BF7210"/>
    <w:rsid w:val="00C00534"/>
    <w:rsid w:val="00C01712"/>
    <w:rsid w:val="00C049B4"/>
    <w:rsid w:val="00C051B7"/>
    <w:rsid w:val="00C070AB"/>
    <w:rsid w:val="00C100EB"/>
    <w:rsid w:val="00C16804"/>
    <w:rsid w:val="00C17FEE"/>
    <w:rsid w:val="00C21AD6"/>
    <w:rsid w:val="00C223D4"/>
    <w:rsid w:val="00C23A73"/>
    <w:rsid w:val="00C26A17"/>
    <w:rsid w:val="00C319E8"/>
    <w:rsid w:val="00C37059"/>
    <w:rsid w:val="00C37FF5"/>
    <w:rsid w:val="00C43F73"/>
    <w:rsid w:val="00C4455E"/>
    <w:rsid w:val="00C44D82"/>
    <w:rsid w:val="00C5085A"/>
    <w:rsid w:val="00C550FE"/>
    <w:rsid w:val="00C55247"/>
    <w:rsid w:val="00C57D14"/>
    <w:rsid w:val="00C605FA"/>
    <w:rsid w:val="00C654F9"/>
    <w:rsid w:val="00C6558F"/>
    <w:rsid w:val="00C70650"/>
    <w:rsid w:val="00C75F0A"/>
    <w:rsid w:val="00C84FF7"/>
    <w:rsid w:val="00C91F4F"/>
    <w:rsid w:val="00C92BCB"/>
    <w:rsid w:val="00C95B87"/>
    <w:rsid w:val="00CA17E2"/>
    <w:rsid w:val="00CA35E7"/>
    <w:rsid w:val="00CA3B01"/>
    <w:rsid w:val="00CB3023"/>
    <w:rsid w:val="00CC0B69"/>
    <w:rsid w:val="00CC1110"/>
    <w:rsid w:val="00CC1903"/>
    <w:rsid w:val="00CC4EBB"/>
    <w:rsid w:val="00CC54C4"/>
    <w:rsid w:val="00CC6530"/>
    <w:rsid w:val="00CD56FB"/>
    <w:rsid w:val="00CE18EC"/>
    <w:rsid w:val="00CE30D5"/>
    <w:rsid w:val="00CE3132"/>
    <w:rsid w:val="00CE3BB5"/>
    <w:rsid w:val="00CF1DE7"/>
    <w:rsid w:val="00CF2D0F"/>
    <w:rsid w:val="00CF51F5"/>
    <w:rsid w:val="00CF7365"/>
    <w:rsid w:val="00D04CBB"/>
    <w:rsid w:val="00D04DD6"/>
    <w:rsid w:val="00D0697E"/>
    <w:rsid w:val="00D07E5F"/>
    <w:rsid w:val="00D10505"/>
    <w:rsid w:val="00D11989"/>
    <w:rsid w:val="00D14B77"/>
    <w:rsid w:val="00D16B92"/>
    <w:rsid w:val="00D20B3F"/>
    <w:rsid w:val="00D2130F"/>
    <w:rsid w:val="00D30E95"/>
    <w:rsid w:val="00D35DC5"/>
    <w:rsid w:val="00D44587"/>
    <w:rsid w:val="00D45B9D"/>
    <w:rsid w:val="00D5329D"/>
    <w:rsid w:val="00D55DE3"/>
    <w:rsid w:val="00D63CA5"/>
    <w:rsid w:val="00D64F54"/>
    <w:rsid w:val="00D660CF"/>
    <w:rsid w:val="00D661DE"/>
    <w:rsid w:val="00D67B27"/>
    <w:rsid w:val="00D709E3"/>
    <w:rsid w:val="00D75C50"/>
    <w:rsid w:val="00D84700"/>
    <w:rsid w:val="00D84EC0"/>
    <w:rsid w:val="00D9042C"/>
    <w:rsid w:val="00D9750C"/>
    <w:rsid w:val="00DA292A"/>
    <w:rsid w:val="00DA40CD"/>
    <w:rsid w:val="00DA57A7"/>
    <w:rsid w:val="00DA6DD6"/>
    <w:rsid w:val="00DB114A"/>
    <w:rsid w:val="00DB1D54"/>
    <w:rsid w:val="00DB2C79"/>
    <w:rsid w:val="00DB39C1"/>
    <w:rsid w:val="00DC0BB8"/>
    <w:rsid w:val="00DC2487"/>
    <w:rsid w:val="00DC46F7"/>
    <w:rsid w:val="00DC4DE4"/>
    <w:rsid w:val="00DC5FFA"/>
    <w:rsid w:val="00DD33AC"/>
    <w:rsid w:val="00DD45AF"/>
    <w:rsid w:val="00DE420E"/>
    <w:rsid w:val="00DE5D9A"/>
    <w:rsid w:val="00DE6255"/>
    <w:rsid w:val="00DF076E"/>
    <w:rsid w:val="00DF41D1"/>
    <w:rsid w:val="00DF4B26"/>
    <w:rsid w:val="00DF4FB8"/>
    <w:rsid w:val="00DF633A"/>
    <w:rsid w:val="00DF76A2"/>
    <w:rsid w:val="00E02AD6"/>
    <w:rsid w:val="00E10CDE"/>
    <w:rsid w:val="00E10FE7"/>
    <w:rsid w:val="00E124DE"/>
    <w:rsid w:val="00E13FA3"/>
    <w:rsid w:val="00E15ABF"/>
    <w:rsid w:val="00E20D06"/>
    <w:rsid w:val="00E20EE3"/>
    <w:rsid w:val="00E219AD"/>
    <w:rsid w:val="00E2396D"/>
    <w:rsid w:val="00E24BEB"/>
    <w:rsid w:val="00E26A8C"/>
    <w:rsid w:val="00E31AFD"/>
    <w:rsid w:val="00E34369"/>
    <w:rsid w:val="00E37548"/>
    <w:rsid w:val="00E3780C"/>
    <w:rsid w:val="00E40994"/>
    <w:rsid w:val="00E40D44"/>
    <w:rsid w:val="00E430F2"/>
    <w:rsid w:val="00E434B4"/>
    <w:rsid w:val="00E43873"/>
    <w:rsid w:val="00E45248"/>
    <w:rsid w:val="00E45D5D"/>
    <w:rsid w:val="00E4668E"/>
    <w:rsid w:val="00E513F3"/>
    <w:rsid w:val="00E520A7"/>
    <w:rsid w:val="00E52593"/>
    <w:rsid w:val="00E607C9"/>
    <w:rsid w:val="00E60F1C"/>
    <w:rsid w:val="00E61253"/>
    <w:rsid w:val="00E63D03"/>
    <w:rsid w:val="00E70FCA"/>
    <w:rsid w:val="00E729E6"/>
    <w:rsid w:val="00E749E1"/>
    <w:rsid w:val="00E77447"/>
    <w:rsid w:val="00E81A87"/>
    <w:rsid w:val="00E82938"/>
    <w:rsid w:val="00E907EF"/>
    <w:rsid w:val="00E932AB"/>
    <w:rsid w:val="00E97180"/>
    <w:rsid w:val="00EA0449"/>
    <w:rsid w:val="00EA0829"/>
    <w:rsid w:val="00EA19D0"/>
    <w:rsid w:val="00EA2AB6"/>
    <w:rsid w:val="00EA2CE9"/>
    <w:rsid w:val="00EA2EE5"/>
    <w:rsid w:val="00EA3AA4"/>
    <w:rsid w:val="00EC2C82"/>
    <w:rsid w:val="00EC6BA5"/>
    <w:rsid w:val="00ED0AFE"/>
    <w:rsid w:val="00ED1C6D"/>
    <w:rsid w:val="00ED1E7D"/>
    <w:rsid w:val="00ED365C"/>
    <w:rsid w:val="00ED3889"/>
    <w:rsid w:val="00ED4AF4"/>
    <w:rsid w:val="00ED73DC"/>
    <w:rsid w:val="00EE2CFB"/>
    <w:rsid w:val="00EE5FEE"/>
    <w:rsid w:val="00EE715E"/>
    <w:rsid w:val="00EF2856"/>
    <w:rsid w:val="00EF552D"/>
    <w:rsid w:val="00F012F7"/>
    <w:rsid w:val="00F03233"/>
    <w:rsid w:val="00F05CA1"/>
    <w:rsid w:val="00F07A44"/>
    <w:rsid w:val="00F113D5"/>
    <w:rsid w:val="00F13205"/>
    <w:rsid w:val="00F13619"/>
    <w:rsid w:val="00F1631C"/>
    <w:rsid w:val="00F165EA"/>
    <w:rsid w:val="00F16885"/>
    <w:rsid w:val="00F17F82"/>
    <w:rsid w:val="00F25D0F"/>
    <w:rsid w:val="00F25D42"/>
    <w:rsid w:val="00F266B1"/>
    <w:rsid w:val="00F31E3E"/>
    <w:rsid w:val="00F343A1"/>
    <w:rsid w:val="00F40B24"/>
    <w:rsid w:val="00F526ED"/>
    <w:rsid w:val="00F528EF"/>
    <w:rsid w:val="00F55330"/>
    <w:rsid w:val="00F5551E"/>
    <w:rsid w:val="00F560C4"/>
    <w:rsid w:val="00F7153E"/>
    <w:rsid w:val="00F72151"/>
    <w:rsid w:val="00F7270E"/>
    <w:rsid w:val="00F75BE2"/>
    <w:rsid w:val="00F81E94"/>
    <w:rsid w:val="00F83E08"/>
    <w:rsid w:val="00F9676F"/>
    <w:rsid w:val="00F97ED4"/>
    <w:rsid w:val="00FA386B"/>
    <w:rsid w:val="00FB1736"/>
    <w:rsid w:val="00FB184F"/>
    <w:rsid w:val="00FB4433"/>
    <w:rsid w:val="00FB6317"/>
    <w:rsid w:val="00FC17D9"/>
    <w:rsid w:val="00FC6E65"/>
    <w:rsid w:val="00FC76F0"/>
    <w:rsid w:val="00FC78F4"/>
    <w:rsid w:val="00FD209E"/>
    <w:rsid w:val="00FE1514"/>
    <w:rsid w:val="00FE2D40"/>
    <w:rsid w:val="00FE30EE"/>
    <w:rsid w:val="00FE3940"/>
    <w:rsid w:val="00FE46E0"/>
    <w:rsid w:val="00FE4C15"/>
    <w:rsid w:val="00FE51F9"/>
    <w:rsid w:val="00FE7F9D"/>
    <w:rsid w:val="00FF3D3B"/>
    <w:rsid w:val="00FF6A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6CC5C"/>
  <w15:docId w15:val="{DDEDF675-0D11-49D0-95D7-6C0442299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2AE0"/>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eastAsia="pl-PL"/>
    </w:rPr>
  </w:style>
  <w:style w:type="paragraph" w:styleId="Nagwek1">
    <w:name w:val="heading 1"/>
    <w:next w:val="Normalny"/>
    <w:link w:val="Nagwek1Znak"/>
    <w:uiPriority w:val="9"/>
    <w:qFormat/>
    <w:rsid w:val="003B5C53"/>
    <w:pPr>
      <w:keepNext/>
      <w:keepLines/>
      <w:spacing w:after="191" w:line="256" w:lineRule="auto"/>
      <w:ind w:left="10" w:right="63" w:hanging="10"/>
      <w:jc w:val="center"/>
      <w:outlineLvl w:val="0"/>
    </w:pPr>
    <w:rPr>
      <w:rFonts w:ascii="Times New Roman" w:eastAsia="Times New Roman" w:hAnsi="Times New Roman" w:cs="Times New Roman"/>
      <w:b/>
      <w:color w:val="000000"/>
      <w:kern w:val="2"/>
      <w:sz w:val="19"/>
      <w:szCs w:val="24"/>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2F2AE0"/>
    <w:pPr>
      <w:widowControl/>
      <w:overflowPunct/>
      <w:autoSpaceDE/>
      <w:adjustRightInd/>
    </w:pPr>
    <w:rPr>
      <w:rFonts w:ascii="Trebuchet MS" w:hAnsi="Trebuchet MS"/>
      <w:sz w:val="20"/>
      <w:lang w:eastAsia="en-US"/>
    </w:rPr>
  </w:style>
  <w:style w:type="character" w:customStyle="1" w:styleId="TekstprzypisudolnegoZnak">
    <w:name w:val="Tekst przypisu dolnego Znak"/>
    <w:basedOn w:val="Domylnaczcionkaakapitu"/>
    <w:link w:val="Tekstprzypisudolnego"/>
    <w:uiPriority w:val="99"/>
    <w:semiHidden/>
    <w:rsid w:val="002F2AE0"/>
    <w:rPr>
      <w:rFonts w:ascii="Trebuchet MS" w:eastAsia="Times New Roman" w:hAnsi="Trebuchet MS" w:cs="Times New Roman"/>
      <w:sz w:val="20"/>
      <w:szCs w:val="20"/>
    </w:rPr>
  </w:style>
  <w:style w:type="character" w:styleId="Odwoanieprzypisudolnego">
    <w:name w:val="footnote reference"/>
    <w:uiPriority w:val="99"/>
    <w:semiHidden/>
    <w:unhideWhenUsed/>
    <w:rsid w:val="002F2AE0"/>
    <w:rPr>
      <w:vertAlign w:val="superscript"/>
    </w:rPr>
  </w:style>
  <w:style w:type="numbering" w:customStyle="1" w:styleId="WWNum24">
    <w:name w:val="WWNum24"/>
    <w:rsid w:val="002F2AE0"/>
    <w:pPr>
      <w:numPr>
        <w:numId w:val="4"/>
      </w:numPr>
    </w:pPr>
  </w:style>
  <w:style w:type="paragraph" w:styleId="Akapitzlist">
    <w:name w:val="List Paragraph"/>
    <w:aliases w:val="Preambuła,normalny tekst,L1,Numerowanie,CW_Lista,List Paragraph,2 heading,A_wyliczenie,K-P_odwolanie,Akapit z listą5,maz_wyliczenie,opis dzialania,Podsis rysunku,Akapit z listą numerowaną,Normal,Akapit z listą3,Akapit z listą31,Normal2,lp"/>
    <w:basedOn w:val="Normalny"/>
    <w:link w:val="AkapitzlistZnak"/>
    <w:qFormat/>
    <w:rsid w:val="00405818"/>
    <w:pPr>
      <w:ind w:left="720"/>
      <w:contextualSpacing/>
    </w:pPr>
  </w:style>
  <w:style w:type="paragraph" w:styleId="NormalnyWeb">
    <w:name w:val="Normal (Web)"/>
    <w:basedOn w:val="Normalny"/>
    <w:uiPriority w:val="99"/>
    <w:unhideWhenUsed/>
    <w:rsid w:val="00852247"/>
    <w:pPr>
      <w:widowControl/>
      <w:suppressAutoHyphens w:val="0"/>
      <w:overflowPunct/>
      <w:autoSpaceDE/>
      <w:autoSpaceDN/>
      <w:adjustRightInd/>
      <w:spacing w:before="100" w:beforeAutospacing="1" w:after="100" w:afterAutospacing="1"/>
    </w:pPr>
    <w:rPr>
      <w:szCs w:val="24"/>
    </w:rPr>
  </w:style>
  <w:style w:type="character" w:styleId="Pogrubienie">
    <w:name w:val="Strong"/>
    <w:basedOn w:val="Domylnaczcionkaakapitu"/>
    <w:uiPriority w:val="22"/>
    <w:qFormat/>
    <w:rsid w:val="00852247"/>
    <w:rPr>
      <w:b/>
      <w:bCs/>
    </w:rPr>
  </w:style>
  <w:style w:type="numbering" w:customStyle="1" w:styleId="WWNum18">
    <w:name w:val="WWNum18"/>
    <w:basedOn w:val="Bezlisty"/>
    <w:rsid w:val="003F2F6F"/>
    <w:pPr>
      <w:numPr>
        <w:numId w:val="11"/>
      </w:numPr>
    </w:pPr>
  </w:style>
  <w:style w:type="paragraph" w:customStyle="1" w:styleId="tekst">
    <w:name w:val="tekst"/>
    <w:basedOn w:val="Normalny"/>
    <w:uiPriority w:val="99"/>
    <w:qFormat/>
    <w:rsid w:val="00717FA5"/>
    <w:pPr>
      <w:widowControl/>
      <w:suppressLineNumbers/>
      <w:suppressAutoHyphens w:val="0"/>
      <w:overflowPunct/>
      <w:autoSpaceDE/>
      <w:autoSpaceDN/>
      <w:adjustRightInd/>
      <w:spacing w:before="60" w:after="60"/>
      <w:jc w:val="both"/>
    </w:pPr>
    <w:rPr>
      <w:szCs w:val="24"/>
    </w:rPr>
  </w:style>
  <w:style w:type="character" w:customStyle="1" w:styleId="AkapitzlistZnak">
    <w:name w:val="Akapit z listą Znak"/>
    <w:aliases w:val="Preambuła Znak,normalny tekst Znak,L1 Znak,Numerowanie Znak,CW_Lista Znak,List Paragraph Znak,2 heading Znak,A_wyliczenie Znak,K-P_odwolanie Znak,Akapit z listą5 Znak,maz_wyliczenie Znak,opis dzialania Znak,Podsis rysunku Znak"/>
    <w:link w:val="Akapitzlist"/>
    <w:qFormat/>
    <w:rsid w:val="00DB39C1"/>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5D3C11"/>
    <w:rPr>
      <w:color w:val="0563C1" w:themeColor="hyperlink"/>
      <w:u w:val="single"/>
    </w:rPr>
  </w:style>
  <w:style w:type="paragraph" w:customStyle="1" w:styleId="Default">
    <w:name w:val="Default"/>
    <w:rsid w:val="00F97ED4"/>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Teksttreci">
    <w:name w:val="Tekst treści_"/>
    <w:link w:val="Teksttreci0"/>
    <w:rsid w:val="00A73324"/>
    <w:rPr>
      <w:rFonts w:ascii="Calibri" w:eastAsia="Calibri" w:hAnsi="Calibri" w:cs="Calibri"/>
      <w:shd w:val="clear" w:color="auto" w:fill="FFFFFF"/>
    </w:rPr>
  </w:style>
  <w:style w:type="paragraph" w:customStyle="1" w:styleId="Teksttreci0">
    <w:name w:val="Tekst treści"/>
    <w:basedOn w:val="Normalny"/>
    <w:link w:val="Teksttreci"/>
    <w:rsid w:val="00A73324"/>
    <w:pPr>
      <w:shd w:val="clear" w:color="auto" w:fill="FFFFFF"/>
      <w:suppressAutoHyphens w:val="0"/>
      <w:overflowPunct/>
      <w:autoSpaceDE/>
      <w:autoSpaceDN/>
      <w:adjustRightInd/>
      <w:spacing w:line="295" w:lineRule="auto"/>
    </w:pPr>
    <w:rPr>
      <w:rFonts w:ascii="Calibri" w:eastAsia="Calibri" w:hAnsi="Calibri" w:cs="Calibri"/>
      <w:sz w:val="22"/>
      <w:szCs w:val="22"/>
      <w:lang w:eastAsia="en-US"/>
    </w:rPr>
  </w:style>
  <w:style w:type="numbering" w:customStyle="1" w:styleId="WWNum241">
    <w:name w:val="WWNum241"/>
    <w:basedOn w:val="Bezlisty"/>
    <w:rsid w:val="00A26361"/>
  </w:style>
  <w:style w:type="paragraph" w:customStyle="1" w:styleId="Standard">
    <w:name w:val="Standard"/>
    <w:qFormat/>
    <w:rsid w:val="00FE7F9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numbering" w:customStyle="1" w:styleId="WWNum25">
    <w:name w:val="WWNum25"/>
    <w:basedOn w:val="Bezlisty"/>
    <w:rsid w:val="00FE7F9D"/>
    <w:pPr>
      <w:numPr>
        <w:numId w:val="48"/>
      </w:numPr>
    </w:pPr>
  </w:style>
  <w:style w:type="paragraph" w:styleId="Tekstdymka">
    <w:name w:val="Balloon Text"/>
    <w:basedOn w:val="Normalny"/>
    <w:link w:val="TekstdymkaZnak"/>
    <w:uiPriority w:val="99"/>
    <w:semiHidden/>
    <w:unhideWhenUsed/>
    <w:rsid w:val="00034445"/>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445"/>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B7554"/>
    <w:rPr>
      <w:sz w:val="16"/>
      <w:szCs w:val="16"/>
    </w:rPr>
  </w:style>
  <w:style w:type="paragraph" w:styleId="Tekstkomentarza">
    <w:name w:val="annotation text"/>
    <w:basedOn w:val="Normalny"/>
    <w:link w:val="TekstkomentarzaZnak"/>
    <w:uiPriority w:val="99"/>
    <w:unhideWhenUsed/>
    <w:rsid w:val="007B7554"/>
    <w:rPr>
      <w:sz w:val="20"/>
    </w:rPr>
  </w:style>
  <w:style w:type="character" w:customStyle="1" w:styleId="TekstkomentarzaZnak">
    <w:name w:val="Tekst komentarza Znak"/>
    <w:basedOn w:val="Domylnaczcionkaakapitu"/>
    <w:link w:val="Tekstkomentarza"/>
    <w:uiPriority w:val="99"/>
    <w:rsid w:val="007B755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B7554"/>
    <w:rPr>
      <w:b/>
      <w:bCs/>
    </w:rPr>
  </w:style>
  <w:style w:type="character" w:customStyle="1" w:styleId="TematkomentarzaZnak">
    <w:name w:val="Temat komentarza Znak"/>
    <w:basedOn w:val="TekstkomentarzaZnak"/>
    <w:link w:val="Tematkomentarza"/>
    <w:uiPriority w:val="99"/>
    <w:semiHidden/>
    <w:rsid w:val="007B7554"/>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semiHidden/>
    <w:rsid w:val="008C6AFC"/>
    <w:pPr>
      <w:widowControl/>
      <w:suppressAutoHyphens w:val="0"/>
      <w:overflowPunct/>
      <w:autoSpaceDE/>
      <w:autoSpaceDN/>
      <w:adjustRightInd/>
      <w:jc w:val="both"/>
    </w:pPr>
    <w:rPr>
      <w:szCs w:val="24"/>
      <w:lang w:val="x-none" w:eastAsia="x-none"/>
    </w:rPr>
  </w:style>
  <w:style w:type="character" w:customStyle="1" w:styleId="Tekstpodstawowy2Znak">
    <w:name w:val="Tekst podstawowy 2 Znak"/>
    <w:basedOn w:val="Domylnaczcionkaakapitu"/>
    <w:link w:val="Tekstpodstawowy2"/>
    <w:semiHidden/>
    <w:rsid w:val="008C6AFC"/>
    <w:rPr>
      <w:rFonts w:ascii="Times New Roman" w:eastAsia="Times New Roman" w:hAnsi="Times New Roman" w:cs="Times New Roman"/>
      <w:sz w:val="24"/>
      <w:szCs w:val="24"/>
      <w:lang w:val="x-none" w:eastAsia="x-none"/>
    </w:rPr>
  </w:style>
  <w:style w:type="paragraph" w:styleId="Nagwek">
    <w:name w:val="header"/>
    <w:basedOn w:val="Normalny"/>
    <w:link w:val="NagwekZnak"/>
    <w:uiPriority w:val="99"/>
    <w:unhideWhenUsed/>
    <w:rsid w:val="00394D16"/>
    <w:pPr>
      <w:tabs>
        <w:tab w:val="center" w:pos="4536"/>
        <w:tab w:val="right" w:pos="9072"/>
      </w:tabs>
    </w:pPr>
  </w:style>
  <w:style w:type="character" w:customStyle="1" w:styleId="NagwekZnak">
    <w:name w:val="Nagłówek Znak"/>
    <w:basedOn w:val="Domylnaczcionkaakapitu"/>
    <w:link w:val="Nagwek"/>
    <w:uiPriority w:val="99"/>
    <w:rsid w:val="00394D16"/>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394D16"/>
    <w:pPr>
      <w:tabs>
        <w:tab w:val="center" w:pos="4536"/>
        <w:tab w:val="right" w:pos="9072"/>
      </w:tabs>
    </w:pPr>
  </w:style>
  <w:style w:type="character" w:customStyle="1" w:styleId="StopkaZnak">
    <w:name w:val="Stopka Znak"/>
    <w:basedOn w:val="Domylnaczcionkaakapitu"/>
    <w:link w:val="Stopka"/>
    <w:uiPriority w:val="99"/>
    <w:rsid w:val="00394D16"/>
    <w:rPr>
      <w:rFonts w:ascii="Times New Roman" w:eastAsia="Times New Roman" w:hAnsi="Times New Roman" w:cs="Times New Roman"/>
      <w:sz w:val="24"/>
      <w:szCs w:val="20"/>
      <w:lang w:eastAsia="pl-PL"/>
    </w:rPr>
  </w:style>
  <w:style w:type="paragraph" w:styleId="Poprawka">
    <w:name w:val="Revision"/>
    <w:hidden/>
    <w:uiPriority w:val="99"/>
    <w:semiHidden/>
    <w:rsid w:val="00420028"/>
    <w:pPr>
      <w:spacing w:after="0" w:line="240" w:lineRule="auto"/>
    </w:pPr>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3B5C53"/>
    <w:rPr>
      <w:rFonts w:ascii="Times New Roman" w:eastAsia="Times New Roman" w:hAnsi="Times New Roman" w:cs="Times New Roman"/>
      <w:b/>
      <w:color w:val="000000"/>
      <w:kern w:val="2"/>
      <w:sz w:val="19"/>
      <w:szCs w:val="24"/>
      <w:lang w:eastAsia="pl-PL"/>
      <w14:ligatures w14:val="standardContextual"/>
    </w:rPr>
  </w:style>
  <w:style w:type="paragraph" w:styleId="Lista4">
    <w:name w:val="List 4"/>
    <w:basedOn w:val="Normalny"/>
    <w:rsid w:val="00525A1E"/>
    <w:pPr>
      <w:suppressAutoHyphens w:val="0"/>
      <w:overflowPunct/>
      <w:autoSpaceDE/>
      <w:autoSpaceDN/>
      <w:adjustRightInd/>
      <w:spacing w:before="200" w:line="320" w:lineRule="auto"/>
      <w:ind w:left="1132" w:hanging="283"/>
      <w:jc w:val="both"/>
    </w:pPr>
    <w:rPr>
      <w:rFonts w:ascii="Arial" w:hAnsi="Arial"/>
      <w:sz w:val="18"/>
    </w:rPr>
  </w:style>
  <w:style w:type="paragraph" w:styleId="Bezodstpw">
    <w:name w:val="No Spacing"/>
    <w:uiPriority w:val="1"/>
    <w:qFormat/>
    <w:rsid w:val="00FB6317"/>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29040">
      <w:bodyDiv w:val="1"/>
      <w:marLeft w:val="0"/>
      <w:marRight w:val="0"/>
      <w:marTop w:val="0"/>
      <w:marBottom w:val="0"/>
      <w:divBdr>
        <w:top w:val="none" w:sz="0" w:space="0" w:color="auto"/>
        <w:left w:val="none" w:sz="0" w:space="0" w:color="auto"/>
        <w:bottom w:val="none" w:sz="0" w:space="0" w:color="auto"/>
        <w:right w:val="none" w:sz="0" w:space="0" w:color="auto"/>
      </w:divBdr>
    </w:div>
    <w:div w:id="7162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FDA5B-41F4-42AF-BFAF-2DBCA143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71</Pages>
  <Words>20842</Words>
  <Characters>125055</Characters>
  <Application>Microsoft Office Word</Application>
  <DocSecurity>0</DocSecurity>
  <Lines>1042</Lines>
  <Paragraphs>291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Lament</dc:creator>
  <cp:keywords/>
  <dc:description/>
  <cp:lastModifiedBy>Karol Lament</cp:lastModifiedBy>
  <cp:revision>4</cp:revision>
  <cp:lastPrinted>2026-04-27T13:06:00Z</cp:lastPrinted>
  <dcterms:created xsi:type="dcterms:W3CDTF">2026-04-27T13:07:00Z</dcterms:created>
  <dcterms:modified xsi:type="dcterms:W3CDTF">2026-04-28T08:46:00Z</dcterms:modified>
</cp:coreProperties>
</file>